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698" w:rsidRPr="00574122" w:rsidRDefault="00DC3698">
      <w:pPr>
        <w:adjustRightInd/>
        <w:spacing w:line="254" w:lineRule="exact"/>
        <w:rPr>
          <w:rFonts w:hAnsi="Times New Roman" w:cs="Times New Roman"/>
          <w:spacing w:val="6"/>
        </w:rPr>
      </w:pPr>
      <w:bookmarkStart w:id="0" w:name="_GoBack"/>
      <w:r>
        <w:rPr>
          <w:rFonts w:hint="eastAsia"/>
          <w:color w:val="000000"/>
        </w:rPr>
        <w:t xml:space="preserve">　</w:t>
      </w:r>
      <w:r w:rsidRPr="00574122">
        <w:rPr>
          <w:rFonts w:hint="eastAsia"/>
        </w:rPr>
        <w:t>様式第</w:t>
      </w:r>
      <w:r w:rsidR="00F02BE2" w:rsidRPr="001A52BB">
        <w:rPr>
          <w:color w:val="FF0000"/>
          <w:u w:val="single"/>
        </w:rPr>
        <w:t>1</w:t>
      </w:r>
      <w:r w:rsidR="00774824" w:rsidRPr="001A52BB">
        <w:rPr>
          <w:rFonts w:hint="eastAsia"/>
          <w:color w:val="FF0000"/>
          <w:u w:val="single"/>
        </w:rPr>
        <w:t>3</w:t>
      </w:r>
      <w:r w:rsidRPr="00574122">
        <w:rPr>
          <w:rFonts w:hint="eastAsia"/>
        </w:rPr>
        <w:t>号の</w:t>
      </w:r>
      <w:r w:rsidRPr="00574122">
        <w:t>3</w:t>
      </w:r>
    </w:p>
    <w:p w:rsidR="00DC3698" w:rsidRDefault="00DC3698">
      <w:pPr>
        <w:adjustRightInd/>
        <w:spacing w:line="254" w:lineRule="exact"/>
        <w:rPr>
          <w:rFonts w:hAnsi="Times New Roman" w:cs="Times New Roman"/>
          <w:color w:val="000000"/>
          <w:spacing w:val="6"/>
        </w:rPr>
      </w:pPr>
    </w:p>
    <w:p w:rsidR="00DC3698" w:rsidRDefault="00DC3698">
      <w:pPr>
        <w:adjustRightInd/>
        <w:spacing w:line="304" w:lineRule="exact"/>
        <w:jc w:val="center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int="eastAsia"/>
          <w:color w:val="000000"/>
          <w:spacing w:val="2"/>
          <w:sz w:val="26"/>
          <w:szCs w:val="26"/>
        </w:rPr>
        <w:instrText>移転工法（計画）各案の比較表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　　　　　　　　　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7"/>
        <w:gridCol w:w="4084"/>
        <w:gridCol w:w="4084"/>
        <w:gridCol w:w="4084"/>
      </w:tblGrid>
      <w:tr w:rsidR="00DC3698" w:rsidTr="00562888">
        <w:trPr>
          <w:trHeight w:val="454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3698" w:rsidRDefault="00DC3698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項　　　目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3698" w:rsidRDefault="00DC3698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Ａ　　　　　　　　　案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3698" w:rsidRDefault="00DC3698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Ｂ　　　　　　　　　案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3698" w:rsidRDefault="00DC3698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rFonts w:hint="eastAsia"/>
                <w:color w:val="000000"/>
              </w:rPr>
              <w:t>Ｃ　　　　　　　　　案</w:t>
            </w:r>
          </w:p>
        </w:tc>
      </w:tr>
      <w:tr w:rsidR="00160C4C" w:rsidTr="00160C4C">
        <w:trPr>
          <w:trHeight w:val="1928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移転対象建物の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範囲及び移転の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方法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（補償建物の棟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数面積、概算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額、その他）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DC3698" w:rsidTr="00160C4C">
        <w:trPr>
          <w:trHeight w:val="1928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主たる工作物（</w:t>
            </w: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機械設備等）の</w:t>
            </w: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移転範囲及び方</w:t>
            </w: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法</w:t>
            </w: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（機種名、概算</w:t>
            </w: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額、その他）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3698" w:rsidRDefault="00DC3698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DC3698" w:rsidRDefault="00DC3698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160C4C" w:rsidTr="00160C4C">
        <w:trPr>
          <w:trHeight w:val="1928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敷地内の</w:t>
            </w:r>
            <w:r w:rsidRPr="00602767">
              <w:rPr>
                <w:rFonts w:hint="eastAsia"/>
              </w:rPr>
              <w:t>動線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（駐車場、緑地、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原料、製品等の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置場面積）の確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保状況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  <w:tr w:rsidR="00160C4C" w:rsidTr="00160C4C">
        <w:trPr>
          <w:trHeight w:val="1928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営業補償等に係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るもの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（休業する部門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補償概算額、そ</w:t>
            </w: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の他）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  <w:p w:rsidR="00160C4C" w:rsidRDefault="00160C4C" w:rsidP="00160C4C">
            <w:pPr>
              <w:kinsoku w:val="0"/>
              <w:overflowPunct w:val="0"/>
              <w:autoSpaceDE w:val="0"/>
              <w:autoSpaceDN w:val="0"/>
              <w:spacing w:line="254" w:lineRule="exact"/>
              <w:rPr>
                <w:rFonts w:hAnsi="Times New Roman" w:cs="Times New Roman"/>
                <w:color w:val="000000"/>
                <w:spacing w:val="6"/>
              </w:rPr>
            </w:pPr>
          </w:p>
        </w:tc>
      </w:tr>
    </w:tbl>
    <w:p w:rsidR="00870FCA" w:rsidRPr="00602767" w:rsidRDefault="00DC3698">
      <w:pPr>
        <w:adjustRightInd/>
        <w:spacing w:line="252" w:lineRule="exact"/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 w:rsidR="00870FCA" w:rsidRPr="00E406D4">
        <w:rPr>
          <w:color w:val="FF0000"/>
        </w:rPr>
        <w:t xml:space="preserve"> </w:t>
      </w:r>
      <w:r w:rsidR="00870FCA" w:rsidRPr="00602767">
        <w:rPr>
          <w:rFonts w:hint="eastAsia"/>
        </w:rPr>
        <w:t>１</w:t>
      </w:r>
      <w:r w:rsidR="00870FCA" w:rsidRPr="00602767">
        <w:t xml:space="preserve"> </w:t>
      </w:r>
      <w:r w:rsidR="00F26EFD" w:rsidRPr="00602767">
        <w:rPr>
          <w:rFonts w:hint="eastAsia"/>
        </w:rPr>
        <w:t>用紙の大きさは、日本</w:t>
      </w:r>
      <w:r w:rsidR="006B5BB4" w:rsidRPr="00602767">
        <w:rPr>
          <w:rFonts w:hint="eastAsia"/>
        </w:rPr>
        <w:t>産</w:t>
      </w:r>
      <w:r w:rsidR="00F26EFD" w:rsidRPr="00602767">
        <w:rPr>
          <w:rFonts w:hint="eastAsia"/>
        </w:rPr>
        <w:t>業規格Ａ４</w:t>
      </w:r>
      <w:r w:rsidRPr="00602767">
        <w:rPr>
          <w:rFonts w:hint="eastAsia"/>
        </w:rPr>
        <w:t>横とする。</w:t>
      </w:r>
    </w:p>
    <w:p w:rsidR="00DC3698" w:rsidRPr="00774824" w:rsidRDefault="00870FCA">
      <w:pPr>
        <w:adjustRightInd/>
        <w:spacing w:line="252" w:lineRule="exact"/>
      </w:pPr>
      <w:r w:rsidRPr="00602767">
        <w:rPr>
          <w:rFonts w:hint="eastAsia"/>
        </w:rPr>
        <w:t xml:space="preserve">　　　</w:t>
      </w:r>
      <w:r w:rsidRPr="00602767">
        <w:t xml:space="preserve"> </w:t>
      </w:r>
      <w:r w:rsidRPr="00602767">
        <w:rPr>
          <w:rFonts w:hint="eastAsia"/>
        </w:rPr>
        <w:t>２</w:t>
      </w:r>
      <w:r w:rsidRPr="00602767">
        <w:t xml:space="preserve"> </w:t>
      </w:r>
      <w:r w:rsidRPr="00602767">
        <w:rPr>
          <w:rFonts w:hint="eastAsia"/>
        </w:rPr>
        <w:t>項目については、調査した内容に応じて、適宜、追加削除すること。</w:t>
      </w:r>
      <w:bookmarkEnd w:id="0"/>
    </w:p>
    <w:sectPr w:rsidR="00DC3698" w:rsidRPr="00774824" w:rsidSect="00774824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AE4" w:rsidRDefault="00F62AE4">
      <w:r>
        <w:separator/>
      </w:r>
    </w:p>
  </w:endnote>
  <w:endnote w:type="continuationSeparator" w:id="0">
    <w:p w:rsidR="00F62AE4" w:rsidRDefault="00F6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AE4" w:rsidRDefault="00F62AE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F62AE4" w:rsidRDefault="00F62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698"/>
    <w:rsid w:val="00140CDC"/>
    <w:rsid w:val="00160C4C"/>
    <w:rsid w:val="001A52BB"/>
    <w:rsid w:val="001F4ED8"/>
    <w:rsid w:val="00303449"/>
    <w:rsid w:val="0048730C"/>
    <w:rsid w:val="00562888"/>
    <w:rsid w:val="00574122"/>
    <w:rsid w:val="00602767"/>
    <w:rsid w:val="006B5BB4"/>
    <w:rsid w:val="00710529"/>
    <w:rsid w:val="00774824"/>
    <w:rsid w:val="00870FCA"/>
    <w:rsid w:val="009D735A"/>
    <w:rsid w:val="00B44395"/>
    <w:rsid w:val="00C924F3"/>
    <w:rsid w:val="00DC284D"/>
    <w:rsid w:val="00DC3698"/>
    <w:rsid w:val="00E16790"/>
    <w:rsid w:val="00E406D4"/>
    <w:rsid w:val="00F02BE2"/>
    <w:rsid w:val="00F26EFD"/>
    <w:rsid w:val="00F543BD"/>
    <w:rsid w:val="00F6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73C3573-C85A-47BF-8D30-B7835927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6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C3698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C36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C3698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E406D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E406D4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4</cp:revision>
  <cp:lastPrinted>2020-06-24T05:01:00Z</cp:lastPrinted>
  <dcterms:created xsi:type="dcterms:W3CDTF">2021-04-22T01:48:00Z</dcterms:created>
  <dcterms:modified xsi:type="dcterms:W3CDTF">2021-04-22T07:18:00Z</dcterms:modified>
</cp:coreProperties>
</file>