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BFDB" w14:textId="77777777" w:rsidR="00EE12FC" w:rsidRPr="000F1F39" w:rsidRDefault="00EE12FC" w:rsidP="00EE12FC">
      <w:pPr>
        <w:spacing w:line="340" w:lineRule="exact"/>
        <w:ind w:right="-49"/>
        <w:jc w:val="center"/>
        <w:rPr>
          <w:rFonts w:ascii="Meiryo UI" w:eastAsia="Meiryo UI" w:hAnsi="Meiryo UI" w:cs="ＤＦ平成ゴシック体W5"/>
          <w:sz w:val="28"/>
          <w:szCs w:val="28"/>
        </w:rPr>
      </w:pPr>
      <w:r w:rsidRPr="000F1F39">
        <w:rPr>
          <w:rFonts w:ascii="ＭＳ ゴシック" w:eastAsia="ＭＳ ゴシック" w:hAnsi="ＭＳ ゴシック" w:cs="ＤＦ平成ゴシック体W5" w:hint="eastAsia"/>
          <w:sz w:val="28"/>
          <w:szCs w:val="28"/>
        </w:rPr>
        <w:t>「</w:t>
      </w:r>
      <w:r w:rsidRPr="000F1F39">
        <w:rPr>
          <w:rFonts w:ascii="Meiryo UI" w:eastAsia="Meiryo UI" w:hAnsi="Meiryo UI" w:cs="ＤＦ平成ゴシック体W5" w:hint="eastAsia"/>
          <w:sz w:val="28"/>
          <w:szCs w:val="28"/>
        </w:rPr>
        <w:t>青少年の健全育成に係る出前講座」申込書</w:t>
      </w:r>
    </w:p>
    <w:p w14:paraId="3717FF0A" w14:textId="77777777" w:rsidR="00EE12FC" w:rsidRPr="000F1F39" w:rsidRDefault="00EE12FC" w:rsidP="00F6555F">
      <w:pPr>
        <w:spacing w:line="320" w:lineRule="exact"/>
        <w:ind w:right="660" w:firstLineChars="200" w:firstLine="440"/>
        <w:jc w:val="right"/>
        <w:rPr>
          <w:rFonts w:ascii="Meiryo UI" w:eastAsia="Meiryo UI" w:hAnsi="Meiryo UI" w:cs="ＭＳ 明朝"/>
          <w:sz w:val="22"/>
          <w:szCs w:val="22"/>
        </w:rPr>
      </w:pPr>
      <w:r w:rsidRPr="000F1F39">
        <w:rPr>
          <w:rFonts w:ascii="Meiryo UI" w:eastAsia="Meiryo UI" w:hAnsi="Meiryo UI" w:cs="ＭＳ 明朝" w:hint="eastAsia"/>
          <w:sz w:val="22"/>
          <w:szCs w:val="22"/>
        </w:rPr>
        <w:t>年　　月　　日</w:t>
      </w: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7640"/>
      </w:tblGrid>
      <w:tr w:rsidR="000F1F39" w:rsidRPr="000F1F39" w14:paraId="09B6A355" w14:textId="77777777" w:rsidTr="00D9392A">
        <w:trPr>
          <w:trHeight w:val="1043"/>
        </w:trPr>
        <w:tc>
          <w:tcPr>
            <w:tcW w:w="1989" w:type="dxa"/>
            <w:vAlign w:val="center"/>
          </w:tcPr>
          <w:p w14:paraId="2E9FEB3D" w14:textId="77777777" w:rsidR="00EE12FC" w:rsidRPr="000F1F39" w:rsidRDefault="00EE12FC" w:rsidP="00AB349F">
            <w:pPr>
              <w:jc w:val="center"/>
              <w:rPr>
                <w:rFonts w:ascii="Meiryo UI" w:eastAsia="Meiryo UI" w:hAnsi="Meiryo UI" w:cs="ＭＳ 明朝"/>
              </w:rPr>
            </w:pPr>
            <w:r w:rsidRPr="000F1F39">
              <w:rPr>
                <w:rFonts w:ascii="Meiryo UI" w:eastAsia="Meiryo UI" w:hAnsi="Meiryo UI" w:cs="ＭＳ 明朝" w:hint="eastAsia"/>
              </w:rPr>
              <w:t>団体(グループ)</w:t>
            </w:r>
          </w:p>
        </w:tc>
        <w:tc>
          <w:tcPr>
            <w:tcW w:w="7640" w:type="dxa"/>
            <w:vAlign w:val="center"/>
          </w:tcPr>
          <w:p w14:paraId="6743EA44" w14:textId="32D2D910" w:rsidR="00F4107A" w:rsidRPr="000F1F39" w:rsidRDefault="00F4107A" w:rsidP="00F4107A">
            <w:pPr>
              <w:spacing w:line="420" w:lineRule="exac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cs="ＭＳ 明朝" w:hint="eastAsia"/>
                <w:sz w:val="22"/>
                <w:szCs w:val="22"/>
              </w:rPr>
              <w:t>団体名（学校名）</w:t>
            </w: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：</w:t>
            </w:r>
          </w:p>
          <w:p w14:paraId="36DAFA07" w14:textId="3E5D36BE" w:rsidR="00EE12FC" w:rsidRPr="00F4107A" w:rsidRDefault="00F4107A" w:rsidP="00F4107A">
            <w:pPr>
              <w:spacing w:line="420" w:lineRule="exac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cs="ＭＳ 明朝" w:hint="eastAsia"/>
                <w:sz w:val="22"/>
                <w:szCs w:val="22"/>
              </w:rPr>
              <w:t>参加予定人数</w:t>
            </w: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：</w:t>
            </w:r>
          </w:p>
        </w:tc>
      </w:tr>
      <w:tr w:rsidR="000F1F39" w:rsidRPr="000F1F39" w14:paraId="6FA12CDD" w14:textId="77777777" w:rsidTr="00D9392A">
        <w:trPr>
          <w:trHeight w:val="2452"/>
        </w:trPr>
        <w:tc>
          <w:tcPr>
            <w:tcW w:w="1989" w:type="dxa"/>
            <w:vAlign w:val="center"/>
          </w:tcPr>
          <w:p w14:paraId="3EA49D9D" w14:textId="77777777" w:rsidR="00EE12FC" w:rsidRPr="000F1F39" w:rsidRDefault="00EE12FC" w:rsidP="00AB349F">
            <w:pPr>
              <w:jc w:val="center"/>
              <w:rPr>
                <w:rFonts w:ascii="Meiryo UI" w:eastAsia="Meiryo UI" w:hAnsi="Meiryo UI"/>
              </w:rPr>
            </w:pPr>
            <w:r w:rsidRPr="000F1F39">
              <w:rPr>
                <w:rFonts w:ascii="Meiryo UI" w:eastAsia="Meiryo UI" w:hAnsi="Meiryo UI" w:cs="ＭＳ 明朝" w:hint="eastAsia"/>
              </w:rPr>
              <w:t>代表者(担当者)</w:t>
            </w:r>
          </w:p>
        </w:tc>
        <w:tc>
          <w:tcPr>
            <w:tcW w:w="7640" w:type="dxa"/>
            <w:vAlign w:val="center"/>
          </w:tcPr>
          <w:p w14:paraId="4C3F708B" w14:textId="77777777" w:rsidR="00EE12FC" w:rsidRPr="000F1F39" w:rsidRDefault="00EE12FC" w:rsidP="00803A76">
            <w:pPr>
              <w:spacing w:line="42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住　所：</w:t>
            </w:r>
          </w:p>
          <w:p w14:paraId="38CD5C8A" w14:textId="77777777" w:rsidR="00EE12FC" w:rsidRPr="000F1F39" w:rsidRDefault="00EE12FC" w:rsidP="00803A76">
            <w:pPr>
              <w:spacing w:line="42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氏　名：</w:t>
            </w:r>
          </w:p>
          <w:p w14:paraId="47434A8F" w14:textId="77777777" w:rsidR="00F4107A" w:rsidRDefault="00EE12FC" w:rsidP="00F4107A">
            <w:pPr>
              <w:spacing w:line="420" w:lineRule="exact"/>
              <w:rPr>
                <w:rFonts w:ascii="Meiryo UI" w:eastAsia="Meiryo UI" w:hAnsi="Meiryo UI" w:cs="ＭＳ 明朝"/>
                <w:sz w:val="22"/>
                <w:szCs w:val="22"/>
              </w:rPr>
            </w:pP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電話番号：</w:t>
            </w:r>
          </w:p>
          <w:p w14:paraId="47492F05" w14:textId="253D99D5" w:rsidR="00EE12FC" w:rsidRPr="00F4107A" w:rsidRDefault="00810059" w:rsidP="00F4107A">
            <w:pPr>
              <w:spacing w:line="42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電子</w:t>
            </w:r>
            <w:r w:rsidR="00EE12FC"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ﾒｰﾙ（利用可能な場合）：</w:t>
            </w:r>
          </w:p>
          <w:p w14:paraId="5D9DBE69" w14:textId="77777777" w:rsidR="00EE12FC" w:rsidRPr="000F1F39" w:rsidRDefault="00CB43CF" w:rsidP="00AB349F">
            <w:pPr>
              <w:spacing w:line="260" w:lineRule="exact"/>
              <w:ind w:left="200" w:hangingChars="100" w:hanging="200"/>
              <w:rPr>
                <w:rFonts w:ascii="Meiryo UI" w:eastAsia="Meiryo UI" w:hAnsi="Meiryo UI" w:cs="ＭＳ 明朝"/>
                <w:sz w:val="20"/>
                <w:szCs w:val="20"/>
              </w:rPr>
            </w:pPr>
            <w:r w:rsidRPr="000F1F39">
              <w:rPr>
                <w:rFonts w:ascii="Meiryo UI" w:eastAsia="Meiryo UI" w:hAnsi="Meiryo UI" w:cs="ＭＳ 明朝" w:hint="eastAsia"/>
                <w:sz w:val="20"/>
                <w:szCs w:val="20"/>
              </w:rPr>
              <w:t>※　内容の打合せのため上記連絡先に</w:t>
            </w:r>
            <w:r w:rsidR="00EE12FC" w:rsidRPr="000F1F39">
              <w:rPr>
                <w:rFonts w:ascii="Meiryo UI" w:eastAsia="Meiryo UI" w:hAnsi="Meiryo UI" w:cs="ＭＳ 明朝" w:hint="eastAsia"/>
                <w:sz w:val="20"/>
                <w:szCs w:val="20"/>
              </w:rPr>
              <w:t>確認させていただくことがあります。</w:t>
            </w:r>
          </w:p>
          <w:p w14:paraId="079EBC0E" w14:textId="77777777" w:rsidR="00EE12FC" w:rsidRPr="000F1F39" w:rsidRDefault="00EE12FC" w:rsidP="00AB349F">
            <w:pPr>
              <w:spacing w:line="260" w:lineRule="exact"/>
              <w:ind w:leftChars="83" w:left="174" w:firstLineChars="100" w:firstLine="200"/>
              <w:rPr>
                <w:rFonts w:ascii="Meiryo UI" w:eastAsia="Meiryo UI" w:hAnsi="Meiryo UI"/>
                <w:sz w:val="20"/>
                <w:szCs w:val="20"/>
              </w:rPr>
            </w:pPr>
            <w:r w:rsidRPr="000F1F39">
              <w:rPr>
                <w:rFonts w:ascii="Meiryo UI" w:eastAsia="Meiryo UI" w:hAnsi="Meiryo UI" w:cs="ＭＳ 明朝" w:hint="eastAsia"/>
                <w:sz w:val="20"/>
                <w:szCs w:val="20"/>
              </w:rPr>
              <w:t>（個人情報は適正に処理し、他の目的には絶対に使用いたしません。）</w:t>
            </w:r>
          </w:p>
        </w:tc>
      </w:tr>
      <w:tr w:rsidR="000F1F39" w:rsidRPr="000F1F39" w14:paraId="5BFEFD3B" w14:textId="77777777" w:rsidTr="00D9392A">
        <w:trPr>
          <w:trHeight w:val="535"/>
        </w:trPr>
        <w:tc>
          <w:tcPr>
            <w:tcW w:w="1989" w:type="dxa"/>
            <w:vAlign w:val="center"/>
          </w:tcPr>
          <w:p w14:paraId="15431AF1" w14:textId="77777777" w:rsidR="00EE12FC" w:rsidRPr="000F1F39" w:rsidRDefault="00EE12FC" w:rsidP="00AB349F">
            <w:pPr>
              <w:jc w:val="center"/>
              <w:rPr>
                <w:rFonts w:ascii="Meiryo UI" w:eastAsia="Meiryo UI" w:hAnsi="Meiryo UI"/>
              </w:rPr>
            </w:pPr>
            <w:r w:rsidRPr="000F1F39">
              <w:rPr>
                <w:rFonts w:ascii="Meiryo UI" w:eastAsia="Meiryo UI" w:hAnsi="Meiryo UI" w:cs="ＭＳ 明朝" w:hint="eastAsia"/>
              </w:rPr>
              <w:t>日　時</w:t>
            </w:r>
          </w:p>
        </w:tc>
        <w:tc>
          <w:tcPr>
            <w:tcW w:w="7640" w:type="dxa"/>
            <w:vAlign w:val="center"/>
          </w:tcPr>
          <w:p w14:paraId="4A6D3E61" w14:textId="77777777" w:rsidR="00EE12FC" w:rsidRPr="000F1F39" w:rsidRDefault="00EE12FC" w:rsidP="00AB349F">
            <w:pPr>
              <w:ind w:firstLineChars="299" w:firstLine="658"/>
              <w:rPr>
                <w:rFonts w:ascii="Meiryo UI" w:eastAsia="Meiryo UI" w:hAnsi="Meiryo UI"/>
                <w:sz w:val="22"/>
                <w:szCs w:val="22"/>
              </w:rPr>
            </w:pP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 xml:space="preserve">年　</w:t>
            </w:r>
            <w:r w:rsidR="00A35BD6"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 xml:space="preserve">　</w:t>
            </w: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 xml:space="preserve">　月　　</w:t>
            </w:r>
            <w:r w:rsidR="00A35BD6"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 xml:space="preserve">　</w:t>
            </w: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 xml:space="preserve">日（　　　）　　　：　　　～　　　：　　　</w:t>
            </w:r>
          </w:p>
        </w:tc>
      </w:tr>
      <w:tr w:rsidR="000F1F39" w:rsidRPr="000F1F39" w14:paraId="4E939A39" w14:textId="77777777" w:rsidTr="00D9392A">
        <w:trPr>
          <w:trHeight w:val="1494"/>
        </w:trPr>
        <w:tc>
          <w:tcPr>
            <w:tcW w:w="1989" w:type="dxa"/>
            <w:tcBorders>
              <w:bottom w:val="single" w:sz="8" w:space="0" w:color="auto"/>
            </w:tcBorders>
            <w:vAlign w:val="center"/>
          </w:tcPr>
          <w:p w14:paraId="6045B326" w14:textId="77777777" w:rsidR="00EE12FC" w:rsidRPr="000F1F39" w:rsidRDefault="00EE12FC" w:rsidP="00AB349F">
            <w:pPr>
              <w:jc w:val="center"/>
              <w:rPr>
                <w:rFonts w:ascii="Meiryo UI" w:eastAsia="Meiryo UI" w:hAnsi="Meiryo UI"/>
              </w:rPr>
            </w:pPr>
            <w:r w:rsidRPr="000F1F39">
              <w:rPr>
                <w:rFonts w:ascii="Meiryo UI" w:eastAsia="Meiryo UI" w:hAnsi="Meiryo UI" w:cs="ＭＳ 明朝" w:hint="eastAsia"/>
              </w:rPr>
              <w:t>場　所</w:t>
            </w:r>
          </w:p>
        </w:tc>
        <w:tc>
          <w:tcPr>
            <w:tcW w:w="7640" w:type="dxa"/>
            <w:tcBorders>
              <w:bottom w:val="single" w:sz="8" w:space="0" w:color="auto"/>
            </w:tcBorders>
            <w:vAlign w:val="center"/>
          </w:tcPr>
          <w:p w14:paraId="6CF6962A" w14:textId="77777777" w:rsidR="00EE12FC" w:rsidRPr="000F1F39" w:rsidRDefault="00EE12FC" w:rsidP="00803A76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所在地：</w:t>
            </w:r>
          </w:p>
          <w:p w14:paraId="4AEBAF89" w14:textId="77777777" w:rsidR="00EE12FC" w:rsidRPr="000F1F39" w:rsidRDefault="00EE12FC" w:rsidP="00803A76">
            <w:pPr>
              <w:spacing w:line="400" w:lineRule="exact"/>
              <w:rPr>
                <w:rFonts w:ascii="Meiryo UI" w:eastAsia="Meiryo UI" w:hAnsi="Meiryo UI" w:cs="ＭＳ 明朝"/>
                <w:sz w:val="22"/>
                <w:szCs w:val="22"/>
              </w:rPr>
            </w:pP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名　称：</w:t>
            </w:r>
          </w:p>
          <w:p w14:paraId="4EB9F25C" w14:textId="77777777" w:rsidR="00EE12FC" w:rsidRPr="000F1F39" w:rsidRDefault="00EE12FC" w:rsidP="00803A76">
            <w:pPr>
              <w:spacing w:line="400" w:lineRule="exact"/>
              <w:rPr>
                <w:rFonts w:ascii="Meiryo UI" w:eastAsia="Meiryo UI" w:hAnsi="Meiryo UI"/>
                <w:sz w:val="22"/>
                <w:szCs w:val="22"/>
              </w:rPr>
            </w:pPr>
            <w:r w:rsidRPr="000F1F39">
              <w:rPr>
                <w:rFonts w:ascii="Meiryo UI" w:eastAsia="Meiryo UI" w:hAnsi="Meiryo UI" w:cs="ＭＳ 明朝" w:hint="eastAsia"/>
                <w:sz w:val="22"/>
                <w:szCs w:val="22"/>
              </w:rPr>
              <w:t>（電話）</w:t>
            </w:r>
          </w:p>
        </w:tc>
      </w:tr>
      <w:tr w:rsidR="008B77B7" w:rsidRPr="008B77B7" w14:paraId="6ABA4CBF" w14:textId="77777777" w:rsidTr="00D9392A">
        <w:trPr>
          <w:trHeight w:val="1285"/>
        </w:trPr>
        <w:tc>
          <w:tcPr>
            <w:tcW w:w="1989" w:type="dxa"/>
            <w:tcBorders>
              <w:bottom w:val="single" w:sz="8" w:space="0" w:color="auto"/>
            </w:tcBorders>
            <w:vAlign w:val="center"/>
          </w:tcPr>
          <w:p w14:paraId="0F905EA4" w14:textId="77777777" w:rsidR="00EE12FC" w:rsidRPr="008B77B7" w:rsidRDefault="00CB43CF" w:rsidP="00AB349F">
            <w:pPr>
              <w:ind w:leftChars="-5" w:left="-10" w:rightChars="-16" w:right="-34"/>
              <w:jc w:val="center"/>
              <w:rPr>
                <w:rFonts w:ascii="Meiryo UI" w:eastAsia="Meiryo UI" w:hAnsi="Meiryo UI"/>
              </w:rPr>
            </w:pPr>
            <w:r w:rsidRPr="008B77B7">
              <w:rPr>
                <w:rFonts w:ascii="Meiryo UI" w:eastAsia="Meiryo UI" w:hAnsi="Meiryo UI" w:hint="eastAsia"/>
              </w:rPr>
              <w:t>御</w:t>
            </w:r>
            <w:r w:rsidR="00EE12FC" w:rsidRPr="008B77B7">
              <w:rPr>
                <w:rFonts w:ascii="Meiryo UI" w:eastAsia="Meiryo UI" w:hAnsi="Meiryo UI" w:hint="eastAsia"/>
              </w:rPr>
              <w:t>希望のメニュー</w:t>
            </w:r>
          </w:p>
          <w:p w14:paraId="308B7C91" w14:textId="77777777" w:rsidR="00EE12FC" w:rsidRPr="008B77B7" w:rsidRDefault="00FF14D1" w:rsidP="00AB349F">
            <w:pPr>
              <w:jc w:val="center"/>
              <w:rPr>
                <w:rFonts w:ascii="Meiryo UI" w:eastAsia="Meiryo UI" w:hAnsi="Meiryo UI"/>
              </w:rPr>
            </w:pPr>
            <w:r w:rsidRPr="008B77B7">
              <w:rPr>
                <w:rFonts w:ascii="Meiryo UI" w:eastAsia="Meiryo UI" w:hAnsi="Meiryo UI" w:hint="eastAsia"/>
              </w:rPr>
              <w:t>※該当に〇をする</w:t>
            </w:r>
          </w:p>
        </w:tc>
        <w:tc>
          <w:tcPr>
            <w:tcW w:w="7640" w:type="dxa"/>
            <w:tcBorders>
              <w:bottom w:val="single" w:sz="8" w:space="0" w:color="auto"/>
            </w:tcBorders>
            <w:vAlign w:val="center"/>
          </w:tcPr>
          <w:p w14:paraId="723688FC" w14:textId="77777777" w:rsidR="00EE12FC" w:rsidRPr="008B77B7" w:rsidRDefault="00FF14D1" w:rsidP="00AB349F">
            <w:pPr>
              <w:rPr>
                <w:rFonts w:ascii="Meiryo UI" w:eastAsia="Meiryo UI" w:hAnsi="Meiryo UI"/>
              </w:rPr>
            </w:pPr>
            <w:r w:rsidRPr="008B77B7">
              <w:rPr>
                <w:rFonts w:ascii="Meiryo UI" w:eastAsia="Meiryo UI" w:hAnsi="Meiryo UI" w:hint="eastAsia"/>
              </w:rPr>
              <w:t>・青少年保護育成条例（条例の概要・青少年の深夜外出）</w:t>
            </w:r>
          </w:p>
          <w:p w14:paraId="3132223C" w14:textId="77777777" w:rsidR="00FF14D1" w:rsidRPr="008B77B7" w:rsidRDefault="00FF14D1" w:rsidP="00AB349F">
            <w:pPr>
              <w:rPr>
                <w:rFonts w:ascii="Meiryo UI" w:eastAsia="Meiryo UI" w:hAnsi="Meiryo UI"/>
              </w:rPr>
            </w:pPr>
            <w:r w:rsidRPr="008B77B7">
              <w:rPr>
                <w:rFonts w:ascii="Meiryo UI" w:eastAsia="Meiryo UI" w:hAnsi="Meiryo UI" w:hint="eastAsia"/>
              </w:rPr>
              <w:t>・青少年喫煙飲酒防止条例（条例の概要）</w:t>
            </w:r>
          </w:p>
          <w:p w14:paraId="6B5826D8" w14:textId="77777777" w:rsidR="00FF14D1" w:rsidRPr="008B77B7" w:rsidRDefault="00FF14D1" w:rsidP="00AB349F">
            <w:pPr>
              <w:rPr>
                <w:rFonts w:ascii="Meiryo UI" w:eastAsia="Meiryo UI" w:hAnsi="Meiryo UI"/>
              </w:rPr>
            </w:pPr>
            <w:r w:rsidRPr="008B77B7">
              <w:rPr>
                <w:rFonts w:ascii="Meiryo UI" w:eastAsia="Meiryo UI" w:hAnsi="Meiryo UI" w:hint="eastAsia"/>
              </w:rPr>
              <w:t>・青少年のインターネット利用（自画撮り被害、ネット・ゲーム依存症、スマホの適正利用、ＳＮＳトラブル、ＳＮＳいじめ）</w:t>
            </w:r>
          </w:p>
          <w:p w14:paraId="2FD71E83" w14:textId="77777777" w:rsidR="00FF14D1" w:rsidRPr="008B77B7" w:rsidRDefault="004535C2" w:rsidP="00AB349F">
            <w:pPr>
              <w:rPr>
                <w:rFonts w:ascii="Meiryo UI" w:eastAsia="Meiryo UI" w:hAnsi="Meiryo UI"/>
              </w:rPr>
            </w:pPr>
            <w:r w:rsidRPr="008B77B7">
              <w:rPr>
                <w:rFonts w:ascii="Meiryo UI" w:eastAsia="Meiryo UI" w:hAnsi="Meiryo UI" w:hint="eastAsia"/>
              </w:rPr>
              <w:t xml:space="preserve">・その他（　　　　　　　　　　　　　　　　　　　　　　　　　　　　　　　　　　　　　　　　　</w:t>
            </w:r>
            <w:r w:rsidR="00FF14D1" w:rsidRPr="008B77B7">
              <w:rPr>
                <w:rFonts w:ascii="Meiryo UI" w:eastAsia="Meiryo UI" w:hAnsi="Meiryo UI" w:hint="eastAsia"/>
              </w:rPr>
              <w:t>）</w:t>
            </w:r>
          </w:p>
        </w:tc>
      </w:tr>
      <w:tr w:rsidR="008B77B7" w:rsidRPr="008B77B7" w14:paraId="1AF9A13B" w14:textId="77777777" w:rsidTr="00D9392A">
        <w:trPr>
          <w:trHeight w:val="1248"/>
        </w:trPr>
        <w:tc>
          <w:tcPr>
            <w:tcW w:w="1989" w:type="dxa"/>
            <w:tcBorders>
              <w:bottom w:val="single" w:sz="8" w:space="0" w:color="auto"/>
            </w:tcBorders>
            <w:vAlign w:val="center"/>
          </w:tcPr>
          <w:p w14:paraId="081F2E55" w14:textId="77777777" w:rsidR="00E57C69" w:rsidRPr="008B77B7" w:rsidRDefault="000708BF" w:rsidP="000708BF">
            <w:pPr>
              <w:ind w:leftChars="-5" w:left="-10" w:rightChars="-16" w:right="-34"/>
              <w:jc w:val="center"/>
              <w:rPr>
                <w:rFonts w:ascii="Meiryo UI" w:eastAsia="Meiryo UI" w:hAnsi="Meiryo UI"/>
                <w:b/>
              </w:rPr>
            </w:pPr>
            <w:r w:rsidRPr="008B77B7">
              <w:rPr>
                <w:rFonts w:ascii="Meiryo UI" w:eastAsia="Meiryo UI" w:hAnsi="Meiryo UI" w:hint="eastAsia"/>
                <w:b/>
              </w:rPr>
              <w:t>実施方法</w:t>
            </w:r>
          </w:p>
          <w:p w14:paraId="2F41186B" w14:textId="77777777" w:rsidR="00FB2341" w:rsidRPr="008B77B7" w:rsidRDefault="00FB2341" w:rsidP="00E57C69">
            <w:pPr>
              <w:ind w:leftChars="-5" w:left="-10" w:rightChars="-16" w:right="-34"/>
              <w:jc w:val="center"/>
              <w:rPr>
                <w:rFonts w:ascii="Meiryo UI" w:eastAsia="Meiryo UI" w:hAnsi="Meiryo UI"/>
                <w:b/>
              </w:rPr>
            </w:pPr>
            <w:r w:rsidRPr="008B77B7">
              <w:rPr>
                <w:rFonts w:ascii="Meiryo UI" w:eastAsia="Meiryo UI" w:hAnsi="Meiryo UI" w:hint="eastAsia"/>
              </w:rPr>
              <w:t>※該当に〇をする</w:t>
            </w:r>
          </w:p>
        </w:tc>
        <w:tc>
          <w:tcPr>
            <w:tcW w:w="7640" w:type="dxa"/>
            <w:tcBorders>
              <w:bottom w:val="single" w:sz="8" w:space="0" w:color="auto"/>
            </w:tcBorders>
            <w:vAlign w:val="center"/>
          </w:tcPr>
          <w:p w14:paraId="6F529AC8" w14:textId="77777777" w:rsidR="00E57C69" w:rsidRPr="008B77B7" w:rsidRDefault="00E57C69" w:rsidP="00AB349F">
            <w:pPr>
              <w:rPr>
                <w:rFonts w:ascii="Meiryo UI" w:eastAsia="Meiryo UI" w:hAnsi="Meiryo UI"/>
              </w:rPr>
            </w:pPr>
            <w:r w:rsidRPr="008B77B7">
              <w:rPr>
                <w:rFonts w:ascii="Meiryo UI" w:eastAsia="Meiryo UI" w:hAnsi="Meiryo UI" w:hint="eastAsia"/>
              </w:rPr>
              <w:t>・対面</w:t>
            </w:r>
          </w:p>
          <w:p w14:paraId="4F08E9A9" w14:textId="7CAD7408" w:rsidR="00E57C69" w:rsidRPr="008B77B7" w:rsidRDefault="00E57C69" w:rsidP="00AB349F">
            <w:pPr>
              <w:rPr>
                <w:rFonts w:ascii="Meiryo UI" w:eastAsia="Meiryo UI" w:hAnsi="Meiryo UI"/>
              </w:rPr>
            </w:pPr>
            <w:r w:rsidRPr="008B77B7">
              <w:rPr>
                <w:rFonts w:ascii="Meiryo UI" w:eastAsia="Meiryo UI" w:hAnsi="Meiryo UI" w:hint="eastAsia"/>
              </w:rPr>
              <w:t>・非対面</w:t>
            </w:r>
            <w:r w:rsidR="004535C2" w:rsidRPr="008B77B7">
              <w:rPr>
                <w:rFonts w:ascii="Meiryo UI" w:eastAsia="Meiryo UI" w:hAnsi="Meiryo UI" w:hint="eastAsia"/>
              </w:rPr>
              <w:t xml:space="preserve">　　　　　　　</w:t>
            </w:r>
            <w:r w:rsidR="00F4107A">
              <w:rPr>
                <w:rFonts w:ascii="Meiryo UI" w:eastAsia="Meiryo UI" w:hAnsi="Meiryo UI" w:hint="eastAsia"/>
              </w:rPr>
              <w:t xml:space="preserve">　　</w:t>
            </w:r>
            <w:r w:rsidR="004535C2" w:rsidRPr="008B77B7">
              <w:rPr>
                <w:rFonts w:ascii="Meiryo UI" w:eastAsia="Meiryo UI" w:hAnsi="Meiryo UI" w:hint="eastAsia"/>
              </w:rPr>
              <w:t>（</w:t>
            </w:r>
            <w:r w:rsidR="00F4107A">
              <w:rPr>
                <w:rFonts w:ascii="Meiryo UI" w:eastAsia="Meiryo UI" w:hAnsi="Meiryo UI" w:hint="eastAsia"/>
              </w:rPr>
              <w:t>Web会議サービス</w:t>
            </w:r>
            <w:r w:rsidR="004535C2" w:rsidRPr="008B77B7">
              <w:rPr>
                <w:rFonts w:ascii="Meiryo UI" w:eastAsia="Meiryo UI" w:hAnsi="Meiryo UI" w:hint="eastAsia"/>
              </w:rPr>
              <w:t>利用　・　放送や映像設備の使用）</w:t>
            </w:r>
          </w:p>
          <w:p w14:paraId="23F8CDBD" w14:textId="6A8CD756" w:rsidR="00E57C69" w:rsidRPr="008B77B7" w:rsidRDefault="00F4107A" w:rsidP="00376FFF">
            <w:pPr>
              <w:pStyle w:val="a3"/>
              <w:numPr>
                <w:ilvl w:val="0"/>
                <w:numId w:val="5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視聴覚室などから</w:t>
            </w:r>
            <w:r w:rsidR="008E012D">
              <w:rPr>
                <w:rFonts w:ascii="Meiryo UI" w:eastAsia="Meiryo UI" w:hAnsi="Meiryo UI" w:hint="eastAsia"/>
              </w:rPr>
              <w:t>校内</w:t>
            </w:r>
            <w:r>
              <w:rPr>
                <w:rFonts w:ascii="Meiryo UI" w:eastAsia="Meiryo UI" w:hAnsi="Meiryo UI" w:hint="eastAsia"/>
              </w:rPr>
              <w:t>に向けて講義する等も可能です。</w:t>
            </w:r>
          </w:p>
        </w:tc>
      </w:tr>
      <w:tr w:rsidR="008B77B7" w:rsidRPr="008B77B7" w14:paraId="0DEAF82B" w14:textId="77777777" w:rsidTr="00D9392A">
        <w:trPr>
          <w:trHeight w:val="794"/>
        </w:trPr>
        <w:tc>
          <w:tcPr>
            <w:tcW w:w="9629" w:type="dxa"/>
            <w:gridSpan w:val="2"/>
            <w:tcBorders>
              <w:top w:val="single" w:sz="8" w:space="0" w:color="auto"/>
            </w:tcBorders>
          </w:tcPr>
          <w:p w14:paraId="75AB188A" w14:textId="77777777" w:rsidR="00EE12FC" w:rsidRPr="008B77B7" w:rsidRDefault="00EE12FC" w:rsidP="00AB349F">
            <w:pPr>
              <w:rPr>
                <w:rFonts w:ascii="Meiryo UI" w:eastAsia="Meiryo UI" w:hAnsi="Meiryo UI"/>
                <w:szCs w:val="21"/>
              </w:rPr>
            </w:pPr>
            <w:r w:rsidRPr="008B77B7">
              <w:rPr>
                <w:rFonts w:ascii="Meiryo UI" w:eastAsia="Meiryo UI" w:hAnsi="Meiryo UI" w:hint="eastAsia"/>
                <w:szCs w:val="21"/>
              </w:rPr>
              <w:t>※</w:t>
            </w:r>
            <w:r w:rsidR="00CB43CF" w:rsidRPr="008B77B7">
              <w:rPr>
                <w:rFonts w:ascii="Meiryo UI" w:eastAsia="Meiryo UI" w:hAnsi="Meiryo UI" w:hint="eastAsia"/>
                <w:szCs w:val="21"/>
              </w:rPr>
              <w:t>その他、講座内容について御希望がありましたら、御</w:t>
            </w:r>
            <w:r w:rsidRPr="008B77B7">
              <w:rPr>
                <w:rFonts w:ascii="Meiryo UI" w:eastAsia="Meiryo UI" w:hAnsi="Meiryo UI" w:hint="eastAsia"/>
                <w:szCs w:val="21"/>
              </w:rPr>
              <w:t>記入ください</w:t>
            </w:r>
          </w:p>
          <w:p w14:paraId="3FD96A9B" w14:textId="77777777" w:rsidR="00EE12FC" w:rsidRPr="008B77B7" w:rsidRDefault="00EE12FC" w:rsidP="00AB349F">
            <w:pPr>
              <w:rPr>
                <w:rFonts w:ascii="Meiryo UI" w:eastAsia="Meiryo UI" w:hAnsi="Meiryo UI"/>
                <w:szCs w:val="21"/>
              </w:rPr>
            </w:pPr>
          </w:p>
          <w:p w14:paraId="12DB9B8C" w14:textId="77777777" w:rsidR="00E57C69" w:rsidRPr="008B77B7" w:rsidRDefault="00E57C69" w:rsidP="00AB349F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5F3DDABC" w14:textId="77777777" w:rsidR="00F6555F" w:rsidRPr="008B77B7" w:rsidRDefault="00A51D4D" w:rsidP="00F6555F">
      <w:pPr>
        <w:spacing w:before="240" w:line="320" w:lineRule="exact"/>
        <w:ind w:left="220" w:hangingChars="100" w:hanging="220"/>
        <w:rPr>
          <w:rFonts w:ascii="Meiryo UI" w:eastAsia="Meiryo UI" w:hAnsi="Meiryo UI"/>
          <w:b/>
          <w:sz w:val="22"/>
        </w:rPr>
      </w:pPr>
      <w:r w:rsidRPr="008B77B7">
        <w:rPr>
          <w:rFonts w:ascii="Meiryo UI" w:eastAsia="Meiryo UI" w:hAnsi="Meiryo UI" w:hint="eastAsia"/>
          <w:b/>
          <w:sz w:val="22"/>
        </w:rPr>
        <w:t xml:space="preserve">〇　</w:t>
      </w:r>
      <w:r w:rsidR="00F6555F" w:rsidRPr="008B77B7">
        <w:rPr>
          <w:rFonts w:ascii="Meiryo UI" w:eastAsia="Meiryo UI" w:hAnsi="Meiryo UI" w:hint="eastAsia"/>
          <w:b/>
          <w:sz w:val="22"/>
        </w:rPr>
        <w:t>申込方法</w:t>
      </w:r>
    </w:p>
    <w:p w14:paraId="62FD4193" w14:textId="7BCF28AA" w:rsidR="00EE12FC" w:rsidRPr="00F4107A" w:rsidRDefault="00F4107A" w:rsidP="00F6555F">
      <w:pPr>
        <w:spacing w:line="320" w:lineRule="exact"/>
        <w:ind w:leftChars="100" w:left="210" w:firstLineChars="100" w:firstLine="220"/>
        <w:rPr>
          <w:rFonts w:ascii="Meiryo UI" w:eastAsia="Meiryo UI" w:hAnsi="Meiryo UI"/>
          <w:sz w:val="22"/>
        </w:rPr>
      </w:pPr>
      <w:r w:rsidRPr="00F4107A">
        <w:rPr>
          <w:rFonts w:ascii="Meiryo UI" w:eastAsia="Meiryo UI" w:hAnsi="Meiryo UI" w:hint="eastAsia"/>
          <w:sz w:val="22"/>
        </w:rPr>
        <w:t>予め、お電話等で、日時や場所、御希望のメニュー等を御相談のうえ、</w:t>
      </w:r>
      <w:r w:rsidR="00A51D4D" w:rsidRPr="00F4107A">
        <w:rPr>
          <w:rFonts w:ascii="Meiryo UI" w:eastAsia="Meiryo UI" w:hAnsi="Meiryo UI" w:hint="eastAsia"/>
          <w:sz w:val="22"/>
          <w:u w:val="single"/>
        </w:rPr>
        <w:t>申込書を</w:t>
      </w:r>
      <w:r w:rsidR="00E832FA" w:rsidRPr="00F4107A">
        <w:rPr>
          <w:rFonts w:ascii="Meiryo UI" w:eastAsia="Meiryo UI" w:hAnsi="Meiryo UI" w:hint="eastAsia"/>
          <w:sz w:val="22"/>
          <w:u w:val="single"/>
        </w:rPr>
        <w:t>【</w:t>
      </w:r>
      <w:r w:rsidR="00A51D4D" w:rsidRPr="00F4107A">
        <w:rPr>
          <w:rFonts w:ascii="Meiryo UI" w:eastAsia="Meiryo UI" w:hAnsi="Meiryo UI" w:hint="eastAsia"/>
          <w:sz w:val="22"/>
          <w:u w:val="single"/>
        </w:rPr>
        <w:t>申込・</w:t>
      </w:r>
      <w:r w:rsidR="00E832FA" w:rsidRPr="00F4107A">
        <w:rPr>
          <w:rFonts w:ascii="Meiryo UI" w:eastAsia="Meiryo UI" w:hAnsi="Meiryo UI" w:hint="eastAsia"/>
          <w:sz w:val="22"/>
          <w:u w:val="single"/>
        </w:rPr>
        <w:t>連絡</w:t>
      </w:r>
      <w:r w:rsidR="00A51D4D" w:rsidRPr="00F4107A">
        <w:rPr>
          <w:rFonts w:ascii="Meiryo UI" w:eastAsia="Meiryo UI" w:hAnsi="Meiryo UI" w:hint="eastAsia"/>
          <w:sz w:val="22"/>
          <w:u w:val="single"/>
        </w:rPr>
        <w:t>先】まで御提出ください。</w:t>
      </w:r>
      <w:r w:rsidR="000F1F39" w:rsidRPr="00F4107A">
        <w:rPr>
          <w:rFonts w:ascii="Meiryo UI" w:eastAsia="Meiryo UI" w:hAnsi="Meiryo UI" w:hint="eastAsia"/>
          <w:sz w:val="22"/>
        </w:rPr>
        <w:t>同一日程で複数お申</w:t>
      </w:r>
      <w:r w:rsidR="00A51D4D" w:rsidRPr="00F4107A">
        <w:rPr>
          <w:rFonts w:ascii="Meiryo UI" w:eastAsia="Meiryo UI" w:hAnsi="Meiryo UI" w:hint="eastAsia"/>
          <w:sz w:val="22"/>
        </w:rPr>
        <w:t>込みがある場合など、</w:t>
      </w:r>
      <w:r w:rsidR="00FB2341" w:rsidRPr="00F4107A">
        <w:rPr>
          <w:rFonts w:ascii="Meiryo UI" w:eastAsia="Meiryo UI" w:hAnsi="Meiryo UI" w:hint="eastAsia"/>
          <w:sz w:val="22"/>
        </w:rPr>
        <w:t>実施をお断りする場合や</w:t>
      </w:r>
      <w:r w:rsidR="00A51D4D" w:rsidRPr="00F4107A">
        <w:rPr>
          <w:rFonts w:ascii="Meiryo UI" w:eastAsia="Meiryo UI" w:hAnsi="Meiryo UI" w:hint="eastAsia"/>
          <w:sz w:val="22"/>
        </w:rPr>
        <w:t>日程を調整させていただく場合がございます。</w:t>
      </w:r>
    </w:p>
    <w:p w14:paraId="30A004BC" w14:textId="77777777" w:rsidR="00311419" w:rsidRPr="008B77B7" w:rsidRDefault="00311419" w:rsidP="00EE12FC">
      <w:pPr>
        <w:spacing w:line="240" w:lineRule="exact"/>
        <w:rPr>
          <w:rFonts w:ascii="Meiryo UI" w:eastAsia="Meiryo UI" w:hAnsi="Meiryo UI"/>
        </w:rPr>
      </w:pPr>
    </w:p>
    <w:p w14:paraId="057D5792" w14:textId="77777777" w:rsidR="000F1F39" w:rsidRPr="008B77B7" w:rsidRDefault="000F1F39" w:rsidP="00EE12FC">
      <w:pPr>
        <w:spacing w:line="240" w:lineRule="exact"/>
        <w:rPr>
          <w:rFonts w:ascii="Meiryo UI" w:eastAsia="Meiryo UI" w:hAnsi="Meiryo UI"/>
        </w:rPr>
      </w:pPr>
      <w:r w:rsidRPr="008B77B7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D92145" wp14:editId="76DE3F36">
                <wp:simplePos x="0" y="0"/>
                <wp:positionH relativeFrom="column">
                  <wp:posOffset>285750</wp:posOffset>
                </wp:positionH>
                <wp:positionV relativeFrom="paragraph">
                  <wp:posOffset>138430</wp:posOffset>
                </wp:positionV>
                <wp:extent cx="5657850" cy="1248410"/>
                <wp:effectExtent l="0" t="0" r="19050" b="279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1248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0FA6D2" w14:textId="77777777" w:rsidR="00EE12FC" w:rsidRPr="004956F2" w:rsidRDefault="00EE12FC" w:rsidP="009B6A12">
                            <w:pPr>
                              <w:spacing w:beforeLines="25" w:before="87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956F2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E832FA">
                              <w:rPr>
                                <w:rFonts w:ascii="ＭＳ ゴシック" w:eastAsia="ＭＳ ゴシック" w:hAnsi="ＭＳ ゴシック" w:hint="eastAsia"/>
                              </w:rPr>
                              <w:t>申込・連絡</w:t>
                            </w:r>
                            <w:r w:rsidRPr="004956F2">
                              <w:rPr>
                                <w:rFonts w:ascii="ＭＳ ゴシック" w:eastAsia="ＭＳ ゴシック" w:hAnsi="ＭＳ ゴシック" w:hint="eastAsia"/>
                              </w:rPr>
                              <w:t>先】</w:t>
                            </w:r>
                          </w:p>
                          <w:p w14:paraId="437F7A37" w14:textId="77777777" w:rsidR="0074410C" w:rsidRDefault="00EE12FC" w:rsidP="00EE12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B43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CB43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231-8588</w:t>
                            </w:r>
                            <w:r w:rsidR="007441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横浜市中区日本大通１　</w:t>
                            </w:r>
                          </w:p>
                          <w:p w14:paraId="0C80651A" w14:textId="77777777" w:rsidR="00EE12FC" w:rsidRDefault="0074410C" w:rsidP="00EE12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神奈川県福祉子どもみらい</w:t>
                            </w:r>
                            <w:r w:rsidR="00EE12FC" w:rsidRPr="00CB43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子どもみらい</w:t>
                            </w:r>
                            <w:r w:rsidR="00EE12FC" w:rsidRPr="00CB43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部青少年課</w:t>
                            </w:r>
                            <w:r w:rsidR="00CB43CF" w:rsidRPr="00CB43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地域環境グループ</w:t>
                            </w:r>
                          </w:p>
                          <w:p w14:paraId="34B3571C" w14:textId="77777777" w:rsidR="00D62CC0" w:rsidRPr="00CB43CF" w:rsidRDefault="00D62CC0" w:rsidP="00EE12F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電子メール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seisyonen.kankyo@pref.kanagaw</w:t>
                            </w:r>
                            <w:r w:rsidRPr="00BE29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a.</w:t>
                            </w:r>
                            <w:r w:rsidR="00A2177F" w:rsidRPr="00BE2910">
                              <w:rPr>
                                <w:sz w:val="20"/>
                                <w:szCs w:val="20"/>
                              </w:rPr>
                              <w:t>lg.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jp</w:t>
                            </w:r>
                          </w:p>
                          <w:p w14:paraId="5F219DA5" w14:textId="77777777" w:rsidR="00EE12FC" w:rsidRPr="001A362E" w:rsidRDefault="00EE12FC" w:rsidP="00EE12F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>045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210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3848</w:t>
                            </w:r>
                            <w:r w:rsidR="00821277">
                              <w:rPr>
                                <w:rFonts w:hint="eastAsia"/>
                              </w:rPr>
                              <w:t xml:space="preserve">　ファクシミリ</w:t>
                            </w:r>
                            <w:r>
                              <w:rPr>
                                <w:rFonts w:hint="eastAsia"/>
                              </w:rPr>
                              <w:t>045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210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8841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92145" id="Rectangle 2" o:spid="_x0000_s1026" style="position:absolute;left:0;text-align:left;margin-left:22.5pt;margin-top:10.9pt;width:445.5pt;height:98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" filled="f" strokeweight=".5pt">
                <v:textbox inset="5.85pt,.7pt,5.85pt,.7pt">
                  <w:txbxContent>
                    <w:p w14:paraId="100FA6D2" w14:textId="77777777" w:rsidR="00EE12FC" w:rsidRPr="004956F2" w:rsidRDefault="00EE12FC" w:rsidP="009B6A12">
                      <w:pPr>
                        <w:spacing w:beforeLines="25" w:before="87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956F2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="00E832FA">
                        <w:rPr>
                          <w:rFonts w:ascii="ＭＳ ゴシック" w:eastAsia="ＭＳ ゴシック" w:hAnsi="ＭＳ ゴシック" w:hint="eastAsia"/>
                        </w:rPr>
                        <w:t>申込・連絡</w:t>
                      </w:r>
                      <w:r w:rsidRPr="004956F2">
                        <w:rPr>
                          <w:rFonts w:ascii="ＭＳ ゴシック" w:eastAsia="ＭＳ ゴシック" w:hAnsi="ＭＳ ゴシック" w:hint="eastAsia"/>
                        </w:rPr>
                        <w:t>先】</w:t>
                      </w:r>
                    </w:p>
                    <w:p w14:paraId="437F7A37" w14:textId="77777777" w:rsidR="0074410C" w:rsidRDefault="00EE12FC" w:rsidP="00EE12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B43CF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  <w:r w:rsidRPr="00CB43CF">
                        <w:rPr>
                          <w:rFonts w:hint="eastAsia"/>
                          <w:sz w:val="20"/>
                          <w:szCs w:val="20"/>
                        </w:rPr>
                        <w:t>231-8588</w:t>
                      </w:r>
                      <w:r w:rsidR="0074410C">
                        <w:rPr>
                          <w:rFonts w:hint="eastAsia"/>
                          <w:sz w:val="20"/>
                          <w:szCs w:val="20"/>
                        </w:rPr>
                        <w:t xml:space="preserve">　横浜市中区日本大通１　</w:t>
                      </w:r>
                    </w:p>
                    <w:p w14:paraId="0C80651A" w14:textId="77777777" w:rsidR="00EE12FC" w:rsidRDefault="0074410C" w:rsidP="00EE12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神奈川県福祉子どもみらい</w:t>
                      </w:r>
                      <w:r w:rsidR="00EE12FC" w:rsidRPr="00CB43CF">
                        <w:rPr>
                          <w:rFonts w:hint="eastAsia"/>
                          <w:sz w:val="20"/>
                          <w:szCs w:val="20"/>
                        </w:rPr>
                        <w:t>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子どもみらい</w:t>
                      </w:r>
                      <w:r w:rsidR="00EE12FC" w:rsidRPr="00CB43CF">
                        <w:rPr>
                          <w:rFonts w:hint="eastAsia"/>
                          <w:sz w:val="20"/>
                          <w:szCs w:val="20"/>
                        </w:rPr>
                        <w:t>部青少年課</w:t>
                      </w:r>
                      <w:r w:rsidR="00CB43CF" w:rsidRPr="00CB43CF">
                        <w:rPr>
                          <w:rFonts w:hint="eastAsia"/>
                          <w:sz w:val="20"/>
                          <w:szCs w:val="20"/>
                        </w:rPr>
                        <w:t>地域環境グループ</w:t>
                      </w:r>
                    </w:p>
                    <w:p w14:paraId="34B3571C" w14:textId="77777777" w:rsidR="00D62CC0" w:rsidRPr="00CB43CF" w:rsidRDefault="00D62CC0" w:rsidP="00EE12F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電子メール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seisyonen.kankyo@pref.kanagaw</w:t>
                      </w:r>
                      <w:r w:rsidRPr="00BE2910">
                        <w:rPr>
                          <w:rFonts w:hint="eastAsia"/>
                          <w:sz w:val="20"/>
                          <w:szCs w:val="20"/>
                        </w:rPr>
                        <w:t>a.</w:t>
                      </w:r>
                      <w:r w:rsidR="00A2177F" w:rsidRPr="00BE2910">
                        <w:rPr>
                          <w:sz w:val="20"/>
                          <w:szCs w:val="20"/>
                        </w:rPr>
                        <w:t>lg.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jp</w:t>
                      </w:r>
                    </w:p>
                    <w:p w14:paraId="5F219DA5" w14:textId="77777777" w:rsidR="00EE12FC" w:rsidRPr="001A362E" w:rsidRDefault="00EE12FC" w:rsidP="00EE12F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電話</w:t>
                      </w:r>
                      <w:r>
                        <w:rPr>
                          <w:rFonts w:hint="eastAsia"/>
                        </w:rPr>
                        <w:t>045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210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3848</w:t>
                      </w:r>
                      <w:r w:rsidR="00821277">
                        <w:rPr>
                          <w:rFonts w:hint="eastAsia"/>
                        </w:rPr>
                        <w:t xml:space="preserve">　ファクシミリ</w:t>
                      </w:r>
                      <w:r>
                        <w:rPr>
                          <w:rFonts w:hint="eastAsia"/>
                        </w:rPr>
                        <w:t>045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210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8841</w:t>
                      </w:r>
                    </w:p>
                  </w:txbxContent>
                </v:textbox>
              </v:rect>
            </w:pict>
          </mc:Fallback>
        </mc:AlternateContent>
      </w:r>
    </w:p>
    <w:p w14:paraId="349531EA" w14:textId="77777777" w:rsidR="00EE12FC" w:rsidRPr="008B77B7" w:rsidRDefault="00EE12FC" w:rsidP="00EE12FC">
      <w:pPr>
        <w:spacing w:line="240" w:lineRule="exact"/>
        <w:rPr>
          <w:rFonts w:ascii="Meiryo UI" w:eastAsia="Meiryo UI" w:hAnsi="Meiryo UI"/>
        </w:rPr>
      </w:pPr>
    </w:p>
    <w:p w14:paraId="5AA8A87C" w14:textId="77777777" w:rsidR="001C633D" w:rsidRPr="008B77B7" w:rsidRDefault="007B0C3F">
      <w:pPr>
        <w:rPr>
          <w:rFonts w:ascii="Meiryo UI" w:eastAsia="Meiryo UI" w:hAnsi="Meiryo UI"/>
        </w:rPr>
      </w:pPr>
      <w:r w:rsidRPr="008B77B7">
        <w:rPr>
          <w:rFonts w:ascii="Meiryo UI" w:eastAsia="Meiryo UI" w:hAnsi="Meiryo UI"/>
          <w:noProof/>
          <w:sz w:val="28"/>
          <w:szCs w:val="22"/>
        </w:rPr>
        <w:drawing>
          <wp:anchor distT="0" distB="0" distL="114300" distR="114300" simplePos="0" relativeHeight="251651072" behindDoc="0" locked="0" layoutInCell="1" allowOverlap="1" wp14:anchorId="472BF13B" wp14:editId="382DDD4A">
            <wp:simplePos x="0" y="0"/>
            <wp:positionH relativeFrom="column">
              <wp:posOffset>5245735</wp:posOffset>
            </wp:positionH>
            <wp:positionV relativeFrom="paragraph">
              <wp:posOffset>184785</wp:posOffset>
            </wp:positionV>
            <wp:extent cx="638175" cy="638175"/>
            <wp:effectExtent l="0" t="0" r="9525" b="9525"/>
            <wp:wrapNone/>
            <wp:docPr id="1" name="図 1" descr="Y:\04_地域環境G\Ｈ30  保護育成条例周知啓発\04スマホ\00 作成\ＱＲコード\出前講座QR_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04_地域環境G\Ｈ30  保護育成条例周知啓発\04スマホ\00 作成\ＱＲコード\出前講座QR_Co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633D" w:rsidRPr="008B77B7" w:rsidSect="00F6555F">
      <w:headerReference w:type="default" r:id="rId8"/>
      <w:pgSz w:w="11906" w:h="16838" w:code="9"/>
      <w:pgMar w:top="1134" w:right="851" w:bottom="1418" w:left="1418" w:header="851" w:footer="992" w:gutter="0"/>
      <w:cols w:space="425"/>
      <w:docGrid w:type="lines" w:linePitch="35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F5B27" w14:textId="77777777" w:rsidR="00BE7CFB" w:rsidRDefault="00BE7CFB" w:rsidP="009B6A12">
      <w:r>
        <w:separator/>
      </w:r>
    </w:p>
  </w:endnote>
  <w:endnote w:type="continuationSeparator" w:id="0">
    <w:p w14:paraId="5FEC5535" w14:textId="77777777" w:rsidR="00BE7CFB" w:rsidRDefault="00BE7CFB" w:rsidP="009B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81C9" w14:textId="77777777" w:rsidR="00BE7CFB" w:rsidRDefault="00BE7CFB" w:rsidP="009B6A12">
      <w:r>
        <w:separator/>
      </w:r>
    </w:p>
  </w:footnote>
  <w:footnote w:type="continuationSeparator" w:id="0">
    <w:p w14:paraId="0A0D98B3" w14:textId="77777777" w:rsidR="00BE7CFB" w:rsidRDefault="00BE7CFB" w:rsidP="009B6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48AE" w14:textId="77777777" w:rsidR="00050D8D" w:rsidRPr="005150EF" w:rsidRDefault="00050D8D" w:rsidP="005150E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34DC6"/>
    <w:multiLevelType w:val="hybridMultilevel"/>
    <w:tmpl w:val="62DC20B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B00737"/>
    <w:multiLevelType w:val="hybridMultilevel"/>
    <w:tmpl w:val="192622A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9F4FC2"/>
    <w:multiLevelType w:val="hybridMultilevel"/>
    <w:tmpl w:val="F976B0B6"/>
    <w:lvl w:ilvl="0" w:tplc="CC18423A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314464"/>
    <w:multiLevelType w:val="hybridMultilevel"/>
    <w:tmpl w:val="173820C8"/>
    <w:lvl w:ilvl="0" w:tplc="11B0F7A4">
      <w:numFmt w:val="bullet"/>
      <w:lvlText w:val="○"/>
      <w:lvlJc w:val="left"/>
      <w:pPr>
        <w:ind w:left="360" w:hanging="360"/>
      </w:pPr>
      <w:rPr>
        <w:rFonts w:ascii="Meiryo UI" w:eastAsia="Meiryo UI" w:hAnsi="Meiryo UI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91D53"/>
    <w:multiLevelType w:val="hybridMultilevel"/>
    <w:tmpl w:val="7764A0E0"/>
    <w:lvl w:ilvl="0" w:tplc="34BEA3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8E2421"/>
    <w:multiLevelType w:val="hybridMultilevel"/>
    <w:tmpl w:val="3D203EB2"/>
    <w:lvl w:ilvl="0" w:tplc="0BB806CC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9437341">
    <w:abstractNumId w:val="0"/>
  </w:num>
  <w:num w:numId="2" w16cid:durableId="1041369759">
    <w:abstractNumId w:val="2"/>
  </w:num>
  <w:num w:numId="3" w16cid:durableId="1596786347">
    <w:abstractNumId w:val="1"/>
  </w:num>
  <w:num w:numId="4" w16cid:durableId="819031445">
    <w:abstractNumId w:val="3"/>
  </w:num>
  <w:num w:numId="5" w16cid:durableId="1885828538">
    <w:abstractNumId w:val="5"/>
  </w:num>
  <w:num w:numId="6" w16cid:durableId="1233387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  <o:colormru v:ext="edit" colors="#f5f5f5,#fbfbf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FC"/>
    <w:rsid w:val="00003F61"/>
    <w:rsid w:val="00004EE0"/>
    <w:rsid w:val="00005C46"/>
    <w:rsid w:val="000104FB"/>
    <w:rsid w:val="00010B9E"/>
    <w:rsid w:val="0001169A"/>
    <w:rsid w:val="000132FD"/>
    <w:rsid w:val="00027478"/>
    <w:rsid w:val="00036425"/>
    <w:rsid w:val="00050D8D"/>
    <w:rsid w:val="00054C38"/>
    <w:rsid w:val="00057FDE"/>
    <w:rsid w:val="000708BF"/>
    <w:rsid w:val="000744FC"/>
    <w:rsid w:val="00074B4F"/>
    <w:rsid w:val="00080F01"/>
    <w:rsid w:val="0008376F"/>
    <w:rsid w:val="000935BD"/>
    <w:rsid w:val="000A7E28"/>
    <w:rsid w:val="000B068A"/>
    <w:rsid w:val="000B20C9"/>
    <w:rsid w:val="000C47D9"/>
    <w:rsid w:val="000D739D"/>
    <w:rsid w:val="000F1F39"/>
    <w:rsid w:val="000F54DB"/>
    <w:rsid w:val="000F5F99"/>
    <w:rsid w:val="000F67FB"/>
    <w:rsid w:val="00104180"/>
    <w:rsid w:val="0011199D"/>
    <w:rsid w:val="001133A5"/>
    <w:rsid w:val="00123C55"/>
    <w:rsid w:val="00131566"/>
    <w:rsid w:val="00153751"/>
    <w:rsid w:val="00154D68"/>
    <w:rsid w:val="001717CF"/>
    <w:rsid w:val="00175548"/>
    <w:rsid w:val="00176B5B"/>
    <w:rsid w:val="0018327B"/>
    <w:rsid w:val="00185210"/>
    <w:rsid w:val="00190D30"/>
    <w:rsid w:val="00196DC4"/>
    <w:rsid w:val="001A3676"/>
    <w:rsid w:val="001A388D"/>
    <w:rsid w:val="001A6BC2"/>
    <w:rsid w:val="001A75D4"/>
    <w:rsid w:val="001C1A06"/>
    <w:rsid w:val="001C6093"/>
    <w:rsid w:val="001C633D"/>
    <w:rsid w:val="001D02A8"/>
    <w:rsid w:val="001D0F64"/>
    <w:rsid w:val="001D12E2"/>
    <w:rsid w:val="001D427C"/>
    <w:rsid w:val="001F56C1"/>
    <w:rsid w:val="001F5868"/>
    <w:rsid w:val="001F58CB"/>
    <w:rsid w:val="002022D8"/>
    <w:rsid w:val="00212C74"/>
    <w:rsid w:val="00215150"/>
    <w:rsid w:val="002167F6"/>
    <w:rsid w:val="00233BD9"/>
    <w:rsid w:val="00235AE6"/>
    <w:rsid w:val="00237342"/>
    <w:rsid w:val="00241963"/>
    <w:rsid w:val="00250421"/>
    <w:rsid w:val="00253201"/>
    <w:rsid w:val="00257B49"/>
    <w:rsid w:val="002676E6"/>
    <w:rsid w:val="00281216"/>
    <w:rsid w:val="00290689"/>
    <w:rsid w:val="00295EFE"/>
    <w:rsid w:val="0029781C"/>
    <w:rsid w:val="002A4BA7"/>
    <w:rsid w:val="002B5D15"/>
    <w:rsid w:val="002D00D3"/>
    <w:rsid w:val="002D4973"/>
    <w:rsid w:val="002E2875"/>
    <w:rsid w:val="002E305B"/>
    <w:rsid w:val="002F2130"/>
    <w:rsid w:val="00311419"/>
    <w:rsid w:val="003135E4"/>
    <w:rsid w:val="00314CE4"/>
    <w:rsid w:val="00334C8D"/>
    <w:rsid w:val="00350F7A"/>
    <w:rsid w:val="00351B2A"/>
    <w:rsid w:val="00360040"/>
    <w:rsid w:val="00360B60"/>
    <w:rsid w:val="00376FFF"/>
    <w:rsid w:val="00377FA3"/>
    <w:rsid w:val="00380194"/>
    <w:rsid w:val="003838A9"/>
    <w:rsid w:val="00390C7B"/>
    <w:rsid w:val="003A5AE6"/>
    <w:rsid w:val="003B3AD7"/>
    <w:rsid w:val="003B524A"/>
    <w:rsid w:val="003E1303"/>
    <w:rsid w:val="003F7423"/>
    <w:rsid w:val="00406965"/>
    <w:rsid w:val="00420F56"/>
    <w:rsid w:val="0042324E"/>
    <w:rsid w:val="004250EF"/>
    <w:rsid w:val="00426E01"/>
    <w:rsid w:val="00433E2C"/>
    <w:rsid w:val="00435C1B"/>
    <w:rsid w:val="00444B7C"/>
    <w:rsid w:val="004466C0"/>
    <w:rsid w:val="004535C2"/>
    <w:rsid w:val="00457374"/>
    <w:rsid w:val="0049424E"/>
    <w:rsid w:val="004A0B05"/>
    <w:rsid w:val="004A74F5"/>
    <w:rsid w:val="004C2534"/>
    <w:rsid w:val="004C6D2A"/>
    <w:rsid w:val="004D29AE"/>
    <w:rsid w:val="004D4146"/>
    <w:rsid w:val="004D61D3"/>
    <w:rsid w:val="004F27C5"/>
    <w:rsid w:val="004F6B81"/>
    <w:rsid w:val="005150EF"/>
    <w:rsid w:val="005275BD"/>
    <w:rsid w:val="00527E0E"/>
    <w:rsid w:val="0055534A"/>
    <w:rsid w:val="00555417"/>
    <w:rsid w:val="00562174"/>
    <w:rsid w:val="00565D6A"/>
    <w:rsid w:val="00566787"/>
    <w:rsid w:val="00571D93"/>
    <w:rsid w:val="0057655F"/>
    <w:rsid w:val="005824E2"/>
    <w:rsid w:val="005A1FC3"/>
    <w:rsid w:val="005B37F2"/>
    <w:rsid w:val="005C1CA8"/>
    <w:rsid w:val="005C6B8D"/>
    <w:rsid w:val="005D4045"/>
    <w:rsid w:val="005D6E9F"/>
    <w:rsid w:val="005D73B6"/>
    <w:rsid w:val="005D794F"/>
    <w:rsid w:val="005E0236"/>
    <w:rsid w:val="005E1ACE"/>
    <w:rsid w:val="00607433"/>
    <w:rsid w:val="00617F20"/>
    <w:rsid w:val="0062317E"/>
    <w:rsid w:val="00626492"/>
    <w:rsid w:val="00631A3C"/>
    <w:rsid w:val="00631B46"/>
    <w:rsid w:val="0063246F"/>
    <w:rsid w:val="00634197"/>
    <w:rsid w:val="00637489"/>
    <w:rsid w:val="00640486"/>
    <w:rsid w:val="006413ED"/>
    <w:rsid w:val="00663F81"/>
    <w:rsid w:val="006641A6"/>
    <w:rsid w:val="00670277"/>
    <w:rsid w:val="006826F0"/>
    <w:rsid w:val="00683844"/>
    <w:rsid w:val="006B718A"/>
    <w:rsid w:val="006C018C"/>
    <w:rsid w:val="006C28B9"/>
    <w:rsid w:val="006C7089"/>
    <w:rsid w:val="006F23AE"/>
    <w:rsid w:val="006F3218"/>
    <w:rsid w:val="007118B6"/>
    <w:rsid w:val="00717972"/>
    <w:rsid w:val="0073369B"/>
    <w:rsid w:val="0074213A"/>
    <w:rsid w:val="00742593"/>
    <w:rsid w:val="0074410C"/>
    <w:rsid w:val="0075661C"/>
    <w:rsid w:val="00772DF2"/>
    <w:rsid w:val="00776D89"/>
    <w:rsid w:val="007814F4"/>
    <w:rsid w:val="00782F2A"/>
    <w:rsid w:val="00785E3D"/>
    <w:rsid w:val="007A327C"/>
    <w:rsid w:val="007A4877"/>
    <w:rsid w:val="007A4963"/>
    <w:rsid w:val="007B0C3F"/>
    <w:rsid w:val="007B6069"/>
    <w:rsid w:val="007C3754"/>
    <w:rsid w:val="007C7B7E"/>
    <w:rsid w:val="007D23DD"/>
    <w:rsid w:val="007D7FD6"/>
    <w:rsid w:val="007E0FF5"/>
    <w:rsid w:val="007F6A3B"/>
    <w:rsid w:val="008004A1"/>
    <w:rsid w:val="00802CEB"/>
    <w:rsid w:val="00803A76"/>
    <w:rsid w:val="00810059"/>
    <w:rsid w:val="00812A6B"/>
    <w:rsid w:val="008146B0"/>
    <w:rsid w:val="00821277"/>
    <w:rsid w:val="0082522D"/>
    <w:rsid w:val="00827863"/>
    <w:rsid w:val="00853730"/>
    <w:rsid w:val="00860CB4"/>
    <w:rsid w:val="008A083D"/>
    <w:rsid w:val="008A2797"/>
    <w:rsid w:val="008B3620"/>
    <w:rsid w:val="008B77B7"/>
    <w:rsid w:val="008C0CE0"/>
    <w:rsid w:val="008C72E5"/>
    <w:rsid w:val="008E012D"/>
    <w:rsid w:val="008E30B3"/>
    <w:rsid w:val="008F1599"/>
    <w:rsid w:val="008F34F8"/>
    <w:rsid w:val="00913D39"/>
    <w:rsid w:val="009265FF"/>
    <w:rsid w:val="00931A31"/>
    <w:rsid w:val="00944EB4"/>
    <w:rsid w:val="00951EB8"/>
    <w:rsid w:val="009847EB"/>
    <w:rsid w:val="00984F40"/>
    <w:rsid w:val="00993A30"/>
    <w:rsid w:val="00996D1C"/>
    <w:rsid w:val="009A0E29"/>
    <w:rsid w:val="009A260C"/>
    <w:rsid w:val="009A5177"/>
    <w:rsid w:val="009A6D3B"/>
    <w:rsid w:val="009B13EB"/>
    <w:rsid w:val="009B6A12"/>
    <w:rsid w:val="009B6B7C"/>
    <w:rsid w:val="009C7256"/>
    <w:rsid w:val="009D26F0"/>
    <w:rsid w:val="009D6FD2"/>
    <w:rsid w:val="00A062F6"/>
    <w:rsid w:val="00A2177F"/>
    <w:rsid w:val="00A33C90"/>
    <w:rsid w:val="00A35BD6"/>
    <w:rsid w:val="00A51D4D"/>
    <w:rsid w:val="00A52168"/>
    <w:rsid w:val="00A6192E"/>
    <w:rsid w:val="00A758AE"/>
    <w:rsid w:val="00A77567"/>
    <w:rsid w:val="00A77EBE"/>
    <w:rsid w:val="00A83067"/>
    <w:rsid w:val="00A92177"/>
    <w:rsid w:val="00AA0452"/>
    <w:rsid w:val="00AA3BDF"/>
    <w:rsid w:val="00AA63F5"/>
    <w:rsid w:val="00AB1C8E"/>
    <w:rsid w:val="00AD10EE"/>
    <w:rsid w:val="00AD3680"/>
    <w:rsid w:val="00AE0F10"/>
    <w:rsid w:val="00AE3C1E"/>
    <w:rsid w:val="00AE3FBC"/>
    <w:rsid w:val="00AF0BF3"/>
    <w:rsid w:val="00B02B06"/>
    <w:rsid w:val="00B13E45"/>
    <w:rsid w:val="00B33040"/>
    <w:rsid w:val="00B3490D"/>
    <w:rsid w:val="00B46E26"/>
    <w:rsid w:val="00B64A7B"/>
    <w:rsid w:val="00B72EF4"/>
    <w:rsid w:val="00B77662"/>
    <w:rsid w:val="00B92534"/>
    <w:rsid w:val="00BA267F"/>
    <w:rsid w:val="00BA2BA2"/>
    <w:rsid w:val="00BA6CFB"/>
    <w:rsid w:val="00BB4C2F"/>
    <w:rsid w:val="00BB56DE"/>
    <w:rsid w:val="00BC2CF6"/>
    <w:rsid w:val="00BC3076"/>
    <w:rsid w:val="00BC3E21"/>
    <w:rsid w:val="00BC3ED4"/>
    <w:rsid w:val="00BC47F6"/>
    <w:rsid w:val="00BC50DE"/>
    <w:rsid w:val="00BD21AF"/>
    <w:rsid w:val="00BD367D"/>
    <w:rsid w:val="00BE2910"/>
    <w:rsid w:val="00BE7CFB"/>
    <w:rsid w:val="00BF6785"/>
    <w:rsid w:val="00BF6B56"/>
    <w:rsid w:val="00C00AE2"/>
    <w:rsid w:val="00C077BB"/>
    <w:rsid w:val="00C07B12"/>
    <w:rsid w:val="00C133F5"/>
    <w:rsid w:val="00C168F2"/>
    <w:rsid w:val="00C24A64"/>
    <w:rsid w:val="00C24BC9"/>
    <w:rsid w:val="00C27A75"/>
    <w:rsid w:val="00C30842"/>
    <w:rsid w:val="00C35885"/>
    <w:rsid w:val="00C420F7"/>
    <w:rsid w:val="00C61D45"/>
    <w:rsid w:val="00C72BA1"/>
    <w:rsid w:val="00C8194E"/>
    <w:rsid w:val="00C8467C"/>
    <w:rsid w:val="00C84C1B"/>
    <w:rsid w:val="00C8768A"/>
    <w:rsid w:val="00C934DB"/>
    <w:rsid w:val="00C96D72"/>
    <w:rsid w:val="00CA4005"/>
    <w:rsid w:val="00CB43CF"/>
    <w:rsid w:val="00CB497A"/>
    <w:rsid w:val="00CB4B8E"/>
    <w:rsid w:val="00CC2962"/>
    <w:rsid w:val="00CE4B61"/>
    <w:rsid w:val="00CE5FD6"/>
    <w:rsid w:val="00CF3D87"/>
    <w:rsid w:val="00CF63B4"/>
    <w:rsid w:val="00D15615"/>
    <w:rsid w:val="00D24805"/>
    <w:rsid w:val="00D25E66"/>
    <w:rsid w:val="00D3546C"/>
    <w:rsid w:val="00D35CC5"/>
    <w:rsid w:val="00D3772F"/>
    <w:rsid w:val="00D51120"/>
    <w:rsid w:val="00D52275"/>
    <w:rsid w:val="00D54337"/>
    <w:rsid w:val="00D56A18"/>
    <w:rsid w:val="00D62CC0"/>
    <w:rsid w:val="00D63F81"/>
    <w:rsid w:val="00D70D25"/>
    <w:rsid w:val="00D716C9"/>
    <w:rsid w:val="00D72E49"/>
    <w:rsid w:val="00D76A98"/>
    <w:rsid w:val="00D831B7"/>
    <w:rsid w:val="00D91532"/>
    <w:rsid w:val="00D9392A"/>
    <w:rsid w:val="00D96DBC"/>
    <w:rsid w:val="00DA46A7"/>
    <w:rsid w:val="00DB4CF3"/>
    <w:rsid w:val="00DF1E15"/>
    <w:rsid w:val="00DF211A"/>
    <w:rsid w:val="00DF3AEE"/>
    <w:rsid w:val="00E0678A"/>
    <w:rsid w:val="00E253F7"/>
    <w:rsid w:val="00E25D2D"/>
    <w:rsid w:val="00E30E5F"/>
    <w:rsid w:val="00E57C69"/>
    <w:rsid w:val="00E8044E"/>
    <w:rsid w:val="00E80B1C"/>
    <w:rsid w:val="00E832FA"/>
    <w:rsid w:val="00EA151D"/>
    <w:rsid w:val="00EA467D"/>
    <w:rsid w:val="00EC034D"/>
    <w:rsid w:val="00ED658F"/>
    <w:rsid w:val="00EE12FC"/>
    <w:rsid w:val="00EE50EF"/>
    <w:rsid w:val="00EF2099"/>
    <w:rsid w:val="00F32F86"/>
    <w:rsid w:val="00F4107A"/>
    <w:rsid w:val="00F50CBA"/>
    <w:rsid w:val="00F6555F"/>
    <w:rsid w:val="00F65DC7"/>
    <w:rsid w:val="00F75134"/>
    <w:rsid w:val="00F77CF8"/>
    <w:rsid w:val="00FB18BF"/>
    <w:rsid w:val="00FB2341"/>
    <w:rsid w:val="00FB29F6"/>
    <w:rsid w:val="00FB7B95"/>
    <w:rsid w:val="00FC2A61"/>
    <w:rsid w:val="00FE5D19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ru v:ext="edit" colors="#f5f5f5,#fbfbfb"/>
    </o:shapedefaults>
    <o:shapelayout v:ext="edit">
      <o:idmap v:ext="edit" data="1"/>
    </o:shapelayout>
  </w:shapeDefaults>
  <w:decimalSymbol w:val="."/>
  <w:listSeparator w:val=","/>
  <w14:docId w14:val="4256B406"/>
  <w15:docId w15:val="{0E279B7D-A6A5-4D77-A067-610EE9DF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2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C1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B6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6A1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B6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6A1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B4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43C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295EFE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49424E"/>
  </w:style>
  <w:style w:type="character" w:customStyle="1" w:styleId="ac">
    <w:name w:val="日付 (文字)"/>
    <w:basedOn w:val="a0"/>
    <w:link w:val="ab"/>
    <w:uiPriority w:val="99"/>
    <w:semiHidden/>
    <w:rsid w:val="004942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6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2023-06-22T02:47:00Z</cp:lastPrinted>
  <dcterms:created xsi:type="dcterms:W3CDTF">2024-02-26T05:00:00Z</dcterms:created>
  <dcterms:modified xsi:type="dcterms:W3CDTF">2026-06-22T05:00:00Z</dcterms:modified>
</cp:coreProperties>
</file>