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3379" w14:textId="77777777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  <w:r w:rsidRPr="00BE31C5">
        <w:rPr>
          <w:rFonts w:ascii="ＭＳ ゴシック" w:eastAsia="ＭＳ ゴシック" w:hint="eastAsia"/>
          <w:b/>
          <w:bCs/>
          <w:color w:val="000000"/>
          <w:szCs w:val="18"/>
        </w:rPr>
        <w:t>第２号様式</w:t>
      </w:r>
      <w:r w:rsidRPr="00BE31C5">
        <w:rPr>
          <w:rFonts w:eastAsia="ＭＳ ゴシック" w:hint="eastAsia"/>
          <w:b/>
          <w:bCs/>
          <w:color w:val="000000"/>
        </w:rPr>
        <w:t xml:space="preserve">（第５条関係）（用紙　</w:t>
      </w:r>
      <w:r w:rsidR="00361BC8" w:rsidRPr="00BE31C5">
        <w:rPr>
          <w:rFonts w:eastAsia="ＭＳ ゴシック" w:hint="eastAsia"/>
          <w:b/>
          <w:bCs/>
          <w:color w:val="000000"/>
        </w:rPr>
        <w:t>日本産業規格</w:t>
      </w:r>
      <w:r w:rsidRPr="00BE31C5">
        <w:rPr>
          <w:rFonts w:eastAsia="ＭＳ ゴシック" w:hint="eastAsia"/>
          <w:b/>
          <w:bCs/>
          <w:color w:val="000000"/>
        </w:rPr>
        <w:t>Ａ４縦長型）</w:t>
      </w:r>
    </w:p>
    <w:p w14:paraId="2D5974B6" w14:textId="77777777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</w:p>
    <w:p w14:paraId="5BDF3618" w14:textId="77777777" w:rsidR="00124612" w:rsidRPr="00BE31C5" w:rsidRDefault="00124612" w:rsidP="00124612">
      <w:pPr>
        <w:rPr>
          <w:rFonts w:eastAsia="ＭＳ ゴシック"/>
          <w:b/>
          <w:bCs/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</w:rPr>
        <w:t xml:space="preserve">　　　　　　　　　　　</w:t>
      </w:r>
      <w:r w:rsidRPr="00BE31C5">
        <w:rPr>
          <w:rFonts w:eastAsia="ＭＳ ゴシック" w:hint="eastAsia"/>
          <w:b/>
          <w:bCs/>
          <w:color w:val="000000"/>
          <w:sz w:val="24"/>
        </w:rPr>
        <w:t>建設リサイクル資材認定申請取下げ書</w:t>
      </w:r>
    </w:p>
    <w:p w14:paraId="1D2B179A" w14:textId="77777777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</w:p>
    <w:p w14:paraId="19354378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14:paraId="2B6A01E0" w14:textId="77777777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</w:p>
    <w:p w14:paraId="1CD6B975" w14:textId="77777777" w:rsidR="00124612" w:rsidRPr="00BE31C5" w:rsidRDefault="00124612" w:rsidP="00124612">
      <w:pPr>
        <w:rPr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 xml:space="preserve">　　</w:t>
      </w:r>
      <w:r w:rsidRPr="00BE31C5">
        <w:rPr>
          <w:rFonts w:hint="eastAsia"/>
          <w:color w:val="000000"/>
        </w:rPr>
        <w:t>神奈川県県土整備局長　殿</w:t>
      </w:r>
    </w:p>
    <w:p w14:paraId="74957120" w14:textId="242FD86A" w:rsidR="00124612" w:rsidRPr="00BE31C5" w:rsidRDefault="00F04AB0" w:rsidP="00124612">
      <w:pPr>
        <w:rPr>
          <w:rFonts w:eastAsia="ＭＳ ゴシック"/>
          <w:b/>
          <w:bCs/>
          <w:color w:val="000000"/>
        </w:rPr>
      </w:pPr>
      <w:r w:rsidRPr="00BE31C5">
        <w:rPr>
          <w:rFonts w:eastAsia="ＭＳ ゴシック"/>
          <w:b/>
          <w:bCs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2F97DA" wp14:editId="397A4EDA">
                <wp:simplePos x="0" y="0"/>
                <wp:positionH relativeFrom="column">
                  <wp:posOffset>3422650</wp:posOffset>
                </wp:positionH>
                <wp:positionV relativeFrom="paragraph">
                  <wp:posOffset>-635</wp:posOffset>
                </wp:positionV>
                <wp:extent cx="1885950" cy="759460"/>
                <wp:effectExtent l="8255" t="635" r="1270" b="1905"/>
                <wp:wrapNone/>
                <wp:docPr id="127933883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28707457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78235" w14:textId="77777777" w:rsidR="00124612" w:rsidRDefault="00124612" w:rsidP="00124612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2A2AE793" w14:textId="77777777" w:rsidR="00124612" w:rsidRDefault="00124612" w:rsidP="00124612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142036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F97DA" id="Group 112" o:spid="_x0000_s1026" style="position:absolute;left:0;text-align:left;margin-left:269.5pt;margin-top:-.05pt;width:148.5pt;height:59.8pt;z-index:251658240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" filled="f" stroked="f">
                  <v:textbox>
                    <w:txbxContent>
                      <w:p w14:paraId="1A578235" w14:textId="77777777" w:rsidR="00124612" w:rsidRDefault="00124612" w:rsidP="00124612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2A2AE793" w14:textId="77777777" w:rsidR="00124612" w:rsidRDefault="00124612" w:rsidP="00124612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4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"/>
              </v:group>
            </w:pict>
          </mc:Fallback>
        </mc:AlternateContent>
      </w:r>
    </w:p>
    <w:p w14:paraId="2421DE99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ascii="HG丸ｺﾞｼｯｸM-PRO" w:eastAsia="HG丸ｺﾞｼｯｸM-PRO" w:hint="eastAsia"/>
          <w:color w:val="000000"/>
          <w:sz w:val="18"/>
          <w:szCs w:val="18"/>
        </w:rPr>
        <w:t xml:space="preserve">　　　　　　　　　　　　　　　　　　　　 </w:t>
      </w:r>
      <w:r w:rsidRPr="00BE31C5">
        <w:rPr>
          <w:rFonts w:ascii="ＭＳ 明朝" w:hint="eastAsia"/>
          <w:color w:val="000000"/>
          <w:szCs w:val="18"/>
        </w:rPr>
        <w:t xml:space="preserve">届出者　 </w:t>
      </w:r>
      <w:r w:rsidRPr="00BE31C5">
        <w:rPr>
          <w:rFonts w:hint="eastAsia"/>
          <w:color w:val="000000"/>
        </w:rPr>
        <w:t xml:space="preserve">　住所　</w:t>
      </w:r>
    </w:p>
    <w:p w14:paraId="426564BB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氏名　　　　　　　　　　　　　　　</w:t>
      </w:r>
      <w:r w:rsidR="000B3B4A">
        <w:rPr>
          <w:rFonts w:hint="eastAsia"/>
          <w:color w:val="000000"/>
        </w:rPr>
        <w:t xml:space="preserve">　</w:t>
      </w:r>
    </w:p>
    <w:p w14:paraId="46D628E8" w14:textId="77777777" w:rsidR="00124612" w:rsidRPr="00BE31C5" w:rsidRDefault="00124612" w:rsidP="00124612">
      <w:pPr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電話番号</w:t>
      </w:r>
    </w:p>
    <w:p w14:paraId="20EC375B" w14:textId="77777777" w:rsidR="00124612" w:rsidRPr="00BE31C5" w:rsidRDefault="00124612" w:rsidP="00124612">
      <w:pPr>
        <w:rPr>
          <w:color w:val="000000"/>
        </w:rPr>
      </w:pPr>
    </w:p>
    <w:p w14:paraId="21146731" w14:textId="77777777" w:rsidR="00124612" w:rsidRPr="00BE31C5" w:rsidRDefault="00124612" w:rsidP="00124612">
      <w:pPr>
        <w:pStyle w:val="a7"/>
        <w:rPr>
          <w:color w:val="000000"/>
        </w:rPr>
      </w:pPr>
      <w:r w:rsidRPr="00BE31C5">
        <w:rPr>
          <w:rFonts w:hint="eastAsia"/>
          <w:color w:val="000000"/>
        </w:rPr>
        <w:t>神奈川県県土整備局建設リサイクル資材評価実施要領第５条第２項の規定により、次の申請を取り下げたいので、届け出ます。</w:t>
      </w:r>
    </w:p>
    <w:p w14:paraId="26C78111" w14:textId="77777777" w:rsidR="00124612" w:rsidRPr="00BE31C5" w:rsidRDefault="00124612" w:rsidP="00124612">
      <w:pPr>
        <w:ind w:firstLineChars="100" w:firstLine="210"/>
        <w:rPr>
          <w:color w:val="000000"/>
        </w:rPr>
      </w:pPr>
    </w:p>
    <w:tbl>
      <w:tblPr>
        <w:tblW w:w="85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6710"/>
      </w:tblGrid>
      <w:tr w:rsidR="00124612" w:rsidRPr="00BE31C5" w14:paraId="17EC2030" w14:textId="77777777" w:rsidTr="00600AA5">
        <w:trPr>
          <w:trHeight w:val="345"/>
        </w:trPr>
        <w:tc>
          <w:tcPr>
            <w:tcW w:w="1870" w:type="dxa"/>
          </w:tcPr>
          <w:p w14:paraId="4EAF40D7" w14:textId="77777777" w:rsidR="00124612" w:rsidRPr="00BE31C5" w:rsidRDefault="00124612" w:rsidP="00600AA5">
            <w:pPr>
              <w:spacing w:line="300" w:lineRule="exact"/>
              <w:rPr>
                <w:rFonts w:ascii="HG丸ｺﾞｼｯｸM-PRO" w:eastAsia="HG丸ｺﾞｼｯｸM-PRO"/>
                <w:color w:val="000000"/>
                <w:sz w:val="20"/>
                <w:szCs w:val="18"/>
              </w:rPr>
            </w:pPr>
            <w:r w:rsidRPr="00BE31C5">
              <w:rPr>
                <w:rFonts w:hint="eastAsia"/>
                <w:color w:val="000000"/>
                <w:sz w:val="20"/>
              </w:rPr>
              <w:t>認定対象品目</w:t>
            </w: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名</w:t>
            </w:r>
          </w:p>
        </w:tc>
        <w:tc>
          <w:tcPr>
            <w:tcW w:w="6710" w:type="dxa"/>
          </w:tcPr>
          <w:p w14:paraId="345765E0" w14:textId="77777777" w:rsidR="00124612" w:rsidRPr="00BE31C5" w:rsidRDefault="00124612" w:rsidP="00600AA5">
            <w:pPr>
              <w:rPr>
                <w:rFonts w:ascii="HG丸ｺﾞｼｯｸM-PRO" w:eastAsia="HG丸ｺﾞｼｯｸM-PRO"/>
                <w:color w:val="000000"/>
                <w:sz w:val="20"/>
                <w:szCs w:val="18"/>
              </w:rPr>
            </w:pPr>
          </w:p>
        </w:tc>
      </w:tr>
      <w:tr w:rsidR="00124612" w:rsidRPr="00BE31C5" w14:paraId="47F65B6C" w14:textId="77777777" w:rsidTr="00600AA5">
        <w:trPr>
          <w:trHeight w:val="345"/>
        </w:trPr>
        <w:tc>
          <w:tcPr>
            <w:tcW w:w="1870" w:type="dxa"/>
          </w:tcPr>
          <w:p w14:paraId="589B94CC" w14:textId="77777777" w:rsidR="00124612" w:rsidRPr="00BE31C5" w:rsidRDefault="00124612" w:rsidP="00600AA5">
            <w:pPr>
              <w:spacing w:line="300" w:lineRule="exact"/>
              <w:rPr>
                <w:rFonts w:ascii="ＭＳ 明朝"/>
                <w:color w:val="000000"/>
                <w:sz w:val="20"/>
                <w:szCs w:val="18"/>
              </w:rPr>
            </w:pP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申請資材名</w:t>
            </w:r>
          </w:p>
        </w:tc>
        <w:tc>
          <w:tcPr>
            <w:tcW w:w="6710" w:type="dxa"/>
          </w:tcPr>
          <w:p w14:paraId="63A83B43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</w:tc>
      </w:tr>
      <w:tr w:rsidR="00124612" w:rsidRPr="00BE31C5" w14:paraId="50AD41CD" w14:textId="77777777" w:rsidTr="00600AA5">
        <w:trPr>
          <w:trHeight w:val="345"/>
        </w:trPr>
        <w:tc>
          <w:tcPr>
            <w:tcW w:w="1870" w:type="dxa"/>
          </w:tcPr>
          <w:p w14:paraId="511E0F28" w14:textId="77777777" w:rsidR="00124612" w:rsidRPr="00BE31C5" w:rsidRDefault="00124612" w:rsidP="00600AA5">
            <w:pPr>
              <w:spacing w:line="300" w:lineRule="exact"/>
              <w:rPr>
                <w:rFonts w:ascii="ＭＳ 明朝"/>
                <w:color w:val="000000"/>
                <w:sz w:val="20"/>
                <w:szCs w:val="18"/>
              </w:rPr>
            </w:pP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寸法・規格等</w:t>
            </w:r>
          </w:p>
        </w:tc>
        <w:tc>
          <w:tcPr>
            <w:tcW w:w="6710" w:type="dxa"/>
          </w:tcPr>
          <w:p w14:paraId="093851F8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</w:tc>
      </w:tr>
      <w:tr w:rsidR="00124612" w:rsidRPr="00BE31C5" w14:paraId="184718BB" w14:textId="77777777" w:rsidTr="00600AA5">
        <w:trPr>
          <w:trHeight w:val="345"/>
        </w:trPr>
        <w:tc>
          <w:tcPr>
            <w:tcW w:w="1870" w:type="dxa"/>
          </w:tcPr>
          <w:p w14:paraId="21C243D8" w14:textId="77777777" w:rsidR="00124612" w:rsidRPr="00BE31C5" w:rsidRDefault="00124612" w:rsidP="00600AA5">
            <w:pPr>
              <w:spacing w:line="300" w:lineRule="exact"/>
              <w:rPr>
                <w:rFonts w:ascii="ＭＳ 明朝"/>
                <w:color w:val="000000"/>
                <w:sz w:val="20"/>
                <w:szCs w:val="18"/>
              </w:rPr>
            </w:pP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申請年月日</w:t>
            </w:r>
          </w:p>
        </w:tc>
        <w:tc>
          <w:tcPr>
            <w:tcW w:w="6710" w:type="dxa"/>
          </w:tcPr>
          <w:p w14:paraId="34B17E4D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</w:tc>
      </w:tr>
      <w:tr w:rsidR="00124612" w:rsidRPr="00BE31C5" w14:paraId="35A4F093" w14:textId="77777777" w:rsidTr="00600AA5">
        <w:tc>
          <w:tcPr>
            <w:tcW w:w="1870" w:type="dxa"/>
          </w:tcPr>
          <w:p w14:paraId="7A8C7FB8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  <w:p w14:paraId="7B0CA21D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  <w:p w14:paraId="2EB41E82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取下げの理由</w:t>
            </w:r>
          </w:p>
          <w:p w14:paraId="4F033153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  <w:p w14:paraId="48881DA9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</w:tc>
        <w:tc>
          <w:tcPr>
            <w:tcW w:w="6710" w:type="dxa"/>
          </w:tcPr>
          <w:p w14:paraId="28E6B470" w14:textId="77777777" w:rsidR="00124612" w:rsidRPr="00BE31C5" w:rsidRDefault="00124612" w:rsidP="00600AA5">
            <w:pPr>
              <w:rPr>
                <w:rFonts w:ascii="ＭＳ 明朝"/>
                <w:color w:val="000000"/>
                <w:sz w:val="20"/>
                <w:szCs w:val="18"/>
              </w:rPr>
            </w:pPr>
          </w:p>
        </w:tc>
      </w:tr>
    </w:tbl>
    <w:p w14:paraId="13AE009C" w14:textId="77777777" w:rsidR="00C56B73" w:rsidRDefault="00C56B73" w:rsidP="00124612">
      <w:pPr>
        <w:rPr>
          <w:rFonts w:ascii="HG丸ｺﾞｼｯｸM-PRO" w:eastAsia="HG丸ｺﾞｼｯｸM-PRO"/>
          <w:color w:val="000000"/>
          <w:sz w:val="18"/>
          <w:szCs w:val="18"/>
        </w:rPr>
      </w:pPr>
    </w:p>
    <w:p w14:paraId="7C9815C2" w14:textId="77777777" w:rsidR="00C56B73" w:rsidRDefault="00C56B73" w:rsidP="00124612">
      <w:pPr>
        <w:rPr>
          <w:rFonts w:ascii="HG丸ｺﾞｼｯｸM-PRO" w:eastAsia="HG丸ｺﾞｼｯｸM-PRO"/>
          <w:color w:val="000000"/>
          <w:sz w:val="18"/>
          <w:szCs w:val="18"/>
        </w:rPr>
      </w:pPr>
    </w:p>
    <w:sectPr w:rsidR="00C56B73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0674F"/>
    <w:rsid w:val="00006C5B"/>
    <w:rsid w:val="00014D7C"/>
    <w:rsid w:val="00056ACC"/>
    <w:rsid w:val="000B3B4A"/>
    <w:rsid w:val="000C2A82"/>
    <w:rsid w:val="000D618A"/>
    <w:rsid w:val="00122FBB"/>
    <w:rsid w:val="00124612"/>
    <w:rsid w:val="00161F47"/>
    <w:rsid w:val="0018028E"/>
    <w:rsid w:val="00196CDF"/>
    <w:rsid w:val="001B06AD"/>
    <w:rsid w:val="001B2708"/>
    <w:rsid w:val="001C7F05"/>
    <w:rsid w:val="001D6851"/>
    <w:rsid w:val="00230044"/>
    <w:rsid w:val="0026512D"/>
    <w:rsid w:val="0026680A"/>
    <w:rsid w:val="00297B19"/>
    <w:rsid w:val="002A5A89"/>
    <w:rsid w:val="002D277E"/>
    <w:rsid w:val="002F4680"/>
    <w:rsid w:val="003007F0"/>
    <w:rsid w:val="00307082"/>
    <w:rsid w:val="003100C6"/>
    <w:rsid w:val="00311D9D"/>
    <w:rsid w:val="00314E15"/>
    <w:rsid w:val="003236B3"/>
    <w:rsid w:val="0035217D"/>
    <w:rsid w:val="00361BC8"/>
    <w:rsid w:val="00361CC3"/>
    <w:rsid w:val="003E5AB1"/>
    <w:rsid w:val="0041386C"/>
    <w:rsid w:val="00441080"/>
    <w:rsid w:val="00473D17"/>
    <w:rsid w:val="00477B96"/>
    <w:rsid w:val="004B3073"/>
    <w:rsid w:val="004C122C"/>
    <w:rsid w:val="004D564F"/>
    <w:rsid w:val="004D621D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42D8C"/>
    <w:rsid w:val="00767B01"/>
    <w:rsid w:val="00774CF6"/>
    <w:rsid w:val="007973CA"/>
    <w:rsid w:val="007F76C1"/>
    <w:rsid w:val="00800AB6"/>
    <w:rsid w:val="0083093A"/>
    <w:rsid w:val="008472B9"/>
    <w:rsid w:val="008A4FA7"/>
    <w:rsid w:val="008B2C09"/>
    <w:rsid w:val="008D74B0"/>
    <w:rsid w:val="008E117A"/>
    <w:rsid w:val="008E6573"/>
    <w:rsid w:val="009025DE"/>
    <w:rsid w:val="00906FEB"/>
    <w:rsid w:val="009320D3"/>
    <w:rsid w:val="0094026D"/>
    <w:rsid w:val="00950ECE"/>
    <w:rsid w:val="00992665"/>
    <w:rsid w:val="009B19E3"/>
    <w:rsid w:val="009B6194"/>
    <w:rsid w:val="009C2DAA"/>
    <w:rsid w:val="00A310F2"/>
    <w:rsid w:val="00A65DB0"/>
    <w:rsid w:val="00AC66B8"/>
    <w:rsid w:val="00AF019E"/>
    <w:rsid w:val="00B140E7"/>
    <w:rsid w:val="00B35849"/>
    <w:rsid w:val="00BC1FD7"/>
    <w:rsid w:val="00BE16A9"/>
    <w:rsid w:val="00BE31C5"/>
    <w:rsid w:val="00C04E59"/>
    <w:rsid w:val="00C23273"/>
    <w:rsid w:val="00C40DD3"/>
    <w:rsid w:val="00C455FC"/>
    <w:rsid w:val="00C56B73"/>
    <w:rsid w:val="00C71073"/>
    <w:rsid w:val="00C84D35"/>
    <w:rsid w:val="00CA5F55"/>
    <w:rsid w:val="00CB7DBF"/>
    <w:rsid w:val="00CE193A"/>
    <w:rsid w:val="00D46BA4"/>
    <w:rsid w:val="00D475D9"/>
    <w:rsid w:val="00D706B0"/>
    <w:rsid w:val="00DC262D"/>
    <w:rsid w:val="00DE2107"/>
    <w:rsid w:val="00EB5BE2"/>
    <w:rsid w:val="00F0459D"/>
    <w:rsid w:val="00F04AB0"/>
    <w:rsid w:val="00F67796"/>
    <w:rsid w:val="00FB75F6"/>
    <w:rsid w:val="00FC413D"/>
    <w:rsid w:val="00FD751A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7</cp:revision>
  <cp:lastPrinted>2018-03-26T07:24:00Z</cp:lastPrinted>
  <dcterms:created xsi:type="dcterms:W3CDTF">2026-06-11T05:59:00Z</dcterms:created>
  <dcterms:modified xsi:type="dcterms:W3CDTF">2026-06-11T06:08:00Z</dcterms:modified>
</cp:coreProperties>
</file>