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1B26" w14:textId="5DE304B3" w:rsidR="00124612" w:rsidRPr="00BE31C5" w:rsidRDefault="00124612" w:rsidP="00124612">
      <w:pPr>
        <w:rPr>
          <w:rFonts w:eastAsia="ＭＳ ゴシック"/>
          <w:b/>
          <w:bCs/>
          <w:color w:val="000000"/>
        </w:rPr>
      </w:pPr>
      <w:r w:rsidRPr="00BE31C5">
        <w:rPr>
          <w:rFonts w:eastAsia="ＭＳ ゴシック" w:hint="eastAsia"/>
          <w:b/>
          <w:bCs/>
          <w:color w:val="000000"/>
        </w:rPr>
        <w:t xml:space="preserve">第１号様式別紙２（第５条・第８条関係）（用紙　</w:t>
      </w:r>
      <w:r w:rsidR="00361BC8" w:rsidRPr="00BE31C5">
        <w:rPr>
          <w:rFonts w:eastAsia="ＭＳ ゴシック" w:hint="eastAsia"/>
          <w:b/>
          <w:bCs/>
          <w:color w:val="000000"/>
        </w:rPr>
        <w:t>日本産業規格</w:t>
      </w:r>
      <w:r w:rsidRPr="00BE31C5">
        <w:rPr>
          <w:rFonts w:eastAsia="ＭＳ ゴシック" w:hint="eastAsia"/>
          <w:b/>
          <w:bCs/>
          <w:color w:val="000000"/>
        </w:rPr>
        <w:t>Ａ４縦長型）</w:t>
      </w:r>
    </w:p>
    <w:p w14:paraId="0AEA59C0" w14:textId="77777777" w:rsidR="00124612" w:rsidRPr="00BE31C5" w:rsidRDefault="00124612" w:rsidP="00124612">
      <w:pPr>
        <w:spacing w:line="400" w:lineRule="exact"/>
        <w:rPr>
          <w:rFonts w:eastAsia="ＭＳ ゴシック"/>
          <w:b/>
          <w:bCs/>
          <w:color w:val="000000"/>
        </w:rPr>
      </w:pPr>
    </w:p>
    <w:p w14:paraId="5B81BF2A" w14:textId="77777777" w:rsidR="00124612" w:rsidRPr="00BE31C5" w:rsidRDefault="00124612" w:rsidP="00124612">
      <w:pPr>
        <w:spacing w:line="360" w:lineRule="exact"/>
        <w:jc w:val="center"/>
        <w:rPr>
          <w:rFonts w:eastAsia="ＭＳ ゴシック"/>
          <w:b/>
          <w:bCs/>
          <w:color w:val="000000"/>
          <w:sz w:val="24"/>
        </w:rPr>
      </w:pPr>
      <w:r w:rsidRPr="00BE31C5">
        <w:rPr>
          <w:rFonts w:eastAsia="ＭＳ ゴシック" w:hint="eastAsia"/>
          <w:b/>
          <w:bCs/>
          <w:color w:val="000000"/>
          <w:sz w:val="24"/>
        </w:rPr>
        <w:t>再生資源納入証明書</w:t>
      </w:r>
    </w:p>
    <w:p w14:paraId="1B8F92BD" w14:textId="77777777" w:rsidR="00124612" w:rsidRPr="00BE31C5" w:rsidRDefault="00124612" w:rsidP="00124612">
      <w:pPr>
        <w:spacing w:line="300" w:lineRule="exact"/>
        <w:rPr>
          <w:color w:val="000000"/>
        </w:rPr>
      </w:pPr>
    </w:p>
    <w:p w14:paraId="6DFD2663" w14:textId="77777777" w:rsidR="00124612" w:rsidRPr="00BE31C5" w:rsidRDefault="00124612" w:rsidP="00124612">
      <w:pPr>
        <w:spacing w:line="30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14:paraId="23B699FB" w14:textId="77777777" w:rsidR="00124612" w:rsidRPr="00BE31C5" w:rsidRDefault="00124612" w:rsidP="00124612">
      <w:pPr>
        <w:spacing w:line="360" w:lineRule="exact"/>
        <w:rPr>
          <w:color w:val="000000"/>
        </w:rPr>
      </w:pPr>
    </w:p>
    <w:p w14:paraId="2F3DE8F5" w14:textId="77777777" w:rsidR="00124612" w:rsidRPr="00BE31C5" w:rsidRDefault="00124612" w:rsidP="00124612">
      <w:pPr>
        <w:spacing w:line="36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</w:t>
      </w:r>
      <w:r w:rsidRPr="00BE31C5">
        <w:rPr>
          <w:rFonts w:eastAsia="ＭＳ ゴシック" w:hint="eastAsia"/>
          <w:b/>
          <w:bCs/>
          <w:color w:val="000000"/>
        </w:rPr>
        <w:t>（申請者）</w:t>
      </w:r>
      <w:r w:rsidRPr="00BE31C5">
        <w:rPr>
          <w:rFonts w:hint="eastAsia"/>
          <w:color w:val="000000"/>
        </w:rPr>
        <w:t xml:space="preserve">　　殿</w:t>
      </w:r>
    </w:p>
    <w:p w14:paraId="751ED060" w14:textId="45A7329C" w:rsidR="00124612" w:rsidRPr="00BE31C5" w:rsidRDefault="00F04AB0" w:rsidP="00124612">
      <w:pPr>
        <w:spacing w:line="480" w:lineRule="exact"/>
        <w:rPr>
          <w:color w:val="000000"/>
        </w:rPr>
      </w:pPr>
      <w:r w:rsidRPr="00BE31C5">
        <w:rPr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2B7B8C" wp14:editId="42294E21">
                <wp:simplePos x="0" y="0"/>
                <wp:positionH relativeFrom="column">
                  <wp:posOffset>3422650</wp:posOffset>
                </wp:positionH>
                <wp:positionV relativeFrom="paragraph">
                  <wp:posOffset>198120</wp:posOffset>
                </wp:positionV>
                <wp:extent cx="1885950" cy="759460"/>
                <wp:effectExtent l="8255" t="0" r="1270" b="2540"/>
                <wp:wrapNone/>
                <wp:docPr id="109468570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94225254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1DE12" w14:textId="77777777" w:rsidR="00124612" w:rsidRDefault="00124612" w:rsidP="00124612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54C13FCA" w14:textId="77777777" w:rsidR="00124612" w:rsidRDefault="00124612" w:rsidP="00124612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047540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B7B8C" id="Group 109" o:spid="_x0000_s1026" style="position:absolute;left:0;text-align:left;margin-left:269.5pt;margin-top:15.6pt;width:148.5pt;height:59.8pt;z-index:251657216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" filled="f" stroked="f">
                  <v:textbox>
                    <w:txbxContent>
                      <w:p w14:paraId="7951DE12" w14:textId="77777777" w:rsidR="00124612" w:rsidRDefault="00124612" w:rsidP="00124612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54C13FCA" w14:textId="77777777" w:rsidR="00124612" w:rsidRDefault="00124612" w:rsidP="00124612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1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"/>
              </v:group>
            </w:pict>
          </mc:Fallback>
        </mc:AlternateContent>
      </w:r>
    </w:p>
    <w:p w14:paraId="3A2CD6C1" w14:textId="77777777" w:rsidR="00124612" w:rsidRPr="00BE31C5" w:rsidRDefault="00124612" w:rsidP="00124612">
      <w:pPr>
        <w:spacing w:line="38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納入者　住所　　　　　　　　　　　　　　　　</w:t>
      </w:r>
    </w:p>
    <w:p w14:paraId="653788E5" w14:textId="77777777" w:rsidR="00124612" w:rsidRPr="00BE31C5" w:rsidRDefault="00124612" w:rsidP="00124612">
      <w:pPr>
        <w:spacing w:line="38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</w:t>
      </w:r>
      <w:r w:rsidRPr="00BE31C5">
        <w:rPr>
          <w:rFonts w:hint="eastAsia"/>
          <w:color w:val="000000"/>
        </w:rPr>
        <w:t xml:space="preserve">   </w:t>
      </w:r>
      <w:r w:rsidRPr="00BE31C5">
        <w:rPr>
          <w:rFonts w:hint="eastAsia"/>
          <w:color w:val="000000"/>
        </w:rPr>
        <w:t xml:space="preserve">　　　　　　　　　　</w:t>
      </w:r>
      <w:r w:rsidRPr="00BE31C5">
        <w:rPr>
          <w:rFonts w:hint="eastAsia"/>
          <w:color w:val="000000"/>
        </w:rPr>
        <w:t xml:space="preserve"> </w:t>
      </w:r>
      <w:r w:rsidRPr="00BE31C5">
        <w:rPr>
          <w:rFonts w:hint="eastAsia"/>
          <w:color w:val="000000"/>
        </w:rPr>
        <w:t xml:space="preserve">　氏名　　　　　　　　　　　　　　</w:t>
      </w:r>
      <w:r w:rsidRPr="00BE31C5">
        <w:rPr>
          <w:rFonts w:hint="eastAsia"/>
          <w:color w:val="000000"/>
        </w:rPr>
        <w:t xml:space="preserve">  </w:t>
      </w:r>
      <w:r w:rsidR="000B3B4A">
        <w:rPr>
          <w:rFonts w:hint="eastAsia"/>
          <w:color w:val="000000"/>
        </w:rPr>
        <w:t xml:space="preserve">　</w:t>
      </w:r>
    </w:p>
    <w:p w14:paraId="1E8BB0C8" w14:textId="77777777" w:rsidR="00124612" w:rsidRPr="00BE31C5" w:rsidRDefault="00124612" w:rsidP="00124612">
      <w:pPr>
        <w:spacing w:line="380" w:lineRule="exact"/>
        <w:rPr>
          <w:color w:val="000000"/>
        </w:rPr>
      </w:pPr>
      <w:r w:rsidRPr="00BE31C5">
        <w:rPr>
          <w:rFonts w:hint="eastAsia"/>
          <w:color w:val="000000"/>
        </w:rPr>
        <w:t xml:space="preserve">　　　　　　　　　　　　　　　　　　　　　</w:t>
      </w:r>
      <w:r w:rsidRPr="00BE31C5">
        <w:rPr>
          <w:rFonts w:hint="eastAsia"/>
          <w:color w:val="000000"/>
        </w:rPr>
        <w:t xml:space="preserve">  </w:t>
      </w:r>
      <w:r w:rsidRPr="00BE31C5">
        <w:rPr>
          <w:rFonts w:hint="eastAsia"/>
          <w:color w:val="000000"/>
        </w:rPr>
        <w:t xml:space="preserve">　電話番号</w:t>
      </w:r>
    </w:p>
    <w:p w14:paraId="7009983C" w14:textId="77777777" w:rsidR="00124612" w:rsidRPr="00BE31C5" w:rsidRDefault="00124612" w:rsidP="00124612">
      <w:pPr>
        <w:rPr>
          <w:color w:val="000000"/>
        </w:rPr>
      </w:pPr>
    </w:p>
    <w:p w14:paraId="3B221CC0" w14:textId="77777777" w:rsidR="00124612" w:rsidRPr="00BE31C5" w:rsidRDefault="00124612" w:rsidP="00124612">
      <w:pPr>
        <w:rPr>
          <w:color w:val="000000"/>
        </w:rPr>
      </w:pPr>
      <w:r w:rsidRPr="00BE31C5">
        <w:rPr>
          <w:rFonts w:hint="eastAsia"/>
          <w:color w:val="000000"/>
        </w:rPr>
        <w:t xml:space="preserve">　再生資源を次のとおり納入していることを証明します。</w:t>
      </w:r>
    </w:p>
    <w:p w14:paraId="26B5BB68" w14:textId="77777777" w:rsidR="00124612" w:rsidRPr="00BE31C5" w:rsidRDefault="00124612" w:rsidP="00124612">
      <w:pPr>
        <w:spacing w:line="240" w:lineRule="exact"/>
        <w:rPr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5"/>
        <w:gridCol w:w="5868"/>
      </w:tblGrid>
      <w:tr w:rsidR="00124612" w:rsidRPr="00BE31C5" w14:paraId="5685E001" w14:textId="77777777" w:rsidTr="00600AA5">
        <w:tc>
          <w:tcPr>
            <w:tcW w:w="2640" w:type="dxa"/>
          </w:tcPr>
          <w:p w14:paraId="24E34D7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3F1F890D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再生資源の原料</w:t>
            </w:r>
          </w:p>
          <w:p w14:paraId="37D981C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940" w:type="dxa"/>
          </w:tcPr>
          <w:p w14:paraId="2E538E46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172F68A6" w14:textId="77777777" w:rsidTr="00600AA5">
        <w:tc>
          <w:tcPr>
            <w:tcW w:w="2640" w:type="dxa"/>
          </w:tcPr>
          <w:p w14:paraId="68EF78A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45F39267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再生資源の原料の発生場所</w:t>
            </w:r>
          </w:p>
          <w:p w14:paraId="2C44520F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940" w:type="dxa"/>
          </w:tcPr>
          <w:p w14:paraId="540CDEB7" w14:textId="77777777" w:rsidR="00124612" w:rsidRPr="00BE31C5" w:rsidRDefault="00124612" w:rsidP="00600AA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</w:rPr>
            </w:pPr>
          </w:p>
          <w:p w14:paraId="0CC90772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5566742A" w14:textId="77777777" w:rsidTr="00600AA5">
        <w:tc>
          <w:tcPr>
            <w:tcW w:w="2640" w:type="dxa"/>
          </w:tcPr>
          <w:p w14:paraId="10CE5FA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5839529A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再生資源の原料の処理方法</w:t>
            </w:r>
          </w:p>
          <w:p w14:paraId="2A22C739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940" w:type="dxa"/>
          </w:tcPr>
          <w:p w14:paraId="1341910E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  <w:tr w:rsidR="00124612" w:rsidRPr="00BE31C5" w14:paraId="019D6E0F" w14:textId="77777777" w:rsidTr="00600AA5">
        <w:tc>
          <w:tcPr>
            <w:tcW w:w="2640" w:type="dxa"/>
          </w:tcPr>
          <w:p w14:paraId="5683644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  <w:p w14:paraId="09AB86D0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再生資源の内容</w:t>
            </w:r>
          </w:p>
          <w:p w14:paraId="145F8CD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  <w:tc>
          <w:tcPr>
            <w:tcW w:w="5940" w:type="dxa"/>
          </w:tcPr>
          <w:p w14:paraId="30A9EAB2" w14:textId="77777777" w:rsidR="00124612" w:rsidRPr="00BE31C5" w:rsidRDefault="00124612" w:rsidP="00600AA5">
            <w:pPr>
              <w:spacing w:line="240" w:lineRule="exact"/>
              <w:rPr>
                <w:rFonts w:eastAsia="ＭＳ ゴシック"/>
                <w:b/>
                <w:bCs/>
                <w:color w:val="000000"/>
                <w:sz w:val="20"/>
              </w:rPr>
            </w:pPr>
          </w:p>
        </w:tc>
      </w:tr>
      <w:tr w:rsidR="00124612" w:rsidRPr="00BE31C5" w14:paraId="1A6CE9F3" w14:textId="77777777" w:rsidTr="00600AA5">
        <w:tc>
          <w:tcPr>
            <w:tcW w:w="2640" w:type="dxa"/>
          </w:tcPr>
          <w:p w14:paraId="0F93DC31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  <w:r w:rsidRPr="00BE31C5">
              <w:rPr>
                <w:rFonts w:hint="eastAsia"/>
                <w:color w:val="000000"/>
                <w:sz w:val="20"/>
              </w:rPr>
              <w:t>再生資源の納入量（実績及び納入予定）</w:t>
            </w:r>
          </w:p>
        </w:tc>
        <w:tc>
          <w:tcPr>
            <w:tcW w:w="5940" w:type="dxa"/>
          </w:tcPr>
          <w:p w14:paraId="3672F3C2" w14:textId="77777777" w:rsidR="00124612" w:rsidRPr="00BE31C5" w:rsidRDefault="00124612" w:rsidP="00600AA5">
            <w:pPr>
              <w:spacing w:line="240" w:lineRule="exact"/>
              <w:rPr>
                <w:rFonts w:eastAsia="ＭＳ ゴシック"/>
                <w:b/>
                <w:bCs/>
                <w:dstrike/>
                <w:color w:val="000000"/>
                <w:sz w:val="20"/>
              </w:rPr>
            </w:pPr>
          </w:p>
          <w:p w14:paraId="72FE220B" w14:textId="77777777" w:rsidR="00124612" w:rsidRPr="00BE31C5" w:rsidRDefault="00124612" w:rsidP="00600AA5">
            <w:pPr>
              <w:spacing w:line="240" w:lineRule="exact"/>
              <w:rPr>
                <w:color w:val="000000"/>
                <w:sz w:val="20"/>
              </w:rPr>
            </w:pPr>
          </w:p>
        </w:tc>
      </w:tr>
    </w:tbl>
    <w:p w14:paraId="5F57BCC2" w14:textId="77777777" w:rsidR="00124612" w:rsidRPr="00BE31C5" w:rsidRDefault="00124612" w:rsidP="00124612">
      <w:pPr>
        <w:spacing w:line="220" w:lineRule="exact"/>
        <w:ind w:firstLineChars="100" w:firstLine="180"/>
        <w:rPr>
          <w:rFonts w:ascii="ＭＳ 明朝" w:hAnsi="ＭＳ 明朝"/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>備考　１　再生資源とは、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グリーン調達基準の別表第８に定める</w:t>
      </w:r>
      <w:r w:rsidRPr="00BE31C5">
        <w:rPr>
          <w:rFonts w:hint="eastAsia"/>
          <w:color w:val="000000"/>
          <w:sz w:val="18"/>
          <w:szCs w:val="18"/>
        </w:rPr>
        <w:t>認定対象品目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の評価基準（再生骨材等</w:t>
      </w:r>
    </w:p>
    <w:p w14:paraId="43F14222" w14:textId="77777777" w:rsidR="00124612" w:rsidRPr="00BE31C5" w:rsidRDefault="00124612" w:rsidP="00124612">
      <w:pPr>
        <w:spacing w:line="220" w:lineRule="exact"/>
        <w:rPr>
          <w:color w:val="000000"/>
          <w:sz w:val="18"/>
        </w:rPr>
      </w:pPr>
      <w:r w:rsidRPr="00BE31C5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BE31C5">
        <w:rPr>
          <w:rFonts w:ascii="ＭＳ 明朝" w:hAnsi="ＭＳ 明朝" w:hint="eastAsia"/>
          <w:color w:val="000000"/>
          <w:sz w:val="18"/>
          <w:szCs w:val="18"/>
        </w:rPr>
        <w:t>を除く）に掲げる</w:t>
      </w:r>
      <w:r w:rsidRPr="00BE31C5">
        <w:rPr>
          <w:rFonts w:ascii="ＭＳ 明朝" w:hAnsi="ＭＳ 明朝" w:hint="eastAsia"/>
          <w:color w:val="000000"/>
          <w:sz w:val="18"/>
        </w:rPr>
        <w:t>再生</w:t>
      </w:r>
      <w:r w:rsidRPr="00BE31C5">
        <w:rPr>
          <w:rFonts w:hint="eastAsia"/>
          <w:color w:val="000000"/>
          <w:sz w:val="18"/>
        </w:rPr>
        <w:t>資源をいいます。</w:t>
      </w:r>
    </w:p>
    <w:p w14:paraId="1982DC29" w14:textId="77777777" w:rsidR="00124612" w:rsidRPr="00BE31C5" w:rsidRDefault="00124612" w:rsidP="00124612">
      <w:pPr>
        <w:spacing w:line="220" w:lineRule="exact"/>
        <w:ind w:leftChars="333" w:left="879" w:rightChars="5" w:right="10" w:hangingChars="100" w:hanging="180"/>
        <w:rPr>
          <w:color w:val="000000"/>
          <w:sz w:val="18"/>
        </w:rPr>
      </w:pPr>
      <w:r w:rsidRPr="00BE31C5">
        <w:rPr>
          <w:rFonts w:hint="eastAsia"/>
          <w:color w:val="000000"/>
          <w:sz w:val="18"/>
        </w:rPr>
        <w:t>２　再生資源の原料が廃棄物に該当し、廃棄物処分業許可が必要となる場合は、当該許可証の写しを添付してください。</w:t>
      </w:r>
    </w:p>
    <w:p w14:paraId="4C44C126" w14:textId="77777777" w:rsidR="00124612" w:rsidRPr="00BE31C5" w:rsidRDefault="00124612" w:rsidP="00124612">
      <w:pPr>
        <w:spacing w:line="220" w:lineRule="exact"/>
        <w:ind w:leftChars="333" w:left="879" w:rightChars="5" w:right="10" w:hangingChars="100" w:hanging="180"/>
        <w:rPr>
          <w:color w:val="000000"/>
          <w:sz w:val="18"/>
        </w:rPr>
      </w:pPr>
    </w:p>
    <w:p w14:paraId="0E77AB21" w14:textId="673A0D6E" w:rsidR="00F67796" w:rsidRPr="00912BFF" w:rsidRDefault="00F67796" w:rsidP="00912BFF">
      <w:pPr>
        <w:spacing w:line="260" w:lineRule="exact"/>
        <w:ind w:right="98"/>
        <w:rPr>
          <w:color w:val="000000"/>
        </w:rPr>
      </w:pPr>
    </w:p>
    <w:sectPr w:rsidR="00F67796" w:rsidRPr="00912BFF" w:rsidSect="00C71073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2F50" w14:textId="77777777" w:rsidR="00D706B0" w:rsidRDefault="00D706B0">
      <w:r>
        <w:separator/>
      </w:r>
    </w:p>
  </w:endnote>
  <w:endnote w:type="continuationSeparator" w:id="0">
    <w:p w14:paraId="627A73E3" w14:textId="77777777" w:rsidR="00D706B0" w:rsidRDefault="00D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E493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5CA4B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CC83" w14:textId="77777777" w:rsidR="00D706B0" w:rsidRDefault="00D706B0">
      <w:r>
        <w:separator/>
      </w:r>
    </w:p>
  </w:footnote>
  <w:footnote w:type="continuationSeparator" w:id="0">
    <w:p w14:paraId="5F7AF3C1" w14:textId="77777777" w:rsidR="00D706B0" w:rsidRDefault="00D7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740A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4854634">
    <w:abstractNumId w:val="1"/>
  </w:num>
  <w:num w:numId="2" w16cid:durableId="13296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0674F"/>
    <w:rsid w:val="00014D7C"/>
    <w:rsid w:val="00063553"/>
    <w:rsid w:val="000B3B4A"/>
    <w:rsid w:val="000C2A82"/>
    <w:rsid w:val="000D618A"/>
    <w:rsid w:val="00124612"/>
    <w:rsid w:val="0018028E"/>
    <w:rsid w:val="00196CDF"/>
    <w:rsid w:val="001B06AD"/>
    <w:rsid w:val="001B2708"/>
    <w:rsid w:val="001C7F05"/>
    <w:rsid w:val="001D6851"/>
    <w:rsid w:val="0026512D"/>
    <w:rsid w:val="0026680A"/>
    <w:rsid w:val="00297B19"/>
    <w:rsid w:val="002A5A89"/>
    <w:rsid w:val="002D277E"/>
    <w:rsid w:val="002F4680"/>
    <w:rsid w:val="003007F0"/>
    <w:rsid w:val="00307082"/>
    <w:rsid w:val="003100C6"/>
    <w:rsid w:val="00311D9D"/>
    <w:rsid w:val="003236B3"/>
    <w:rsid w:val="0035217D"/>
    <w:rsid w:val="00361BC8"/>
    <w:rsid w:val="00361CC3"/>
    <w:rsid w:val="00441080"/>
    <w:rsid w:val="00473D17"/>
    <w:rsid w:val="00477B96"/>
    <w:rsid w:val="004B3073"/>
    <w:rsid w:val="004C122C"/>
    <w:rsid w:val="004D564F"/>
    <w:rsid w:val="004D621D"/>
    <w:rsid w:val="0054347B"/>
    <w:rsid w:val="005A2556"/>
    <w:rsid w:val="005C7C45"/>
    <w:rsid w:val="005D169A"/>
    <w:rsid w:val="005F3367"/>
    <w:rsid w:val="0060088D"/>
    <w:rsid w:val="00600AA5"/>
    <w:rsid w:val="00616A0D"/>
    <w:rsid w:val="00617DDD"/>
    <w:rsid w:val="00623087"/>
    <w:rsid w:val="00624A6A"/>
    <w:rsid w:val="00655EEA"/>
    <w:rsid w:val="0066659E"/>
    <w:rsid w:val="006C090F"/>
    <w:rsid w:val="00742D8C"/>
    <w:rsid w:val="00767B01"/>
    <w:rsid w:val="00774CF6"/>
    <w:rsid w:val="007973CA"/>
    <w:rsid w:val="007F76C1"/>
    <w:rsid w:val="00800AB6"/>
    <w:rsid w:val="0083093A"/>
    <w:rsid w:val="008472B9"/>
    <w:rsid w:val="008A4FA7"/>
    <w:rsid w:val="008B2C09"/>
    <w:rsid w:val="008D74B0"/>
    <w:rsid w:val="008E117A"/>
    <w:rsid w:val="008E6573"/>
    <w:rsid w:val="009025DE"/>
    <w:rsid w:val="00906FEB"/>
    <w:rsid w:val="00912BFF"/>
    <w:rsid w:val="009320D3"/>
    <w:rsid w:val="0094026D"/>
    <w:rsid w:val="00950ECE"/>
    <w:rsid w:val="00992665"/>
    <w:rsid w:val="009B19E3"/>
    <w:rsid w:val="009B6194"/>
    <w:rsid w:val="009C2DAA"/>
    <w:rsid w:val="00A310F2"/>
    <w:rsid w:val="00A65DB0"/>
    <w:rsid w:val="00AC66B8"/>
    <w:rsid w:val="00AF019E"/>
    <w:rsid w:val="00B140E7"/>
    <w:rsid w:val="00B35849"/>
    <w:rsid w:val="00BC1FD7"/>
    <w:rsid w:val="00BE16A9"/>
    <w:rsid w:val="00BE31C5"/>
    <w:rsid w:val="00C04E59"/>
    <w:rsid w:val="00C23273"/>
    <w:rsid w:val="00C40DD3"/>
    <w:rsid w:val="00C455FC"/>
    <w:rsid w:val="00C56B73"/>
    <w:rsid w:val="00C71073"/>
    <w:rsid w:val="00C84D35"/>
    <w:rsid w:val="00CA5F55"/>
    <w:rsid w:val="00CB7DBF"/>
    <w:rsid w:val="00CE193A"/>
    <w:rsid w:val="00D46BA4"/>
    <w:rsid w:val="00D475D9"/>
    <w:rsid w:val="00D706B0"/>
    <w:rsid w:val="00D81AEA"/>
    <w:rsid w:val="00DC262D"/>
    <w:rsid w:val="00DE2107"/>
    <w:rsid w:val="00EB5BE2"/>
    <w:rsid w:val="00F0459D"/>
    <w:rsid w:val="00F04AB0"/>
    <w:rsid w:val="00F67796"/>
    <w:rsid w:val="00FB75F6"/>
    <w:rsid w:val="00FC413D"/>
    <w:rsid w:val="00FE2626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E9DCAB"/>
  <w15:chartTrackingRefBased/>
  <w15:docId w15:val="{4F930B04-51D5-4B63-916C-53F7AE51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C7107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10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5</cp:revision>
  <cp:lastPrinted>2018-03-26T07:24:00Z</cp:lastPrinted>
  <dcterms:created xsi:type="dcterms:W3CDTF">2026-06-11T05:59:00Z</dcterms:created>
  <dcterms:modified xsi:type="dcterms:W3CDTF">2026-06-11T06:07:00Z</dcterms:modified>
</cp:coreProperties>
</file>