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7F" w:rsidRPr="00BD40B9" w:rsidRDefault="00D42075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77050" cy="97345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734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D8B2" id="正方形/長方形 1" o:spid="_x0000_s1026" style="position:absolute;left:0;text-align:left;margin-left:490.3pt;margin-top:1.1pt;width:541.5pt;height:76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" filled="f" strokecolor="black [3213]" strokeweight="2.25pt">
                <w10:wrap anchorx="margin"/>
              </v:rect>
            </w:pict>
          </mc:Fallback>
        </mc:AlternateContent>
      </w:r>
    </w:p>
    <w:p w:rsidR="00BD40B9" w:rsidRDefault="00465473" w:rsidP="00BD40B9">
      <w:pPr>
        <w:jc w:val="center"/>
        <w:rPr>
          <w:rFonts w:ascii="UD デジタル 教科書体 NK-R" w:eastAsia="UD デジタル 教科書体 NK-R" w:hAnsi="ＭＳ 明朝"/>
          <w:b/>
          <w:sz w:val="44"/>
          <w:szCs w:val="44"/>
        </w:rPr>
      </w:pPr>
      <w:r w:rsidRPr="00BD40B9">
        <w:rPr>
          <w:rFonts w:ascii="UD デジタル 教科書体 NK-R" w:eastAsia="UD デジタル 教科書体 NK-R" w:hAnsi="ＭＳ 明朝"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5481955</wp:posOffset>
            </wp:positionH>
            <wp:positionV relativeFrom="paragraph">
              <wp:posOffset>226695</wp:posOffset>
            </wp:positionV>
            <wp:extent cx="1198245" cy="736600"/>
            <wp:effectExtent l="0" t="0" r="1905" b="6350"/>
            <wp:wrapTight wrapText="bothSides">
              <wp:wrapPolygon edited="0">
                <wp:start x="0" y="0"/>
                <wp:lineTo x="0" y="21228"/>
                <wp:lineTo x="21291" y="21228"/>
                <wp:lineTo x="21291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3C8" w:rsidRPr="00BD40B9">
        <w:rPr>
          <w:rFonts w:ascii="UD デジタル 教科書体 NK-R" w:eastAsia="UD デジタル 教科書体 NK-R" w:hAnsi="ＭＳ 明朝" w:hint="eastAsia"/>
          <w:b/>
          <w:sz w:val="44"/>
          <w:szCs w:val="44"/>
        </w:rPr>
        <w:t>講習会「統計グラフの作り方を学ぼう！」</w:t>
      </w:r>
    </w:p>
    <w:p w:rsidR="00D80F39" w:rsidRPr="005A02A6" w:rsidRDefault="00681D8C" w:rsidP="005A02A6">
      <w:pPr>
        <w:jc w:val="center"/>
        <w:rPr>
          <w:rFonts w:ascii="UD デジタル 教科書体 NK-R" w:eastAsia="UD デジタル 教科書体 NK-R" w:hAnsi="ＭＳ 明朝"/>
          <w:b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b/>
          <w:sz w:val="44"/>
          <w:szCs w:val="44"/>
        </w:rPr>
        <w:t xml:space="preserve">　　　　</w:t>
      </w:r>
      <w:r w:rsidR="00DF23C8" w:rsidRPr="00BD40B9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参加申込書</w:t>
      </w:r>
    </w:p>
    <w:p w:rsidR="00DF23C8" w:rsidRPr="00BD40B9" w:rsidRDefault="00DF23C8" w:rsidP="00717E8C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１　開始日時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令和７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年７月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19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日（土）</w:t>
      </w:r>
    </w:p>
    <w:p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午前の部：９時30分～12時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００分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午後の部：13時30分～16時</w:t>
      </w:r>
      <w:r w:rsidR="00604103">
        <w:rPr>
          <w:rFonts w:ascii="UD デジタル 教科書体 NK-R" w:eastAsia="UD デジタル 教科書体 NK-R" w:hAnsi="ＭＳ 明朝" w:hint="eastAsia"/>
          <w:sz w:val="22"/>
        </w:rPr>
        <w:t>００分</w:t>
      </w:r>
    </w:p>
    <w:p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　　　　　　　</w:t>
      </w:r>
      <w:r w:rsidR="000F03F3">
        <w:rPr>
          <w:rFonts w:ascii="UD デジタル 教科書体 NK-R" w:eastAsia="UD デジタル 教科書体 NK-R" w:hAnsi="ＭＳ 明朝" w:hint="eastAsia"/>
          <w:sz w:val="22"/>
        </w:rPr>
        <w:t xml:space="preserve">　　　　　　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>※各回とも講習内容は同じです。</w:t>
      </w:r>
    </w:p>
    <w:p w:rsidR="009101B1" w:rsidRDefault="00DF23C8" w:rsidP="009101B1">
      <w:pPr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２　</w:t>
      </w:r>
      <w:r w:rsidRPr="000F03F3">
        <w:rPr>
          <w:rFonts w:ascii="UD デジタル 教科書体 NK-R" w:eastAsia="UD デジタル 教科書体 NK-R" w:hAnsi="ＭＳ 明朝" w:hint="eastAsia"/>
          <w:spacing w:val="220"/>
          <w:kern w:val="0"/>
          <w:sz w:val="22"/>
          <w:fitText w:val="880" w:id="-714388992"/>
        </w:rPr>
        <w:t>場</w:t>
      </w:r>
      <w:r w:rsidRPr="000F03F3">
        <w:rPr>
          <w:rFonts w:ascii="UD デジタル 教科書体 NK-R" w:eastAsia="UD デジタル 教科書体 NK-R" w:hAnsi="ＭＳ 明朝" w:hint="eastAsia"/>
          <w:kern w:val="0"/>
          <w:sz w:val="22"/>
          <w:fitText w:val="880" w:id="-714388992"/>
        </w:rPr>
        <w:t>所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 xml:space="preserve">　　　　かながわ県民センター　３階</w:t>
      </w:r>
      <w:r w:rsidRPr="00BD40B9">
        <w:rPr>
          <w:rFonts w:ascii="UD デジタル 教科書体 NK-R" w:eastAsia="UD デジタル 教科書体 NK-R" w:hAnsi="ＭＳ 明朝" w:hint="eastAsia"/>
          <w:sz w:val="22"/>
        </w:rPr>
        <w:t xml:space="preserve">　304会議室</w:t>
      </w:r>
    </w:p>
    <w:p w:rsidR="00DF23C8" w:rsidRPr="009101B1" w:rsidRDefault="00BD40B9" w:rsidP="009101B1">
      <w:pPr>
        <w:ind w:right="220" w:firstLineChars="100" w:firstLine="220"/>
        <w:jc w:val="right"/>
        <w:rPr>
          <w:rFonts w:ascii="UD デジタル 教科書体 NK-R" w:eastAsia="UD デジタル 教科書体 NK-R" w:hAnsi="ＭＳ 明朝"/>
          <w:sz w:val="22"/>
        </w:rPr>
      </w:pPr>
      <w:r w:rsidRPr="000F03F3">
        <w:rPr>
          <w:rFonts w:ascii="UD デジタル 教科書体 NK-R" w:eastAsia="UD デジタル 教科書体 NK-R" w:hAnsi="ＭＳ 明朝" w:hint="eastAsia"/>
          <w:b/>
          <w:sz w:val="22"/>
        </w:rPr>
        <w:t>申込日　　令和７年　　月　　日</w:t>
      </w:r>
    </w:p>
    <w:p w:rsidR="00DF23C8" w:rsidRPr="00BD40B9" w:rsidRDefault="00021CB3" w:rsidP="00BD40B9">
      <w:pPr>
        <w:ind w:firstLineChars="1300" w:firstLine="286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535305</wp:posOffset>
                </wp:positionH>
                <wp:positionV relativeFrom="paragraph">
                  <wp:posOffset>7620</wp:posOffset>
                </wp:positionV>
                <wp:extent cx="5756910" cy="698500"/>
                <wp:effectExtent l="0" t="0" r="1524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698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F39" w:rsidRPr="00021CB3" w:rsidRDefault="00BD40B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21CB3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申込締切　令和７年７月15日（</w:t>
                            </w:r>
                            <w:r w:rsidR="00D80F39" w:rsidRPr="00021CB3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Pr="00021CB3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）必着</w:t>
                            </w:r>
                          </w:p>
                          <w:p w:rsidR="00D80F39" w:rsidRPr="00D80F39" w:rsidRDefault="00D80F39" w:rsidP="00D80F39">
                            <w:pPr>
                              <w:spacing w:line="280" w:lineRule="exact"/>
                              <w:ind w:right="850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80F39">
                              <w:rPr>
                                <w:rFonts w:ascii="UD デジタル 教科書体 NK-R" w:eastAsia="UD デジタル 教科書体 NK-R" w:hAnsiTheme="minorEastAsia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送付先：FAX（045-313-7210）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2.15pt;margin-top:.6pt;width:453.3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" fillcolor="#d8d8d8 [2732]" strokecolor="black [3213]" strokeweight="1pt">
                <v:textbox>
                  <w:txbxContent>
                    <w:p w:rsidR="00D80F39" w:rsidRPr="00021CB3" w:rsidRDefault="00BD40B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021CB3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申込締切　令和７年７月15日（</w:t>
                      </w:r>
                      <w:r w:rsidR="00D80F39" w:rsidRPr="00021CB3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火</w:t>
                      </w:r>
                      <w:r w:rsidRPr="00021CB3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）必着</w:t>
                      </w:r>
                    </w:p>
                    <w:p w:rsidR="00D80F39" w:rsidRPr="00D80F39" w:rsidRDefault="00D80F39" w:rsidP="00D80F39">
                      <w:pPr>
                        <w:spacing w:line="280" w:lineRule="exact"/>
                        <w:ind w:right="850"/>
                        <w:jc w:val="center"/>
                        <w:rPr>
                          <w:rFonts w:ascii="UD デジタル 教科書体 NK-R" w:eastAsia="UD デジタル 教科書体 NK-R" w:hAnsiTheme="minorEastAsia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D80F39">
                        <w:rPr>
                          <w:rFonts w:ascii="UD デジタル 教科書体 NK-R" w:eastAsia="UD デジタル 教科書体 NK-R" w:hAnsiTheme="minorEastAsia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送付先：FAX（045-313-7210）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23C8" w:rsidRPr="00BD40B9" w:rsidRDefault="00DF23C8">
      <w:pPr>
        <w:rPr>
          <w:rFonts w:ascii="UD デジタル 教科書体 NK-R" w:eastAsia="UD デジタル 教科書体 NK-R" w:hAnsi="ＭＳ 明朝"/>
          <w:sz w:val="22"/>
        </w:rPr>
      </w:pPr>
    </w:p>
    <w:p w:rsidR="00021CB3" w:rsidRDefault="00021CB3" w:rsidP="00BD40B9">
      <w:pPr>
        <w:jc w:val="center"/>
        <w:rPr>
          <w:rFonts w:ascii="UD デジタル 教科書体 NK-R" w:eastAsia="UD デジタル 教科書体 NK-R" w:hAnsi="ＭＳ 明朝"/>
          <w:b/>
          <w:sz w:val="40"/>
          <w:szCs w:val="40"/>
        </w:rPr>
      </w:pPr>
    </w:p>
    <w:p w:rsidR="00DF23C8" w:rsidRPr="00D53CB0" w:rsidRDefault="00DF23C8" w:rsidP="00BD40B9">
      <w:pPr>
        <w:jc w:val="center"/>
        <w:rPr>
          <w:rFonts w:ascii="UD デジタル 教科書体 NK-R" w:eastAsia="UD デジタル 教科書体 NK-R" w:hAnsi="ＭＳ 明朝"/>
          <w:b/>
          <w:sz w:val="40"/>
          <w:szCs w:val="40"/>
        </w:rPr>
      </w:pPr>
      <w:r w:rsidRPr="00D53CB0">
        <w:rPr>
          <w:rFonts w:ascii="UD デジタル 教科書体 NK-R" w:eastAsia="UD デジタル 教科書体 NK-R" w:hAnsi="ＭＳ 明朝" w:hint="eastAsia"/>
          <w:b/>
          <w:sz w:val="40"/>
          <w:szCs w:val="40"/>
        </w:rPr>
        <w:t>午前の部/午後の部/どちらでも可</w:t>
      </w:r>
    </w:p>
    <w:p w:rsidR="00D80F39" w:rsidRDefault="00DF23C8" w:rsidP="00D80F39">
      <w:pPr>
        <w:jc w:val="center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※いずれか、ご参加できる部へ〇をお願いします。</w:t>
      </w:r>
    </w:p>
    <w:p w:rsidR="00245EC5" w:rsidRDefault="0047313E" w:rsidP="00717E8C">
      <w:pPr>
        <w:ind w:firstLineChars="200" w:firstLine="440"/>
        <w:jc w:val="lef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受講の決定については、メール、電話または郵送でお知らせ</w:t>
      </w:r>
      <w:r w:rsidR="005A02A6">
        <w:rPr>
          <w:rFonts w:ascii="UD デジタル 教科書体 NK-R" w:eastAsia="UD デジタル 教科書体 NK-R" w:hAnsi="ＭＳ 明朝" w:hint="eastAsia"/>
          <w:sz w:val="22"/>
        </w:rPr>
        <w:t>します。</w:t>
      </w:r>
    </w:p>
    <w:p w:rsidR="005A02A6" w:rsidRDefault="005A02A6" w:rsidP="00717E8C">
      <w:pPr>
        <w:ind w:firstLineChars="200" w:firstLine="440"/>
        <w:jc w:val="left"/>
        <w:rPr>
          <w:rFonts w:ascii="UD デジタル 教科書体 NK-R" w:eastAsia="UD デジタル 教科書体 NK-R" w:hAnsi="ＭＳ 明朝"/>
          <w:sz w:val="22"/>
          <w:u w:val="single"/>
        </w:rPr>
      </w:pPr>
      <w:r w:rsidRPr="00245EC5">
        <w:rPr>
          <w:rFonts w:ascii="UD デジタル 教科書体 NK-R" w:eastAsia="UD デジタル 教科書体 NK-R" w:hAnsi="ＭＳ 明朝" w:hint="eastAsia"/>
          <w:sz w:val="22"/>
          <w:u w:val="single"/>
        </w:rPr>
        <w:t>令和７年７月16日までに連絡がない場合は下記連絡先にご連絡ください。</w:t>
      </w:r>
    </w:p>
    <w:tbl>
      <w:tblPr>
        <w:tblStyle w:val="a3"/>
        <w:tblpPr w:leftFromText="142" w:rightFromText="142" w:vertAnchor="text" w:horzAnchor="margin" w:tblpXSpec="center" w:tblpY="304"/>
        <w:tblW w:w="0" w:type="auto"/>
        <w:tblLook w:val="04A0" w:firstRow="1" w:lastRow="0" w:firstColumn="1" w:lastColumn="0" w:noHBand="0" w:noVBand="1"/>
      </w:tblPr>
      <w:tblGrid>
        <w:gridCol w:w="1696"/>
        <w:gridCol w:w="2273"/>
        <w:gridCol w:w="1413"/>
        <w:gridCol w:w="1989"/>
        <w:gridCol w:w="436"/>
        <w:gridCol w:w="2116"/>
      </w:tblGrid>
      <w:tr w:rsidR="00021CB3" w:rsidRPr="00BD40B9" w:rsidTr="00021CB3">
        <w:trPr>
          <w:trHeight w:val="841"/>
        </w:trPr>
        <w:tc>
          <w:tcPr>
            <w:tcW w:w="169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（フリガナ）</w:t>
            </w:r>
          </w:p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氏名</w:t>
            </w: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住所</w:t>
            </w: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電話番号</w:t>
            </w: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メール</w:t>
            </w: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アドレス</w:t>
            </w: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代表者</w:t>
            </w: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>備考（学校名等）</w:t>
            </w:r>
          </w:p>
        </w:tc>
      </w:tr>
      <w:tr w:rsidR="00021CB3" w:rsidRPr="00BD40B9" w:rsidTr="00021CB3">
        <w:trPr>
          <w:trHeight w:val="1021"/>
        </w:trPr>
        <w:tc>
          <w:tcPr>
            <w:tcW w:w="1696" w:type="dxa"/>
            <w:vAlign w:val="center"/>
          </w:tcPr>
          <w:p w:rsidR="00021CB3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1CB3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021CB3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1CB3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マナブ</w:t>
                  </w:r>
                </w:rt>
                <w:rubyBase>
                  <w:r w:rsidR="00021CB3">
                    <w:rPr>
                      <w:rFonts w:ascii="UD デジタル 教科書体 NK-R" w:eastAsia="UD デジタル 教科書体 NK-R" w:hAnsi="ＭＳ 明朝"/>
                      <w:sz w:val="22"/>
                    </w:rPr>
                    <w:t>学</w:t>
                  </w:r>
                </w:rubyBase>
              </w:ruby>
            </w:r>
            <w:r w:rsidRPr="00BD40B9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統計市統計町1234　統計マンション506</w:t>
            </w: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:rsidR="00021CB3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統計小学校　△学年</w:t>
            </w:r>
          </w:p>
        </w:tc>
      </w:tr>
      <w:tr w:rsidR="00021CB3" w:rsidRPr="00BD40B9" w:rsidTr="00021CB3">
        <w:trPr>
          <w:trHeight w:val="1021"/>
        </w:trPr>
        <w:tc>
          <w:tcPr>
            <w:tcW w:w="1696" w:type="dxa"/>
            <w:vAlign w:val="center"/>
          </w:tcPr>
          <w:p w:rsidR="00021CB3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【記入例】</w:t>
            </w:r>
          </w:p>
          <w:p w:rsidR="00021CB3" w:rsidRPr="008E58F8" w:rsidRDefault="00021CB3" w:rsidP="00021CB3">
            <w:pPr>
              <w:rPr>
                <w:rFonts w:ascii="UD デジタル 教科書体 NK-R" w:eastAsia="UD デジタル 教科書体 NK-R" w:hAnsi="ＭＳ 明朝"/>
                <w:b/>
                <w:sz w:val="22"/>
              </w:rPr>
            </w:pP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1CB3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トウケイ</w:t>
                  </w:r>
                </w:rt>
                <w:rubyBase>
                  <w:r w:rsidR="00021CB3">
                    <w:rPr>
                      <w:rFonts w:ascii="UD デジタル 教科書体 NK-R" w:eastAsia="UD デジタル 教科書体 NK-R" w:hAnsi="ＭＳ 明朝"/>
                      <w:sz w:val="22"/>
                    </w:rPr>
                    <w:t>統計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1CB3" w:rsidRPr="008E58F8">
                    <w:rPr>
                      <w:rFonts w:ascii="UD デジタル 教科書体 NK-R" w:eastAsia="UD デジタル 教科書体 NK-R" w:hAnsi="ＭＳ 明朝"/>
                      <w:sz w:val="11"/>
                    </w:rPr>
                    <w:t>マサル</w:t>
                  </w:r>
                </w:rt>
                <w:rubyBase>
                  <w:r w:rsidR="00021CB3">
                    <w:rPr>
                      <w:rFonts w:ascii="UD デジタル 教科書体 NK-R" w:eastAsia="UD デジタル 教科書体 NK-R" w:hAnsi="ＭＳ 明朝"/>
                      <w:sz w:val="22"/>
                    </w:rPr>
                    <w:t>勝</w:t>
                  </w:r>
                </w:rubyBase>
              </w:ruby>
            </w: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同上</w:t>
            </w: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000-000-0000</w:t>
            </w: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○○○＠△△△</w:t>
            </w: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〇</w:t>
            </w: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021CB3" w:rsidRPr="00BD40B9" w:rsidTr="00021CB3">
        <w:trPr>
          <w:trHeight w:val="851"/>
        </w:trPr>
        <w:tc>
          <w:tcPr>
            <w:tcW w:w="169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021CB3" w:rsidRPr="00BD40B9" w:rsidTr="00021CB3">
        <w:trPr>
          <w:trHeight w:val="851"/>
        </w:trPr>
        <w:tc>
          <w:tcPr>
            <w:tcW w:w="169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021CB3" w:rsidRPr="00BD40B9" w:rsidTr="00021CB3">
        <w:trPr>
          <w:trHeight w:val="851"/>
        </w:trPr>
        <w:tc>
          <w:tcPr>
            <w:tcW w:w="169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021CB3" w:rsidRPr="00BD40B9" w:rsidTr="00021CB3">
        <w:trPr>
          <w:trHeight w:val="851"/>
        </w:trPr>
        <w:tc>
          <w:tcPr>
            <w:tcW w:w="169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27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2116" w:type="dxa"/>
            <w:vAlign w:val="center"/>
          </w:tcPr>
          <w:p w:rsidR="00021CB3" w:rsidRPr="00BD40B9" w:rsidRDefault="00021CB3" w:rsidP="00021CB3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</w:tbl>
    <w:p w:rsidR="00DF23C8" w:rsidRDefault="00DF23C8" w:rsidP="00717E8C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 w:rsidRPr="00BD40B9">
        <w:rPr>
          <w:rFonts w:ascii="UD デジタル 教科書体 NK-R" w:eastAsia="UD デジタル 教科書体 NK-R" w:hAnsi="ＭＳ 明朝" w:hint="eastAsia"/>
          <w:sz w:val="22"/>
        </w:rPr>
        <w:t>※　記入欄が不足した場合は、申込書を追加で作成し、続きの方から記載してください。</w:t>
      </w:r>
    </w:p>
    <w:p w:rsidR="00717E8C" w:rsidRPr="00465473" w:rsidRDefault="00465473" w:rsidP="00465473">
      <w:pPr>
        <w:rPr>
          <w:rFonts w:ascii="UD デジタル 教科書体 NK-R" w:eastAsia="UD デジタル 教科書体 NK-R" w:hAnsi="ＭＳ 明朝"/>
          <w:sz w:val="22"/>
        </w:rPr>
      </w:pPr>
      <w:r w:rsidRPr="00717E8C">
        <w:rPr>
          <w:rFonts w:ascii="UD デジタル 教科書体 NK-R" w:eastAsia="UD デジタル 教科書体 NK-R" w:hAnsi="ＭＳ 明朝"/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6985</wp:posOffset>
            </wp:positionV>
            <wp:extent cx="654050" cy="654050"/>
            <wp:effectExtent l="0" t="0" r="0" b="0"/>
            <wp:wrapTight wrapText="bothSides">
              <wp:wrapPolygon edited="0">
                <wp:start x="0" y="0"/>
                <wp:lineTo x="0" y="20761"/>
                <wp:lineTo x="20761" y="20761"/>
                <wp:lineTo x="20761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　　　　　　　　　　</w:t>
      </w:r>
    </w:p>
    <w:p w:rsidR="00717E8C" w:rsidRDefault="00717E8C" w:rsidP="00681D8C">
      <w:pPr>
        <w:ind w:firstLineChars="200" w:firstLine="44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e-kanagawa</w:t>
      </w:r>
      <w:r w:rsidR="00652381">
        <w:rPr>
          <w:rFonts w:ascii="UD デジタル 教科書体 NK-R" w:eastAsia="UD デジタル 教科書体 NK-R" w:hAnsi="ＭＳ 明朝" w:hint="eastAsia"/>
          <w:sz w:val="22"/>
        </w:rPr>
        <w:t xml:space="preserve">電子申請システム　　　　　</w:t>
      </w:r>
      <w:r w:rsidR="00652381"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問合せ先：神奈川県</w:t>
      </w:r>
      <w:r w:rsidR="00652381">
        <w:rPr>
          <w:rFonts w:ascii="UD デジタル 教科書体 NK-R" w:eastAsia="UD デジタル 教科書体 NK-R" w:hAnsiTheme="minorEastAsia"/>
          <w:b/>
          <w:sz w:val="22"/>
          <w:szCs w:val="24"/>
        </w:rPr>
        <w:t>統計</w:t>
      </w:r>
      <w:r w:rsidR="00652381"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センター　統計管理課</w:t>
      </w:r>
    </w:p>
    <w:p w:rsidR="00717E8C" w:rsidRPr="00717E8C" w:rsidRDefault="00717E8C" w:rsidP="00717E8C">
      <w:pPr>
        <w:spacing w:line="280" w:lineRule="exact"/>
        <w:ind w:right="850" w:firstLineChars="200" w:firstLine="440"/>
        <w:jc w:val="lef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 xml:space="preserve">申込受け付け中!                </w:t>
      </w:r>
      <w:r w:rsidR="00465473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652381" w:rsidRPr="00717E8C">
        <w:rPr>
          <w:rFonts w:ascii="UD デジタル 教科書体 NK-R" w:eastAsia="UD デジタル 教科書体 NK-R" w:hAnsi="ＭＳ 明朝"/>
          <w:sz w:val="22"/>
        </w:rPr>
        <w:t xml:space="preserve"> </w:t>
      </w:r>
      <w:r w:rsidR="00F65505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="00896EEB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="000717EA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="00652381" w:rsidRPr="00BD40B9">
        <w:rPr>
          <w:rFonts w:ascii="UD デジタル 教科書体 NK-R" w:eastAsia="UD デジタル 教科書体 NK-R" w:hAnsiTheme="minorEastAsia" w:hint="eastAsia"/>
          <w:b/>
          <w:sz w:val="22"/>
          <w:szCs w:val="24"/>
        </w:rPr>
        <w:t>電話　045-312-1121（内線2514）</w:t>
      </w:r>
      <w:bookmarkStart w:id="0" w:name="_GoBack"/>
      <w:bookmarkEnd w:id="0"/>
    </w:p>
    <w:sectPr w:rsidR="00717E8C" w:rsidRPr="00717E8C" w:rsidSect="00717E8C">
      <w:pgSz w:w="11906" w:h="16838"/>
      <w:pgMar w:top="568" w:right="566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46" w:rsidRDefault="00254F46" w:rsidP="00254F46">
      <w:r>
        <w:separator/>
      </w:r>
    </w:p>
  </w:endnote>
  <w:endnote w:type="continuationSeparator" w:id="0">
    <w:p w:rsidR="00254F46" w:rsidRDefault="00254F46" w:rsidP="0025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46" w:rsidRDefault="00254F46" w:rsidP="00254F46">
      <w:r>
        <w:separator/>
      </w:r>
    </w:p>
  </w:footnote>
  <w:footnote w:type="continuationSeparator" w:id="0">
    <w:p w:rsidR="00254F46" w:rsidRDefault="00254F46" w:rsidP="0025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C8"/>
    <w:rsid w:val="00021CB3"/>
    <w:rsid w:val="000717EA"/>
    <w:rsid w:val="000F03F3"/>
    <w:rsid w:val="00137ED9"/>
    <w:rsid w:val="001E7F67"/>
    <w:rsid w:val="002331F9"/>
    <w:rsid w:val="00245EC5"/>
    <w:rsid w:val="00254F46"/>
    <w:rsid w:val="00465473"/>
    <w:rsid w:val="0047313E"/>
    <w:rsid w:val="004A7F0E"/>
    <w:rsid w:val="005A02A6"/>
    <w:rsid w:val="00604103"/>
    <w:rsid w:val="00652381"/>
    <w:rsid w:val="00681D8C"/>
    <w:rsid w:val="00717E8C"/>
    <w:rsid w:val="00896EEB"/>
    <w:rsid w:val="008E58F8"/>
    <w:rsid w:val="009101B1"/>
    <w:rsid w:val="00B7425F"/>
    <w:rsid w:val="00BD40B9"/>
    <w:rsid w:val="00BE1156"/>
    <w:rsid w:val="00CF397F"/>
    <w:rsid w:val="00D42075"/>
    <w:rsid w:val="00D53CB0"/>
    <w:rsid w:val="00D80F39"/>
    <w:rsid w:val="00DF23C8"/>
    <w:rsid w:val="00F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77D638"/>
  <w15:chartTrackingRefBased/>
  <w15:docId w15:val="{20160DCD-B6D3-4FE5-AA84-E9C53436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F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F46"/>
  </w:style>
  <w:style w:type="paragraph" w:styleId="a6">
    <w:name w:val="footer"/>
    <w:basedOn w:val="a"/>
    <w:link w:val="a7"/>
    <w:uiPriority w:val="99"/>
    <w:unhideWhenUsed/>
    <w:rsid w:val="00254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2025-06-03T01:23:00Z</dcterms:created>
  <dcterms:modified xsi:type="dcterms:W3CDTF">2025-06-03T04:53:00Z</dcterms:modified>
</cp:coreProperties>
</file>