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1842" w:rsidRDefault="00C11842" w:rsidP="00C11842">
      <w:pPr>
        <w:tabs>
          <w:tab w:val="left" w:pos="1440"/>
        </w:tabs>
        <w:spacing w:line="340" w:lineRule="exact"/>
        <w:jc w:val="center"/>
        <w:rPr>
          <w:sz w:val="28"/>
          <w:u w:val="single"/>
        </w:rPr>
      </w:pPr>
      <w:r>
        <w:rPr>
          <w:rFonts w:hint="eastAsia"/>
          <w:sz w:val="28"/>
          <w:u w:val="single"/>
        </w:rPr>
        <w:t>留　意　事　項</w:t>
      </w:r>
    </w:p>
    <w:p w:rsidR="00C11842" w:rsidRDefault="00C11842" w:rsidP="00C11842">
      <w:pPr>
        <w:spacing w:line="340" w:lineRule="exact"/>
        <w:ind w:left="1265" w:hangingChars="595" w:hanging="1265"/>
      </w:pPr>
    </w:p>
    <w:p w:rsidR="00C11842" w:rsidRDefault="00C11842" w:rsidP="00C11842">
      <w:pPr>
        <w:spacing w:line="340" w:lineRule="exact"/>
        <w:ind w:left="1265" w:hangingChars="595" w:hanging="1265"/>
      </w:pPr>
      <w:r>
        <w:rPr>
          <w:rFonts w:hint="eastAsia"/>
        </w:rPr>
        <w:t>［提出時期］：学校法人の理事・監事</w:t>
      </w:r>
      <w:r w:rsidR="00484A3F">
        <w:rPr>
          <w:rFonts w:hint="eastAsia"/>
        </w:rPr>
        <w:t>・評議員</w:t>
      </w:r>
      <w:r>
        <w:rPr>
          <w:rFonts w:hint="eastAsia"/>
        </w:rPr>
        <w:t>を変更したとき。</w:t>
      </w:r>
    </w:p>
    <w:p w:rsidR="00C11842" w:rsidRDefault="00C11842" w:rsidP="00C11842">
      <w:pPr>
        <w:spacing w:line="400" w:lineRule="exact"/>
      </w:pPr>
      <w:r>
        <w:rPr>
          <w:rFonts w:hint="eastAsia"/>
        </w:rPr>
        <w:t>［提出部数］：２部</w:t>
      </w:r>
    </w:p>
    <w:p w:rsidR="00C11842" w:rsidRDefault="00C11842" w:rsidP="00C11842">
      <w:pPr>
        <w:spacing w:line="400" w:lineRule="exact"/>
        <w:ind w:left="1265" w:hangingChars="595" w:hanging="1265"/>
      </w:pPr>
      <w:r>
        <w:rPr>
          <w:rFonts w:hint="eastAsia"/>
        </w:rPr>
        <w:t>［関連手続］：理事長・代表権を有する理事変更登記済届</w:t>
      </w:r>
    </w:p>
    <w:p w:rsidR="00C11842" w:rsidRDefault="00C11842" w:rsidP="00C11842">
      <w:pPr>
        <w:spacing w:line="400" w:lineRule="exact"/>
        <w:ind w:left="1169" w:hangingChars="550" w:hanging="1169"/>
      </w:pPr>
      <w:r>
        <w:rPr>
          <w:rFonts w:hint="eastAsia"/>
        </w:rPr>
        <w:t>［根拠法令］：私立学校法施行令第</w:t>
      </w:r>
      <w:r w:rsidR="00484A3F">
        <w:rPr>
          <w:rFonts w:hint="eastAsia"/>
        </w:rPr>
        <w:t>６</w:t>
      </w:r>
      <w:r>
        <w:rPr>
          <w:rFonts w:hint="eastAsia"/>
        </w:rPr>
        <w:t>条第２項、同施行規則第</w:t>
      </w:r>
      <w:r w:rsidR="00484A3F">
        <w:rPr>
          <w:rFonts w:hint="eastAsia"/>
        </w:rPr>
        <w:t>61</w:t>
      </w:r>
      <w:r>
        <w:rPr>
          <w:rFonts w:hint="eastAsia"/>
        </w:rPr>
        <w:t>条第１項、同条第４項</w:t>
      </w:r>
    </w:p>
    <w:p w:rsidR="00C11842" w:rsidRDefault="00C11842" w:rsidP="00C11842">
      <w:pPr>
        <w:tabs>
          <w:tab w:val="left" w:pos="1320"/>
        </w:tabs>
        <w:spacing w:line="400" w:lineRule="exact"/>
        <w:ind w:left="1616" w:hangingChars="760" w:hanging="1616"/>
      </w:pPr>
      <w:r>
        <w:rPr>
          <w:rFonts w:hint="eastAsia"/>
        </w:rPr>
        <w:t>［そ の 他］：(1)重任（再任）の場合もこの様式により届出をしてください。</w:t>
      </w:r>
      <w:bookmarkStart w:id="0" w:name="_GoBack"/>
      <w:bookmarkEnd w:id="0"/>
    </w:p>
    <w:p w:rsidR="00C11842" w:rsidRDefault="00C11842" w:rsidP="00484A3F">
      <w:pPr>
        <w:tabs>
          <w:tab w:val="left" w:pos="1100"/>
        </w:tabs>
        <w:spacing w:line="400" w:lineRule="exact"/>
        <w:ind w:left="1488" w:hangingChars="700" w:hanging="1488"/>
      </w:pPr>
      <w:r>
        <w:rPr>
          <w:rFonts w:hint="eastAsia"/>
        </w:rPr>
        <w:t xml:space="preserve">　　　　 　　(2)学校法人の寄附行為における親族等の制限に関する親族とは６親等以内の血族、配偶者又は３親等以内の姻族をいいます。(2</w:t>
      </w:r>
      <w:r w:rsidR="00484A3F">
        <w:rPr>
          <w:rFonts w:hint="eastAsia"/>
        </w:rPr>
        <w:t>49</w:t>
      </w:r>
      <w:r w:rsidRPr="002C4A5D">
        <w:rPr>
          <w:rFonts w:hint="eastAsia"/>
        </w:rPr>
        <w:t>ページ</w:t>
      </w:r>
      <w:r>
        <w:rPr>
          <w:rFonts w:hint="eastAsia"/>
        </w:rPr>
        <w:t>参照)</w:t>
      </w:r>
    </w:p>
    <w:p w:rsidR="00C11842" w:rsidRDefault="00C11842" w:rsidP="00C11842">
      <w:pPr>
        <w:pStyle w:val="3"/>
        <w:ind w:left="1169" w:hanging="1169"/>
        <w:rPr>
          <w:kern w:val="0"/>
        </w:rPr>
      </w:pPr>
      <w:r>
        <w:rPr>
          <w:rFonts w:hint="eastAsia"/>
        </w:rPr>
        <w:t>［留意事項］：</w:t>
      </w:r>
      <w:r w:rsidR="00484A3F" w:rsidRPr="00693265">
        <w:rPr>
          <w:rFonts w:hint="eastAsia"/>
        </w:rPr>
        <w:t>改正法施行後に選任される理事・監事・評議員の任期について</w:t>
      </w:r>
    </w:p>
    <w:p w:rsidR="00C11842" w:rsidRDefault="00484A3F" w:rsidP="00484A3F">
      <w:pPr>
        <w:rPr>
          <w:b/>
          <w:bCs/>
          <w:kern w:val="0"/>
        </w:rPr>
      </w:pPr>
      <w:r>
        <w:rPr>
          <w:rFonts w:hint="eastAsia"/>
          <w:noProof/>
        </w:rPr>
        <w:drawing>
          <wp:inline distT="0" distB="0" distL="0" distR="0" wp14:anchorId="295C9078" wp14:editId="5F1F1360">
            <wp:extent cx="5759450" cy="4038600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759" cy="4040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1842" w:rsidRDefault="00C11842" w:rsidP="00C11842">
      <w:pPr>
        <w:widowControl/>
        <w:jc w:val="left"/>
        <w:rPr>
          <w:kern w:val="0"/>
        </w:rPr>
      </w:pPr>
    </w:p>
    <w:p w:rsidR="00922CAF" w:rsidRPr="00C11842" w:rsidRDefault="00922CAF">
      <w:pPr>
        <w:widowControl/>
        <w:jc w:val="left"/>
        <w:rPr>
          <w:kern w:val="0"/>
        </w:rPr>
      </w:pPr>
    </w:p>
    <w:sectPr w:rsidR="00922CAF" w:rsidRPr="00C11842" w:rsidSect="00E44053">
      <w:footerReference w:type="even" r:id="rId8"/>
      <w:footerReference w:type="default" r:id="rId9"/>
      <w:pgSz w:w="11906" w:h="16838" w:code="9"/>
      <w:pgMar w:top="1134" w:right="1418" w:bottom="1134" w:left="1418" w:header="0" w:footer="680" w:gutter="0"/>
      <w:pgNumType w:fmt="numberInDash" w:start="21"/>
      <w:cols w:space="425"/>
      <w:docGrid w:type="linesAndChars" w:linePitch="364" w:charSpace="-15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3404" w:rsidRDefault="004C3404">
      <w:r>
        <w:separator/>
      </w:r>
    </w:p>
  </w:endnote>
  <w:endnote w:type="continuationSeparator" w:id="0">
    <w:p w:rsidR="004C3404" w:rsidRDefault="004C34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3404" w:rsidRDefault="004C340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C3404" w:rsidRDefault="004C3404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3404" w:rsidRDefault="004C3404">
    <w:pPr>
      <w:pStyle w:val="a3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3404" w:rsidRDefault="004C3404">
      <w:r>
        <w:separator/>
      </w:r>
    </w:p>
  </w:footnote>
  <w:footnote w:type="continuationSeparator" w:id="0">
    <w:p w:rsidR="004C3404" w:rsidRDefault="004C34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8E2007"/>
    <w:multiLevelType w:val="hybridMultilevel"/>
    <w:tmpl w:val="430483D0"/>
    <w:lvl w:ilvl="0" w:tplc="D5DA9308">
      <w:start w:val="10"/>
      <w:numFmt w:val="decimal"/>
      <w:lvlText w:val="%1"/>
      <w:lvlJc w:val="left"/>
      <w:pPr>
        <w:tabs>
          <w:tab w:val="num" w:pos="689"/>
        </w:tabs>
        <w:ind w:left="689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4"/>
        </w:tabs>
        <w:ind w:left="106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4"/>
        </w:tabs>
        <w:ind w:left="148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4"/>
        </w:tabs>
        <w:ind w:left="190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4"/>
        </w:tabs>
        <w:ind w:left="232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4"/>
        </w:tabs>
        <w:ind w:left="274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4"/>
        </w:tabs>
        <w:ind w:left="316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4"/>
        </w:tabs>
        <w:ind w:left="358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4"/>
        </w:tabs>
        <w:ind w:left="4004" w:hanging="420"/>
      </w:pPr>
    </w:lvl>
  </w:abstractNum>
  <w:abstractNum w:abstractNumId="1" w15:restartNumberingAfterBreak="0">
    <w:nsid w:val="6D03568D"/>
    <w:multiLevelType w:val="hybridMultilevel"/>
    <w:tmpl w:val="67CA1696"/>
    <w:lvl w:ilvl="0" w:tplc="8488B474">
      <w:start w:val="10"/>
      <w:numFmt w:val="decimal"/>
      <w:lvlText w:val="%1"/>
      <w:lvlJc w:val="left"/>
      <w:pPr>
        <w:tabs>
          <w:tab w:val="num" w:pos="1830"/>
        </w:tabs>
        <w:ind w:left="183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280"/>
        </w:tabs>
        <w:ind w:left="22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700"/>
        </w:tabs>
        <w:ind w:left="27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540"/>
        </w:tabs>
        <w:ind w:left="35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960"/>
        </w:tabs>
        <w:ind w:left="39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80"/>
        </w:tabs>
        <w:ind w:left="43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800"/>
        </w:tabs>
        <w:ind w:left="48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220"/>
        </w:tabs>
        <w:ind w:left="5220" w:hanging="420"/>
      </w:pPr>
    </w:lvl>
  </w:abstractNum>
  <w:abstractNum w:abstractNumId="2" w15:restartNumberingAfterBreak="0">
    <w:nsid w:val="7CB1560A"/>
    <w:multiLevelType w:val="hybridMultilevel"/>
    <w:tmpl w:val="FD4AC3FC"/>
    <w:lvl w:ilvl="0" w:tplc="9D2669B6">
      <w:numFmt w:val="bullet"/>
      <w:lvlText w:val="・"/>
      <w:lvlJc w:val="left"/>
      <w:pPr>
        <w:ind w:left="45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76" w:hanging="420"/>
      </w:pPr>
      <w:rPr>
        <w:rFonts w:ascii="Wingdings" w:hAnsi="Wingdings" w:hint="default"/>
      </w:rPr>
    </w:lvl>
  </w:abstractNum>
  <w:abstractNum w:abstractNumId="3" w15:restartNumberingAfterBreak="0">
    <w:nsid w:val="7CDB229B"/>
    <w:multiLevelType w:val="hybridMultilevel"/>
    <w:tmpl w:val="37DC4864"/>
    <w:lvl w:ilvl="0" w:tplc="BDF26154">
      <w:start w:val="10"/>
      <w:numFmt w:val="bullet"/>
      <w:lvlText w:val="○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proofState w:spelling="clean" w:grammar="clean"/>
  <w:defaultTabStop w:val="851"/>
  <w:drawingGridHorizontalSpacing w:val="213"/>
  <w:drawingGridVerticalSpacing w:val="182"/>
  <w:displayHorizontalDrawingGridEvery w:val="0"/>
  <w:displayVerticalDrawingGridEvery w:val="2"/>
  <w:characterSpacingControl w:val="compressPunctuation"/>
  <w:noLineBreaksAfter w:lang="ja-JP" w:val="$([\{£¥‘“〈《「『【〔＄（［｛｢￥"/>
  <w:noLineBreaksBefore w:lang="ja-JP" w:val="!%),.:;?]}¢°’”‰′″℃、。々〉》」』】〕゛゜ゝゞ・ヽヾ！％），．：；？］｝｡｣､･ﾞﾟ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126"/>
    <w:rsid w:val="00041245"/>
    <w:rsid w:val="00071040"/>
    <w:rsid w:val="00071529"/>
    <w:rsid w:val="001065B7"/>
    <w:rsid w:val="00135D4A"/>
    <w:rsid w:val="00141988"/>
    <w:rsid w:val="00182747"/>
    <w:rsid w:val="001C0E2C"/>
    <w:rsid w:val="00231ABE"/>
    <w:rsid w:val="00251883"/>
    <w:rsid w:val="0026059A"/>
    <w:rsid w:val="0026686A"/>
    <w:rsid w:val="002C4A5D"/>
    <w:rsid w:val="00324EF0"/>
    <w:rsid w:val="00335A2C"/>
    <w:rsid w:val="00346779"/>
    <w:rsid w:val="003A0D84"/>
    <w:rsid w:val="003A7EB6"/>
    <w:rsid w:val="003D542D"/>
    <w:rsid w:val="004752B1"/>
    <w:rsid w:val="00476791"/>
    <w:rsid w:val="00484A3F"/>
    <w:rsid w:val="004C3404"/>
    <w:rsid w:val="004E43D5"/>
    <w:rsid w:val="00563656"/>
    <w:rsid w:val="005963F4"/>
    <w:rsid w:val="005F6DAF"/>
    <w:rsid w:val="00697A32"/>
    <w:rsid w:val="006A3BA7"/>
    <w:rsid w:val="006E4F7C"/>
    <w:rsid w:val="006F19CB"/>
    <w:rsid w:val="007553AA"/>
    <w:rsid w:val="00803C14"/>
    <w:rsid w:val="008C08CA"/>
    <w:rsid w:val="008D1842"/>
    <w:rsid w:val="00911EA2"/>
    <w:rsid w:val="00922CAF"/>
    <w:rsid w:val="009A7ED9"/>
    <w:rsid w:val="009C348D"/>
    <w:rsid w:val="009D7126"/>
    <w:rsid w:val="00A7050A"/>
    <w:rsid w:val="00A82435"/>
    <w:rsid w:val="00AA2DDF"/>
    <w:rsid w:val="00AC53FE"/>
    <w:rsid w:val="00B3352D"/>
    <w:rsid w:val="00B57443"/>
    <w:rsid w:val="00B630C2"/>
    <w:rsid w:val="00BD0492"/>
    <w:rsid w:val="00C11842"/>
    <w:rsid w:val="00C54720"/>
    <w:rsid w:val="00C62D73"/>
    <w:rsid w:val="00CA640D"/>
    <w:rsid w:val="00D25B0E"/>
    <w:rsid w:val="00DF0E66"/>
    <w:rsid w:val="00E00DA8"/>
    <w:rsid w:val="00E04711"/>
    <w:rsid w:val="00E20B3E"/>
    <w:rsid w:val="00E44053"/>
    <w:rsid w:val="00E8012B"/>
    <w:rsid w:val="00F02B50"/>
    <w:rsid w:val="00F204D1"/>
    <w:rsid w:val="00F76811"/>
    <w:rsid w:val="00F836D9"/>
    <w:rsid w:val="00FF4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4637242A"/>
  <w15:chartTrackingRefBased/>
  <w15:docId w15:val="{A241F80A-E783-4E9C-A6AD-CB6C578C9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ＭＳ 明朝" w:hAnsi="Times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0E66"/>
    <w:pPr>
      <w:widowControl w:val="0"/>
      <w:jc w:val="both"/>
    </w:pPr>
    <w:rPr>
      <w:rFonts w:ascii="ＭＳ 明朝" w:hAnsi="ＭＳ 明朝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semiHidden/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Body Text Indent"/>
    <w:basedOn w:val="a"/>
    <w:pPr>
      <w:tabs>
        <w:tab w:val="left" w:pos="1440"/>
      </w:tabs>
      <w:ind w:leftChars="63" w:left="1788" w:hangingChars="736" w:hanging="1647"/>
    </w:pPr>
  </w:style>
  <w:style w:type="paragraph" w:styleId="2">
    <w:name w:val="Body Text Indent 2"/>
    <w:basedOn w:val="a"/>
    <w:link w:val="20"/>
    <w:rsid w:val="00346779"/>
    <w:pPr>
      <w:ind w:left="1210" w:hangingChars="550" w:hanging="1210"/>
    </w:pPr>
  </w:style>
  <w:style w:type="character" w:customStyle="1" w:styleId="20">
    <w:name w:val="本文インデント 2 (文字)"/>
    <w:basedOn w:val="a0"/>
    <w:link w:val="2"/>
    <w:semiHidden/>
    <w:rsid w:val="00346779"/>
    <w:rPr>
      <w:rFonts w:ascii="ＭＳ 明朝" w:hAnsi="ＭＳ 明朝"/>
      <w:kern w:val="2"/>
      <w:sz w:val="22"/>
    </w:rPr>
  </w:style>
  <w:style w:type="paragraph" w:styleId="a8">
    <w:name w:val="List Paragraph"/>
    <w:basedOn w:val="a"/>
    <w:uiPriority w:val="34"/>
    <w:qFormat/>
    <w:rsid w:val="00DF0E66"/>
    <w:pPr>
      <w:autoSpaceDE w:val="0"/>
      <w:autoSpaceDN w:val="0"/>
      <w:ind w:leftChars="400" w:left="840"/>
    </w:pPr>
    <w:rPr>
      <w:rFonts w:hAnsi="Century"/>
      <w:sz w:val="24"/>
      <w:szCs w:val="24"/>
    </w:rPr>
  </w:style>
  <w:style w:type="paragraph" w:styleId="3">
    <w:name w:val="Body Text Indent 3"/>
    <w:basedOn w:val="a"/>
    <w:link w:val="30"/>
    <w:rsid w:val="00DF0E66"/>
    <w:pPr>
      <w:tabs>
        <w:tab w:val="left" w:pos="880"/>
      </w:tabs>
      <w:spacing w:line="400" w:lineRule="exact"/>
      <w:ind w:left="1210" w:hangingChars="550" w:hanging="1210"/>
    </w:pPr>
    <w:rPr>
      <w:rFonts w:hAnsi="Times"/>
    </w:rPr>
  </w:style>
  <w:style w:type="character" w:customStyle="1" w:styleId="30">
    <w:name w:val="本文インデント 3 (文字)"/>
    <w:basedOn w:val="a0"/>
    <w:link w:val="3"/>
    <w:rsid w:val="00DF0E66"/>
    <w:rPr>
      <w:rFonts w:ascii="ＭＳ 明朝"/>
      <w:kern w:val="2"/>
      <w:sz w:val="22"/>
    </w:rPr>
  </w:style>
  <w:style w:type="paragraph" w:customStyle="1" w:styleId="a9">
    <w:name w:val="標準 + (記号と特殊文字) ＭＳ 明朝"/>
    <w:aliases w:val="文字の均等割り付け : なし"/>
    <w:basedOn w:val="a"/>
    <w:rsid w:val="00911EA2"/>
    <w:pPr>
      <w:wordWrap w:val="0"/>
      <w:jc w:val="right"/>
    </w:pPr>
    <w:rPr>
      <w:rFonts w:hAnsi="Times New Roman" w:cs="ＭＳ 明朝"/>
      <w:color w:val="000000"/>
      <w:kern w:val="0"/>
      <w:szCs w:val="22"/>
    </w:rPr>
  </w:style>
  <w:style w:type="character" w:styleId="aa">
    <w:name w:val="Hyperlink"/>
    <w:basedOn w:val="a0"/>
    <w:rsid w:val="00911EA2"/>
    <w:rPr>
      <w:color w:val="0000FF"/>
      <w:u w:val="single"/>
    </w:rPr>
  </w:style>
  <w:style w:type="character" w:customStyle="1" w:styleId="a4">
    <w:name w:val="フッター (文字)"/>
    <w:basedOn w:val="a0"/>
    <w:link w:val="a3"/>
    <w:uiPriority w:val="99"/>
    <w:rsid w:val="006A3BA7"/>
    <w:rPr>
      <w:rFonts w:ascii="ＭＳ 明朝" w:hAnsi="ＭＳ 明朝"/>
      <w:kern w:val="2"/>
      <w:sz w:val="22"/>
    </w:rPr>
  </w:style>
  <w:style w:type="paragraph" w:styleId="ab">
    <w:name w:val="Balloon Text"/>
    <w:basedOn w:val="a"/>
    <w:link w:val="ac"/>
    <w:uiPriority w:val="99"/>
    <w:semiHidden/>
    <w:unhideWhenUsed/>
    <w:rsid w:val="00F204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F204D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07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1</Pages>
  <Words>239</Words>
  <Characters>33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１）</vt:lpstr>
    </vt:vector>
  </TitlesOfParts>
  <Company> </Company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学事振興課　加藤清隆</dc:creator>
  <cp:keywords/>
  <cp:lastModifiedBy>user</cp:lastModifiedBy>
  <cp:revision>53</cp:revision>
  <cp:lastPrinted>2021-02-01T04:12:00Z</cp:lastPrinted>
  <dcterms:created xsi:type="dcterms:W3CDTF">2020-10-28T02:43:00Z</dcterms:created>
  <dcterms:modified xsi:type="dcterms:W3CDTF">2025-05-19T09:58:00Z</dcterms:modified>
</cp:coreProperties>
</file>