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309FC7" w14:textId="709A639A" w:rsidR="00782EA3" w:rsidRDefault="00782EA3" w:rsidP="00782EA3">
      <w:pPr>
        <w:jc w:val="right"/>
      </w:pPr>
      <w:bookmarkStart w:id="0" w:name="_GoBack"/>
      <w:bookmarkEnd w:id="0"/>
      <w:r>
        <w:rPr>
          <w:rFonts w:hint="eastAsia"/>
        </w:rPr>
        <w:t>（</w:t>
      </w:r>
      <w:r w:rsidR="00A64733">
        <w:rPr>
          <w:rFonts w:hint="eastAsia"/>
        </w:rPr>
        <w:t>第</w:t>
      </w:r>
      <w:r w:rsidR="00A64733">
        <w:rPr>
          <w:rFonts w:hint="eastAsia"/>
        </w:rPr>
        <w:t>4</w:t>
      </w:r>
      <w:r w:rsidR="00A64733">
        <w:rPr>
          <w:rFonts w:hint="eastAsia"/>
        </w:rPr>
        <w:t>号</w:t>
      </w:r>
      <w:r>
        <w:rPr>
          <w:rFonts w:hint="eastAsia"/>
        </w:rPr>
        <w:t>－</w:t>
      </w:r>
      <w:r w:rsidR="00F64C62">
        <w:rPr>
          <w:rFonts w:hint="eastAsia"/>
        </w:rPr>
        <w:t>1</w:t>
      </w:r>
      <w:r>
        <w:rPr>
          <w:rFonts w:hint="eastAsia"/>
        </w:rPr>
        <w:t>様式）</w:t>
      </w:r>
    </w:p>
    <w:p w14:paraId="496E6E15" w14:textId="77777777" w:rsidR="00782EA3" w:rsidRDefault="00782EA3" w:rsidP="00782EA3">
      <w:pPr>
        <w:jc w:val="right"/>
      </w:pPr>
    </w:p>
    <w:p w14:paraId="2C81FED6" w14:textId="77777777" w:rsidR="00782EA3" w:rsidRDefault="00782EA3" w:rsidP="00782EA3">
      <w:r>
        <w:rPr>
          <w:rFonts w:hint="eastAsia"/>
        </w:rPr>
        <w:t xml:space="preserve">                                                  </w:t>
      </w:r>
      <w:r>
        <w:rPr>
          <w:rFonts w:hint="eastAsia"/>
        </w:rPr>
        <w:t xml:space="preserve">　</w:t>
      </w:r>
      <w:r>
        <w:rPr>
          <w:rFonts w:hint="eastAsia"/>
        </w:rPr>
        <w:t xml:space="preserve">    </w:t>
      </w:r>
      <w:r>
        <w:rPr>
          <w:rFonts w:hint="eastAsia"/>
        </w:rPr>
        <w:t>令和</w:t>
      </w:r>
      <w:r>
        <w:rPr>
          <w:rFonts w:hint="eastAsia"/>
        </w:rPr>
        <w:t xml:space="preserve">   </w:t>
      </w:r>
      <w:r>
        <w:rPr>
          <w:rFonts w:hint="eastAsia"/>
        </w:rPr>
        <w:t xml:space="preserve">　　年　　月　　日</w:t>
      </w:r>
      <w:r>
        <w:rPr>
          <w:rFonts w:hint="eastAsia"/>
        </w:rPr>
        <w:t xml:space="preserve">  </w:t>
      </w:r>
    </w:p>
    <w:p w14:paraId="49735E5C" w14:textId="3E9D075F" w:rsidR="00144204" w:rsidRDefault="00B47A85">
      <w:r>
        <w:rPr>
          <w:rFonts w:hint="eastAsia"/>
        </w:rPr>
        <w:t xml:space="preserve"> </w:t>
      </w:r>
    </w:p>
    <w:p w14:paraId="69F7D895" w14:textId="17EAED4A" w:rsidR="00144204" w:rsidRPr="00782EA3" w:rsidRDefault="00B47A85">
      <w:pPr>
        <w:jc w:val="center"/>
        <w:rPr>
          <w:b/>
          <w:bCs/>
          <w:sz w:val="28"/>
        </w:rPr>
      </w:pPr>
      <w:r w:rsidRPr="00782EA3">
        <w:rPr>
          <w:rFonts w:hint="eastAsia"/>
          <w:b/>
          <w:bCs/>
          <w:sz w:val="28"/>
        </w:rPr>
        <w:t>提案提出書</w:t>
      </w:r>
    </w:p>
    <w:p w14:paraId="643CB686" w14:textId="597A2631" w:rsidR="00144204" w:rsidRDefault="00B47A85">
      <w:r>
        <w:rPr>
          <w:rFonts w:hint="eastAsia"/>
        </w:rPr>
        <w:t xml:space="preserve">  </w:t>
      </w:r>
      <w:r>
        <w:rPr>
          <w:rFonts w:hint="eastAsia"/>
        </w:rPr>
        <w:t>神奈川県</w:t>
      </w:r>
      <w:r w:rsidR="003376E7">
        <w:rPr>
          <w:rFonts w:hint="eastAsia"/>
        </w:rPr>
        <w:t>企業庁</w:t>
      </w:r>
    </w:p>
    <w:p w14:paraId="08333030" w14:textId="35BD6F41" w:rsidR="00144204" w:rsidRDefault="00B47A85">
      <w:r>
        <w:rPr>
          <w:rFonts w:hint="eastAsia"/>
        </w:rPr>
        <w:t xml:space="preserve">    </w:t>
      </w:r>
      <w:r w:rsidR="003376E7" w:rsidRPr="003376E7">
        <w:rPr>
          <w:rFonts w:hint="eastAsia"/>
        </w:rPr>
        <w:t>寒川浄水場</w:t>
      </w:r>
      <w:r>
        <w:rPr>
          <w:rFonts w:hint="eastAsia"/>
        </w:rPr>
        <w:t>長</w:t>
      </w:r>
      <w:r>
        <w:rPr>
          <w:rFonts w:hint="eastAsia"/>
        </w:rPr>
        <w:t xml:space="preserve">  </w:t>
      </w:r>
      <w:r>
        <w:rPr>
          <w:rFonts w:hint="eastAsia"/>
        </w:rPr>
        <w:t>殿</w:t>
      </w:r>
    </w:p>
    <w:p w14:paraId="6391DCF9" w14:textId="77777777" w:rsidR="00376D97" w:rsidRDefault="00376D97" w:rsidP="00376D97"/>
    <w:p w14:paraId="6DD72AF9" w14:textId="6C360D1E" w:rsidR="00376D97" w:rsidRDefault="00376D97" w:rsidP="00376D97">
      <w:r>
        <w:rPr>
          <w:rFonts w:hint="eastAsia"/>
        </w:rPr>
        <w:t xml:space="preserve">            </w:t>
      </w:r>
      <w:r w:rsidR="0068101F">
        <w:rPr>
          <w:rFonts w:hint="eastAsia"/>
        </w:rPr>
        <w:t xml:space="preserve">　</w:t>
      </w:r>
      <w:r>
        <w:rPr>
          <w:rFonts w:hint="eastAsia"/>
        </w:rPr>
        <w:t xml:space="preserve">　</w:t>
      </w:r>
      <w:r w:rsidRPr="00FC3FD9">
        <w:rPr>
          <w:rFonts w:hint="eastAsia"/>
        </w:rPr>
        <w:t>（</w:t>
      </w:r>
      <w:r>
        <w:rPr>
          <w:rFonts w:hint="eastAsia"/>
        </w:rPr>
        <w:t>共同事業体</w:t>
      </w:r>
      <w:r w:rsidRPr="00FC3FD9">
        <w:rPr>
          <w:rFonts w:hint="eastAsia"/>
        </w:rPr>
        <w:t>の場合は</w:t>
      </w:r>
      <w:r w:rsidR="0068101F">
        <w:rPr>
          <w:rFonts w:hint="eastAsia"/>
        </w:rPr>
        <w:t>共同事業体</w:t>
      </w:r>
      <w:r w:rsidRPr="00FC3FD9">
        <w:rPr>
          <w:rFonts w:hint="eastAsia"/>
        </w:rPr>
        <w:t>名）</w:t>
      </w:r>
    </w:p>
    <w:p w14:paraId="72988F96" w14:textId="715D3998" w:rsidR="00376D97" w:rsidRDefault="00376D97" w:rsidP="00B47A85">
      <w:pPr>
        <w:ind w:firstLineChars="1147" w:firstLine="2409"/>
      </w:pPr>
      <w:r>
        <w:rPr>
          <w:rFonts w:hint="eastAsia"/>
        </w:rPr>
        <w:t>〔代表</w:t>
      </w:r>
      <w:r w:rsidR="00B47A85">
        <w:rPr>
          <w:rFonts w:hint="eastAsia"/>
        </w:rPr>
        <w:t>事業者</w:t>
      </w:r>
      <w:r>
        <w:rPr>
          <w:rFonts w:hint="eastAsia"/>
        </w:rPr>
        <w:t>〕商号又は名称</w:t>
      </w:r>
    </w:p>
    <w:p w14:paraId="61C95484" w14:textId="77777777" w:rsidR="00376D97" w:rsidRDefault="00376D97" w:rsidP="00376D97">
      <w:r>
        <w:rPr>
          <w:rFonts w:hint="eastAsia"/>
        </w:rPr>
        <w:t xml:space="preserve">                                     </w:t>
      </w:r>
      <w:r>
        <w:rPr>
          <w:rFonts w:hint="eastAsia"/>
        </w:rPr>
        <w:t>所</w:t>
      </w:r>
      <w:r>
        <w:rPr>
          <w:rFonts w:hint="eastAsia"/>
        </w:rPr>
        <w:t xml:space="preserve">   </w:t>
      </w:r>
      <w:r>
        <w:rPr>
          <w:rFonts w:hint="eastAsia"/>
        </w:rPr>
        <w:t>在</w:t>
      </w:r>
      <w:r>
        <w:rPr>
          <w:rFonts w:hint="eastAsia"/>
        </w:rPr>
        <w:t xml:space="preserve">   </w:t>
      </w:r>
      <w:r>
        <w:rPr>
          <w:rFonts w:hint="eastAsia"/>
        </w:rPr>
        <w:t>地</w:t>
      </w:r>
    </w:p>
    <w:p w14:paraId="03BC42DE" w14:textId="77777777" w:rsidR="00376D97" w:rsidRDefault="00376D97" w:rsidP="00376D97">
      <w:r>
        <w:rPr>
          <w:rFonts w:hint="eastAsia"/>
        </w:rPr>
        <w:t xml:space="preserve">                                     </w:t>
      </w:r>
      <w:r>
        <w:rPr>
          <w:rFonts w:hint="eastAsia"/>
        </w:rPr>
        <w:t>代表者職氏名</w:t>
      </w:r>
      <w:r>
        <w:rPr>
          <w:rFonts w:hint="eastAsia"/>
        </w:rPr>
        <w:t xml:space="preserve">                             </w:t>
      </w:r>
      <w:r>
        <w:rPr>
          <w:rFonts w:hint="eastAsia"/>
        </w:rPr>
        <w:t>印</w:t>
      </w:r>
    </w:p>
    <w:p w14:paraId="3C3A3C52" w14:textId="77777777" w:rsidR="00144204" w:rsidRPr="00CC502A" w:rsidRDefault="00144204"/>
    <w:p w14:paraId="2128DA0D" w14:textId="77777777" w:rsidR="00144204" w:rsidRDefault="00144204"/>
    <w:p w14:paraId="3741EA68" w14:textId="25A91F0B" w:rsidR="00144204" w:rsidRDefault="00B47A85">
      <w:r>
        <w:rPr>
          <w:rFonts w:hint="eastAsia"/>
        </w:rPr>
        <w:t xml:space="preserve">　</w:t>
      </w:r>
      <w:r w:rsidR="00772BD6" w:rsidRPr="00AC6D04">
        <w:rPr>
          <w:rFonts w:hint="eastAsia"/>
        </w:rPr>
        <w:t>令和</w:t>
      </w:r>
      <w:r w:rsidR="00F64C62" w:rsidRPr="00AC6D04">
        <w:rPr>
          <w:rFonts w:hint="eastAsia"/>
        </w:rPr>
        <w:t>7</w:t>
      </w:r>
      <w:r w:rsidR="00772BD6" w:rsidRPr="00AC6D04">
        <w:rPr>
          <w:rFonts w:hint="eastAsia"/>
        </w:rPr>
        <w:t>年</w:t>
      </w:r>
      <w:r w:rsidR="002E2780" w:rsidRPr="00AC6D04">
        <w:rPr>
          <w:rFonts w:hint="eastAsia"/>
        </w:rPr>
        <w:t>5</w:t>
      </w:r>
      <w:r w:rsidR="00772BD6" w:rsidRPr="00AC6D04">
        <w:rPr>
          <w:rFonts w:hint="eastAsia"/>
        </w:rPr>
        <w:t>月</w:t>
      </w:r>
      <w:r w:rsidR="002E2780" w:rsidRPr="00AC6D04">
        <w:rPr>
          <w:rFonts w:hint="eastAsia"/>
        </w:rPr>
        <w:t>13</w:t>
      </w:r>
      <w:r w:rsidR="00772BD6" w:rsidRPr="00AC6D04">
        <w:rPr>
          <w:rFonts w:hint="eastAsia"/>
        </w:rPr>
        <w:t>日付け</w:t>
      </w:r>
      <w:r w:rsidR="00772BD6">
        <w:rPr>
          <w:rFonts w:hint="eastAsia"/>
        </w:rPr>
        <w:t>で公告のあった「</w:t>
      </w:r>
      <w:r w:rsidR="000A257D">
        <w:rPr>
          <w:rFonts w:hint="eastAsia"/>
        </w:rPr>
        <w:t xml:space="preserve">寒委第３９号　</w:t>
      </w:r>
      <w:r w:rsidR="00772BD6" w:rsidRPr="00FC3FD9">
        <w:rPr>
          <w:rFonts w:hint="eastAsia"/>
        </w:rPr>
        <w:t>寒川浄水場排水処理施設包括委託事業</w:t>
      </w:r>
      <w:r w:rsidR="00772BD6">
        <w:rPr>
          <w:rFonts w:hint="eastAsia"/>
        </w:rPr>
        <w:t>」</w:t>
      </w:r>
      <w:r>
        <w:rPr>
          <w:rFonts w:hint="eastAsia"/>
        </w:rPr>
        <w:t>の提案書を提出します。</w:t>
      </w:r>
    </w:p>
    <w:p w14:paraId="76CA6EC5" w14:textId="77777777" w:rsidR="00144204" w:rsidRPr="00772BD6" w:rsidRDefault="00144204"/>
    <w:p w14:paraId="4F087759" w14:textId="77777777" w:rsidR="00144204" w:rsidRDefault="00144204"/>
    <w:p w14:paraId="12D76DDF" w14:textId="77777777" w:rsidR="00144204" w:rsidRDefault="00144204"/>
    <w:p w14:paraId="6D9EC3FF" w14:textId="77777777" w:rsidR="00144204" w:rsidRDefault="00144204"/>
    <w:p w14:paraId="7ED2127B" w14:textId="77777777" w:rsidR="00144204" w:rsidRDefault="00144204"/>
    <w:p w14:paraId="5C1BFAD5" w14:textId="77777777" w:rsidR="00144204" w:rsidRDefault="00144204"/>
    <w:p w14:paraId="6AA4ECD4" w14:textId="77777777" w:rsidR="00370F4B" w:rsidRDefault="00370F4B"/>
    <w:p w14:paraId="2FE30371" w14:textId="77777777" w:rsidR="00370F4B" w:rsidRDefault="00370F4B"/>
    <w:p w14:paraId="4E05B7F1" w14:textId="77777777" w:rsidR="00370F4B" w:rsidRDefault="00370F4B"/>
    <w:p w14:paraId="27B7DD75" w14:textId="77777777" w:rsidR="004426CE" w:rsidRDefault="004426CE"/>
    <w:p w14:paraId="46C25153" w14:textId="77777777" w:rsidR="004426CE" w:rsidRDefault="004426CE"/>
    <w:p w14:paraId="26B3EA2A" w14:textId="77777777" w:rsidR="004426CE" w:rsidRDefault="004426CE"/>
    <w:p w14:paraId="3872AADA" w14:textId="77777777" w:rsidR="00144204" w:rsidRDefault="00144204"/>
    <w:p w14:paraId="22112F22" w14:textId="77777777" w:rsidR="00144204" w:rsidRDefault="00144204"/>
    <w:p w14:paraId="0849FF33" w14:textId="77777777" w:rsidR="00144204" w:rsidRDefault="001D3068">
      <w:r>
        <w:pict w14:anchorId="45D6FBE0">
          <v:line id="_x0000_s2666" style="position:absolute;left:0;text-align:left;z-index:251657728" from="0,9pt" to="414pt,9pt" o:allowincell="f"/>
        </w:pict>
      </w:r>
    </w:p>
    <w:p w14:paraId="19D004D2" w14:textId="13286945" w:rsidR="00144204" w:rsidRDefault="00B47A85">
      <w:r>
        <w:rPr>
          <w:rFonts w:hint="eastAsia"/>
        </w:rPr>
        <w:t>備考</w:t>
      </w:r>
      <w:r w:rsidR="00F64C62">
        <w:rPr>
          <w:rFonts w:hint="eastAsia"/>
        </w:rPr>
        <w:t>1</w:t>
      </w:r>
      <w:r>
        <w:rPr>
          <w:rFonts w:hint="eastAsia"/>
        </w:rPr>
        <w:t xml:space="preserve">　</w:t>
      </w:r>
      <w:r w:rsidR="00317DF6">
        <w:rPr>
          <w:rFonts w:hint="eastAsia"/>
        </w:rPr>
        <w:t>単独事業者による応募の場合は、共同事業体名称の記載</w:t>
      </w:r>
      <w:r>
        <w:rPr>
          <w:rFonts w:hint="eastAsia"/>
        </w:rPr>
        <w:t>は不要</w:t>
      </w:r>
      <w:r w:rsidR="00317DF6">
        <w:rPr>
          <w:rFonts w:hint="eastAsia"/>
        </w:rPr>
        <w:t>とする</w:t>
      </w:r>
      <w:r>
        <w:rPr>
          <w:rFonts w:hint="eastAsia"/>
        </w:rPr>
        <w:t>。</w:t>
      </w:r>
    </w:p>
    <w:p w14:paraId="5C55B618" w14:textId="06E6B6EA" w:rsidR="00144204" w:rsidRDefault="00B47A85" w:rsidP="00317DF6">
      <w:pPr>
        <w:ind w:left="851" w:hanging="851"/>
      </w:pPr>
      <w:r>
        <w:rPr>
          <w:rFonts w:hint="eastAsia"/>
        </w:rPr>
        <w:t xml:space="preserve">　　</w:t>
      </w:r>
      <w:r w:rsidR="00F64C62">
        <w:rPr>
          <w:rFonts w:hint="eastAsia"/>
        </w:rPr>
        <w:t>2</w:t>
      </w:r>
      <w:r>
        <w:rPr>
          <w:rFonts w:hint="eastAsia"/>
        </w:rPr>
        <w:t xml:space="preserve">  </w:t>
      </w:r>
      <w:r>
        <w:rPr>
          <w:rFonts w:hint="eastAsia"/>
        </w:rPr>
        <w:t>添付書類</w:t>
      </w:r>
      <w:r w:rsidR="00317DF6">
        <w:rPr>
          <w:rFonts w:hint="eastAsia"/>
        </w:rPr>
        <w:t>を</w:t>
      </w:r>
      <w:r>
        <w:rPr>
          <w:rFonts w:hint="eastAsia"/>
        </w:rPr>
        <w:t>含むすべての提出書類には、県企業庁から</w:t>
      </w:r>
      <w:r w:rsidR="001E72A7">
        <w:rPr>
          <w:rFonts w:hint="eastAsia"/>
        </w:rPr>
        <w:t>通知された</w:t>
      </w:r>
      <w:r>
        <w:rPr>
          <w:rFonts w:hint="eastAsia"/>
        </w:rPr>
        <w:t>提案受付番号を右下に記入</w:t>
      </w:r>
      <w:r w:rsidR="00317DF6">
        <w:rPr>
          <w:rFonts w:hint="eastAsia"/>
        </w:rPr>
        <w:t>すること</w:t>
      </w:r>
      <w:r>
        <w:rPr>
          <w:rFonts w:hint="eastAsia"/>
        </w:rPr>
        <w:t>。</w:t>
      </w:r>
    </w:p>
    <w:p w14:paraId="5F378D56" w14:textId="449265FC" w:rsidR="00144204" w:rsidRDefault="00B47A85">
      <w:pPr>
        <w:ind w:left="720" w:hanging="720"/>
      </w:pPr>
      <w:r>
        <w:rPr>
          <w:rFonts w:hint="eastAsia"/>
        </w:rPr>
        <w:t xml:space="preserve">    </w:t>
      </w:r>
      <w:r w:rsidR="00F64C62">
        <w:rPr>
          <w:rFonts w:hint="eastAsia"/>
        </w:rPr>
        <w:t>3</w:t>
      </w:r>
      <w:r>
        <w:rPr>
          <w:rFonts w:hint="eastAsia"/>
        </w:rPr>
        <w:t xml:space="preserve">  </w:t>
      </w:r>
      <w:r>
        <w:rPr>
          <w:rFonts w:hint="eastAsia"/>
        </w:rPr>
        <w:t>提案受付時のチェックのため、</w:t>
      </w:r>
      <w:r w:rsidR="00D768ED">
        <w:rPr>
          <w:rFonts w:hint="eastAsia"/>
        </w:rPr>
        <w:t>別添</w:t>
      </w:r>
      <w:r>
        <w:rPr>
          <w:rFonts w:hint="eastAsia"/>
        </w:rPr>
        <w:t>（提案必要書類一覧）を併せて提出</w:t>
      </w:r>
      <w:r w:rsidR="00125EAD">
        <w:rPr>
          <w:rFonts w:hint="eastAsia"/>
        </w:rPr>
        <w:t>すること</w:t>
      </w:r>
      <w:r>
        <w:rPr>
          <w:rFonts w:hint="eastAsia"/>
        </w:rPr>
        <w:t>。</w:t>
      </w:r>
    </w:p>
    <w:p w14:paraId="673E4DD2" w14:textId="0FF96AA5" w:rsidR="00144204" w:rsidRDefault="00B47A85" w:rsidP="00D768ED">
      <w:pPr>
        <w:jc w:val="left"/>
      </w:pPr>
      <w:r>
        <w:br w:type="page"/>
      </w:r>
      <w:r w:rsidR="00A66BA1">
        <w:rPr>
          <w:rFonts w:hint="eastAsia"/>
        </w:rPr>
        <w:lastRenderedPageBreak/>
        <w:t>（</w:t>
      </w:r>
      <w:r w:rsidR="00A64733">
        <w:rPr>
          <w:rFonts w:hint="eastAsia"/>
        </w:rPr>
        <w:t>第</w:t>
      </w:r>
      <w:r w:rsidR="00A64733">
        <w:rPr>
          <w:rFonts w:hint="eastAsia"/>
        </w:rPr>
        <w:t>4</w:t>
      </w:r>
      <w:r w:rsidR="00A64733">
        <w:rPr>
          <w:rFonts w:hint="eastAsia"/>
        </w:rPr>
        <w:t>号</w:t>
      </w:r>
      <w:r>
        <w:rPr>
          <w:rFonts w:hint="eastAsia"/>
        </w:rPr>
        <w:t>－</w:t>
      </w:r>
      <w:r w:rsidR="00F64C62">
        <w:rPr>
          <w:rFonts w:hint="eastAsia"/>
        </w:rPr>
        <w:t>1</w:t>
      </w:r>
      <w:r w:rsidR="00A66BA1">
        <w:rPr>
          <w:rFonts w:hint="eastAsia"/>
        </w:rPr>
        <w:t>様式</w:t>
      </w:r>
      <w:r w:rsidR="00D768ED">
        <w:rPr>
          <w:rFonts w:hint="eastAsia"/>
        </w:rPr>
        <w:t xml:space="preserve"> </w:t>
      </w:r>
      <w:r w:rsidR="00D768ED">
        <w:rPr>
          <w:rFonts w:hint="eastAsia"/>
        </w:rPr>
        <w:t>別添</w:t>
      </w:r>
      <w:r w:rsidR="00A66BA1">
        <w:rPr>
          <w:rFonts w:hint="eastAsia"/>
        </w:rPr>
        <w:t>）</w:t>
      </w:r>
    </w:p>
    <w:p w14:paraId="5C3C6F51" w14:textId="77777777" w:rsidR="00144204" w:rsidRDefault="00B47A85">
      <w:pPr>
        <w:jc w:val="center"/>
      </w:pPr>
      <w:r w:rsidRPr="00D768ED">
        <w:rPr>
          <w:rFonts w:hint="eastAsia"/>
          <w:b/>
          <w:bCs/>
          <w:sz w:val="28"/>
        </w:rPr>
        <w:t>提出必要書類一覧</w:t>
      </w:r>
    </w:p>
    <w:p w14:paraId="15876433" w14:textId="77777777" w:rsidR="00144204" w:rsidRDefault="0014420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053"/>
        <w:gridCol w:w="567"/>
        <w:gridCol w:w="520"/>
        <w:gridCol w:w="520"/>
        <w:gridCol w:w="520"/>
        <w:gridCol w:w="520"/>
      </w:tblGrid>
      <w:tr w:rsidR="00144204" w14:paraId="371278D0" w14:textId="77777777" w:rsidTr="004524EA">
        <w:trPr>
          <w:cantSplit/>
          <w:tblHeader/>
        </w:trPr>
        <w:tc>
          <w:tcPr>
            <w:tcW w:w="6053" w:type="dxa"/>
            <w:vMerge w:val="restart"/>
            <w:shd w:val="clear" w:color="auto" w:fill="D9D9D9"/>
            <w:vAlign w:val="center"/>
          </w:tcPr>
          <w:p w14:paraId="061BAFFA" w14:textId="77777777" w:rsidR="00144204" w:rsidRDefault="00B47A85">
            <w:pPr>
              <w:jc w:val="center"/>
              <w:rPr>
                <w:sz w:val="18"/>
              </w:rPr>
            </w:pPr>
            <w:r>
              <w:rPr>
                <w:rFonts w:hint="eastAsia"/>
                <w:sz w:val="18"/>
              </w:rPr>
              <w:t>必要書類</w:t>
            </w:r>
          </w:p>
        </w:tc>
        <w:tc>
          <w:tcPr>
            <w:tcW w:w="567" w:type="dxa"/>
            <w:vMerge w:val="restart"/>
            <w:shd w:val="clear" w:color="auto" w:fill="D9D9D9"/>
            <w:vAlign w:val="center"/>
          </w:tcPr>
          <w:p w14:paraId="6F3ACD2E" w14:textId="77777777" w:rsidR="00144204" w:rsidRDefault="00B47A85">
            <w:pPr>
              <w:jc w:val="center"/>
              <w:rPr>
                <w:sz w:val="18"/>
              </w:rPr>
            </w:pPr>
            <w:r>
              <w:rPr>
                <w:rFonts w:hint="eastAsia"/>
                <w:sz w:val="18"/>
              </w:rPr>
              <w:t>部数</w:t>
            </w:r>
          </w:p>
        </w:tc>
        <w:tc>
          <w:tcPr>
            <w:tcW w:w="1040" w:type="dxa"/>
            <w:gridSpan w:val="2"/>
            <w:shd w:val="clear" w:color="auto" w:fill="D9D9D9"/>
            <w:vAlign w:val="center"/>
          </w:tcPr>
          <w:p w14:paraId="209DDF12" w14:textId="77777777" w:rsidR="00672063" w:rsidRDefault="00B47A85">
            <w:pPr>
              <w:jc w:val="center"/>
              <w:rPr>
                <w:sz w:val="18"/>
              </w:rPr>
            </w:pPr>
            <w:r>
              <w:rPr>
                <w:rFonts w:hint="eastAsia"/>
                <w:sz w:val="18"/>
              </w:rPr>
              <w:t>応募者</w:t>
            </w:r>
          </w:p>
          <w:p w14:paraId="3DDE42DD" w14:textId="4805C686" w:rsidR="00144204" w:rsidRDefault="00B47A85">
            <w:pPr>
              <w:jc w:val="center"/>
              <w:rPr>
                <w:sz w:val="18"/>
              </w:rPr>
            </w:pPr>
            <w:r>
              <w:rPr>
                <w:rFonts w:hint="eastAsia"/>
                <w:sz w:val="18"/>
              </w:rPr>
              <w:t>確認</w:t>
            </w:r>
          </w:p>
        </w:tc>
        <w:tc>
          <w:tcPr>
            <w:tcW w:w="1040" w:type="dxa"/>
            <w:gridSpan w:val="2"/>
            <w:shd w:val="clear" w:color="auto" w:fill="D9D9D9"/>
            <w:vAlign w:val="center"/>
          </w:tcPr>
          <w:p w14:paraId="55CA2BF9" w14:textId="77777777" w:rsidR="00672063" w:rsidRDefault="00B47A85">
            <w:pPr>
              <w:jc w:val="center"/>
              <w:rPr>
                <w:sz w:val="18"/>
              </w:rPr>
            </w:pPr>
            <w:r>
              <w:rPr>
                <w:rFonts w:hint="eastAsia"/>
                <w:sz w:val="18"/>
              </w:rPr>
              <w:t>県企業庁</w:t>
            </w:r>
          </w:p>
          <w:p w14:paraId="12B7FA85" w14:textId="40C4B7C1" w:rsidR="00144204" w:rsidRDefault="00B47A85">
            <w:pPr>
              <w:jc w:val="center"/>
              <w:rPr>
                <w:sz w:val="18"/>
              </w:rPr>
            </w:pPr>
            <w:r>
              <w:rPr>
                <w:rFonts w:hint="eastAsia"/>
                <w:sz w:val="18"/>
              </w:rPr>
              <w:t>確認</w:t>
            </w:r>
          </w:p>
        </w:tc>
      </w:tr>
      <w:tr w:rsidR="00144204" w14:paraId="1DC993E9" w14:textId="77777777" w:rsidTr="004524EA">
        <w:trPr>
          <w:cantSplit/>
          <w:tblHeader/>
        </w:trPr>
        <w:tc>
          <w:tcPr>
            <w:tcW w:w="6053" w:type="dxa"/>
            <w:vMerge/>
            <w:shd w:val="clear" w:color="auto" w:fill="D9D9D9"/>
          </w:tcPr>
          <w:p w14:paraId="5AB19BC0" w14:textId="77777777" w:rsidR="00144204" w:rsidRDefault="00144204">
            <w:pPr>
              <w:rPr>
                <w:sz w:val="18"/>
              </w:rPr>
            </w:pPr>
          </w:p>
        </w:tc>
        <w:tc>
          <w:tcPr>
            <w:tcW w:w="567" w:type="dxa"/>
            <w:vMerge/>
            <w:shd w:val="clear" w:color="auto" w:fill="D9D9D9"/>
          </w:tcPr>
          <w:p w14:paraId="6AB10CEF" w14:textId="77777777" w:rsidR="00144204" w:rsidRDefault="00144204">
            <w:pPr>
              <w:rPr>
                <w:sz w:val="18"/>
              </w:rPr>
            </w:pPr>
          </w:p>
        </w:tc>
        <w:tc>
          <w:tcPr>
            <w:tcW w:w="520" w:type="dxa"/>
            <w:shd w:val="clear" w:color="auto" w:fill="D9D9D9"/>
            <w:vAlign w:val="center"/>
          </w:tcPr>
          <w:p w14:paraId="254A1427" w14:textId="77777777" w:rsidR="00144204" w:rsidRDefault="00B47A85">
            <w:pPr>
              <w:jc w:val="center"/>
              <w:rPr>
                <w:sz w:val="18"/>
              </w:rPr>
            </w:pPr>
            <w:r>
              <w:rPr>
                <w:rFonts w:hint="eastAsia"/>
                <w:sz w:val="18"/>
              </w:rPr>
              <w:t>添付</w:t>
            </w:r>
          </w:p>
        </w:tc>
        <w:tc>
          <w:tcPr>
            <w:tcW w:w="520" w:type="dxa"/>
            <w:shd w:val="clear" w:color="auto" w:fill="D9D9D9"/>
            <w:vAlign w:val="center"/>
          </w:tcPr>
          <w:p w14:paraId="25F3E227" w14:textId="77777777" w:rsidR="00144204" w:rsidRDefault="00B47A85">
            <w:pPr>
              <w:jc w:val="center"/>
              <w:rPr>
                <w:sz w:val="18"/>
              </w:rPr>
            </w:pPr>
            <w:r>
              <w:rPr>
                <w:rFonts w:hint="eastAsia"/>
                <w:sz w:val="18"/>
              </w:rPr>
              <w:t>部数</w:t>
            </w:r>
          </w:p>
        </w:tc>
        <w:tc>
          <w:tcPr>
            <w:tcW w:w="520" w:type="dxa"/>
            <w:shd w:val="clear" w:color="auto" w:fill="D9D9D9"/>
            <w:vAlign w:val="center"/>
          </w:tcPr>
          <w:p w14:paraId="1837BEAC" w14:textId="77777777" w:rsidR="00144204" w:rsidRDefault="00B47A85">
            <w:pPr>
              <w:jc w:val="center"/>
              <w:rPr>
                <w:sz w:val="18"/>
              </w:rPr>
            </w:pPr>
            <w:r>
              <w:rPr>
                <w:rFonts w:hint="eastAsia"/>
                <w:sz w:val="18"/>
              </w:rPr>
              <w:t>添付</w:t>
            </w:r>
          </w:p>
        </w:tc>
        <w:tc>
          <w:tcPr>
            <w:tcW w:w="520" w:type="dxa"/>
            <w:shd w:val="clear" w:color="auto" w:fill="D9D9D9"/>
            <w:vAlign w:val="center"/>
          </w:tcPr>
          <w:p w14:paraId="2D9A916B" w14:textId="77777777" w:rsidR="00144204" w:rsidRDefault="00B47A85">
            <w:pPr>
              <w:jc w:val="center"/>
              <w:rPr>
                <w:sz w:val="18"/>
              </w:rPr>
            </w:pPr>
            <w:r>
              <w:rPr>
                <w:rFonts w:hint="eastAsia"/>
                <w:sz w:val="18"/>
              </w:rPr>
              <w:t>部数</w:t>
            </w:r>
          </w:p>
        </w:tc>
      </w:tr>
      <w:tr w:rsidR="00144204" w14:paraId="67E4525F" w14:textId="77777777" w:rsidTr="004524EA">
        <w:tc>
          <w:tcPr>
            <w:tcW w:w="6053" w:type="dxa"/>
          </w:tcPr>
          <w:p w14:paraId="593C038C" w14:textId="77777777" w:rsidR="00144204" w:rsidRDefault="00B47A85" w:rsidP="00A43B20">
            <w:pPr>
              <w:numPr>
                <w:ilvl w:val="0"/>
                <w:numId w:val="4"/>
              </w:numPr>
              <w:rPr>
                <w:rFonts w:ascii="ＭＳ 明朝"/>
                <w:sz w:val="18"/>
              </w:rPr>
            </w:pPr>
            <w:r>
              <w:rPr>
                <w:rFonts w:ascii="ＭＳ 明朝" w:hint="eastAsia"/>
                <w:sz w:val="18"/>
              </w:rPr>
              <w:t>提案提出書</w:t>
            </w:r>
          </w:p>
          <w:p w14:paraId="6E60EAA6" w14:textId="1274479F" w:rsidR="00144204" w:rsidRDefault="00A66BA1" w:rsidP="004524EA">
            <w:pPr>
              <w:ind w:firstLineChars="50" w:firstLine="90"/>
              <w:rPr>
                <w:rFonts w:ascii="ＭＳ 明朝"/>
                <w:sz w:val="18"/>
              </w:rPr>
            </w:pPr>
            <w:r>
              <w:rPr>
                <w:rFonts w:ascii="ＭＳ 明朝" w:hint="eastAsia"/>
                <w:sz w:val="18"/>
              </w:rPr>
              <w:t>（</w:t>
            </w:r>
            <w:r w:rsidR="00A64733">
              <w:rPr>
                <w:rFonts w:ascii="ＭＳ 明朝" w:hint="eastAsia"/>
                <w:sz w:val="18"/>
              </w:rPr>
              <w:t>第4号</w:t>
            </w:r>
            <w:r w:rsidR="00B47A85">
              <w:rPr>
                <w:rFonts w:ascii="ＭＳ 明朝" w:hint="eastAsia"/>
                <w:sz w:val="18"/>
              </w:rPr>
              <w:t>－</w:t>
            </w:r>
            <w:r w:rsidR="00F64C62">
              <w:rPr>
                <w:rFonts w:ascii="ＭＳ 明朝" w:hint="eastAsia"/>
                <w:sz w:val="18"/>
              </w:rPr>
              <w:t>1</w:t>
            </w:r>
            <w:r w:rsidR="00B47A85">
              <w:rPr>
                <w:rFonts w:ascii="ＭＳ 明朝" w:hint="eastAsia"/>
                <w:sz w:val="18"/>
              </w:rPr>
              <w:t xml:space="preserve">）提案提出書　</w:t>
            </w:r>
          </w:p>
          <w:p w14:paraId="2FD9ABC4" w14:textId="11EC5683" w:rsidR="00144204" w:rsidRDefault="00A66BA1" w:rsidP="004524EA">
            <w:pPr>
              <w:ind w:firstLineChars="50" w:firstLine="90"/>
              <w:rPr>
                <w:rFonts w:ascii="ＭＳ 明朝"/>
                <w:sz w:val="18"/>
              </w:rPr>
            </w:pPr>
            <w:r>
              <w:rPr>
                <w:rFonts w:ascii="ＭＳ 明朝" w:hint="eastAsia"/>
                <w:sz w:val="18"/>
              </w:rPr>
              <w:t>（</w:t>
            </w:r>
            <w:r w:rsidR="00A64733">
              <w:rPr>
                <w:rFonts w:ascii="ＭＳ 明朝" w:hint="eastAsia"/>
                <w:sz w:val="18"/>
              </w:rPr>
              <w:t>第4号</w:t>
            </w:r>
            <w:r w:rsidR="00B47A85">
              <w:rPr>
                <w:rFonts w:ascii="ＭＳ 明朝" w:hint="eastAsia"/>
                <w:sz w:val="18"/>
              </w:rPr>
              <w:t>－</w:t>
            </w:r>
            <w:r w:rsidR="00F64C62">
              <w:rPr>
                <w:rFonts w:ascii="ＭＳ 明朝" w:hint="eastAsia"/>
                <w:sz w:val="18"/>
              </w:rPr>
              <w:t>1</w:t>
            </w:r>
            <w:r w:rsidR="00F7017B">
              <w:rPr>
                <w:rFonts w:ascii="ＭＳ 明朝" w:hint="eastAsia"/>
                <w:sz w:val="18"/>
              </w:rPr>
              <w:t>別添</w:t>
            </w:r>
            <w:r w:rsidR="00B47A85">
              <w:rPr>
                <w:rFonts w:ascii="ＭＳ 明朝" w:hint="eastAsia"/>
                <w:sz w:val="18"/>
              </w:rPr>
              <w:t xml:space="preserve">）提出必要書類一覧　</w:t>
            </w:r>
          </w:p>
          <w:p w14:paraId="775DF9AA" w14:textId="32BF9876" w:rsidR="003326DB" w:rsidRPr="00CA7D07" w:rsidRDefault="003326DB" w:rsidP="004524EA">
            <w:pPr>
              <w:ind w:firstLineChars="50" w:firstLine="90"/>
              <w:rPr>
                <w:rFonts w:ascii="ＭＳ 明朝"/>
                <w:sz w:val="18"/>
              </w:rPr>
            </w:pPr>
            <w:r>
              <w:rPr>
                <w:rFonts w:ascii="ＭＳ 明朝" w:hint="eastAsia"/>
                <w:sz w:val="18"/>
              </w:rPr>
              <w:t>（</w:t>
            </w:r>
            <w:r w:rsidR="00A64733">
              <w:rPr>
                <w:rFonts w:ascii="ＭＳ 明朝" w:hint="eastAsia"/>
                <w:sz w:val="18"/>
              </w:rPr>
              <w:t>第4号</w:t>
            </w:r>
            <w:r>
              <w:rPr>
                <w:rFonts w:ascii="ＭＳ 明朝" w:hint="eastAsia"/>
                <w:sz w:val="18"/>
              </w:rPr>
              <w:t>－</w:t>
            </w:r>
            <w:r w:rsidR="00F64C62">
              <w:rPr>
                <w:rFonts w:ascii="ＭＳ 明朝" w:hint="eastAsia"/>
                <w:sz w:val="18"/>
              </w:rPr>
              <w:t>2</w:t>
            </w:r>
            <w:r>
              <w:rPr>
                <w:rFonts w:ascii="ＭＳ 明朝" w:hint="eastAsia"/>
                <w:sz w:val="18"/>
              </w:rPr>
              <w:t>）</w:t>
            </w:r>
            <w:r w:rsidRPr="003326DB">
              <w:rPr>
                <w:rFonts w:ascii="ＭＳ 明朝" w:hint="eastAsia"/>
                <w:sz w:val="18"/>
              </w:rPr>
              <w:t>提案の</w:t>
            </w:r>
            <w:r w:rsidR="003F5C44">
              <w:rPr>
                <w:rFonts w:ascii="ＭＳ 明朝" w:hint="eastAsia"/>
                <w:sz w:val="18"/>
              </w:rPr>
              <w:t>業務</w:t>
            </w:r>
            <w:r w:rsidRPr="003326DB">
              <w:rPr>
                <w:rFonts w:ascii="ＭＳ 明朝" w:hint="eastAsia"/>
                <w:sz w:val="18"/>
              </w:rPr>
              <w:t>要求水準確認書</w:t>
            </w:r>
          </w:p>
        </w:tc>
        <w:tc>
          <w:tcPr>
            <w:tcW w:w="567" w:type="dxa"/>
          </w:tcPr>
          <w:p w14:paraId="6B3FF507" w14:textId="56478601" w:rsidR="00144204" w:rsidRPr="00AC6D04" w:rsidRDefault="002E2780">
            <w:pPr>
              <w:jc w:val="center"/>
              <w:rPr>
                <w:sz w:val="18"/>
              </w:rPr>
            </w:pPr>
            <w:r w:rsidRPr="00AC6D04">
              <w:rPr>
                <w:rFonts w:hint="eastAsia"/>
                <w:sz w:val="18"/>
              </w:rPr>
              <w:t>1</w:t>
            </w:r>
            <w:r w:rsidR="00F7017B" w:rsidRPr="00AC6D04">
              <w:rPr>
                <w:rFonts w:hint="eastAsia"/>
                <w:sz w:val="18"/>
              </w:rPr>
              <w:t>部</w:t>
            </w:r>
          </w:p>
        </w:tc>
        <w:tc>
          <w:tcPr>
            <w:tcW w:w="520" w:type="dxa"/>
          </w:tcPr>
          <w:p w14:paraId="0FA7FA91" w14:textId="77777777" w:rsidR="00144204" w:rsidRDefault="00144204">
            <w:pPr>
              <w:rPr>
                <w:sz w:val="18"/>
              </w:rPr>
            </w:pPr>
          </w:p>
        </w:tc>
        <w:tc>
          <w:tcPr>
            <w:tcW w:w="520" w:type="dxa"/>
          </w:tcPr>
          <w:p w14:paraId="3A444B3E" w14:textId="77777777" w:rsidR="00144204" w:rsidRDefault="00144204">
            <w:pPr>
              <w:rPr>
                <w:sz w:val="18"/>
              </w:rPr>
            </w:pPr>
          </w:p>
        </w:tc>
        <w:tc>
          <w:tcPr>
            <w:tcW w:w="520" w:type="dxa"/>
          </w:tcPr>
          <w:p w14:paraId="690756B3" w14:textId="77777777" w:rsidR="00144204" w:rsidRDefault="00144204" w:rsidP="00672063">
            <w:pPr>
              <w:jc w:val="center"/>
              <w:rPr>
                <w:sz w:val="18"/>
              </w:rPr>
            </w:pPr>
          </w:p>
        </w:tc>
        <w:tc>
          <w:tcPr>
            <w:tcW w:w="520" w:type="dxa"/>
          </w:tcPr>
          <w:p w14:paraId="5995EE50" w14:textId="77777777" w:rsidR="00144204" w:rsidRDefault="00144204">
            <w:pPr>
              <w:rPr>
                <w:sz w:val="18"/>
              </w:rPr>
            </w:pPr>
          </w:p>
        </w:tc>
      </w:tr>
      <w:tr w:rsidR="00CA7D07" w14:paraId="48532292" w14:textId="77777777" w:rsidTr="00E339AD">
        <w:tc>
          <w:tcPr>
            <w:tcW w:w="6053" w:type="dxa"/>
            <w:vAlign w:val="center"/>
          </w:tcPr>
          <w:p w14:paraId="120A89AB" w14:textId="77777777" w:rsidR="00CA7D07" w:rsidRDefault="00CA7D07" w:rsidP="00667FBC">
            <w:pPr>
              <w:numPr>
                <w:ilvl w:val="0"/>
                <w:numId w:val="4"/>
              </w:numPr>
              <w:jc w:val="left"/>
              <w:rPr>
                <w:rFonts w:ascii="ＭＳ 明朝"/>
                <w:sz w:val="18"/>
              </w:rPr>
            </w:pPr>
            <w:r>
              <w:rPr>
                <w:rFonts w:ascii="ＭＳ 明朝" w:hint="eastAsia"/>
                <w:sz w:val="18"/>
              </w:rPr>
              <w:t>入札書</w:t>
            </w:r>
          </w:p>
          <w:p w14:paraId="39502C15" w14:textId="5BA9E6C6" w:rsidR="00CA7D07" w:rsidRDefault="00DD2E32" w:rsidP="00667FBC">
            <w:pPr>
              <w:ind w:firstLineChars="50" w:firstLine="90"/>
              <w:jc w:val="left"/>
              <w:rPr>
                <w:rFonts w:ascii="ＭＳ 明朝"/>
                <w:sz w:val="18"/>
              </w:rPr>
            </w:pPr>
            <w:r w:rsidRPr="00DD2E32">
              <w:rPr>
                <w:rFonts w:ascii="ＭＳ 明朝" w:hint="eastAsia"/>
                <w:sz w:val="18"/>
              </w:rPr>
              <w:t>（第</w:t>
            </w:r>
            <w:r w:rsidR="00A64733">
              <w:rPr>
                <w:rFonts w:ascii="ＭＳ 明朝" w:hint="eastAsia"/>
                <w:sz w:val="18"/>
              </w:rPr>
              <w:t>5</w:t>
            </w:r>
            <w:r w:rsidRPr="00DD2E32">
              <w:rPr>
                <w:rFonts w:ascii="ＭＳ 明朝" w:hint="eastAsia"/>
                <w:sz w:val="18"/>
              </w:rPr>
              <w:t>号－</w:t>
            </w:r>
            <w:r w:rsidR="00F64C62">
              <w:rPr>
                <w:rFonts w:ascii="ＭＳ 明朝" w:hint="eastAsia"/>
                <w:sz w:val="18"/>
              </w:rPr>
              <w:t>1</w:t>
            </w:r>
            <w:r w:rsidRPr="00DD2E32">
              <w:rPr>
                <w:rFonts w:ascii="ＭＳ 明朝" w:hint="eastAsia"/>
                <w:sz w:val="18"/>
              </w:rPr>
              <w:t>）</w:t>
            </w:r>
            <w:r w:rsidR="00CA7D07">
              <w:rPr>
                <w:rFonts w:ascii="ＭＳ 明朝" w:hint="eastAsia"/>
                <w:sz w:val="18"/>
              </w:rPr>
              <w:t>委任状（必要な場合）</w:t>
            </w:r>
          </w:p>
          <w:p w14:paraId="71BA9ED4" w14:textId="61B55BDA" w:rsidR="00CA7D07" w:rsidRDefault="005D39D3" w:rsidP="00667FBC">
            <w:pPr>
              <w:ind w:firstLineChars="50" w:firstLine="90"/>
              <w:jc w:val="left"/>
              <w:rPr>
                <w:rFonts w:ascii="ＭＳ 明朝"/>
                <w:sz w:val="18"/>
              </w:rPr>
            </w:pPr>
            <w:r w:rsidRPr="00DD2E32">
              <w:rPr>
                <w:rFonts w:ascii="ＭＳ 明朝" w:hint="eastAsia"/>
                <w:sz w:val="18"/>
              </w:rPr>
              <w:t>（第</w:t>
            </w:r>
            <w:r w:rsidR="00A64733">
              <w:rPr>
                <w:rFonts w:ascii="ＭＳ 明朝" w:hint="eastAsia"/>
                <w:sz w:val="18"/>
              </w:rPr>
              <w:t>5</w:t>
            </w:r>
            <w:r w:rsidRPr="00DD2E32">
              <w:rPr>
                <w:rFonts w:ascii="ＭＳ 明朝" w:hint="eastAsia"/>
                <w:sz w:val="18"/>
              </w:rPr>
              <w:t>号－</w:t>
            </w:r>
            <w:r w:rsidR="00F64C62">
              <w:rPr>
                <w:rFonts w:ascii="ＭＳ 明朝" w:hint="eastAsia"/>
                <w:sz w:val="18"/>
              </w:rPr>
              <w:t>2</w:t>
            </w:r>
            <w:r w:rsidRPr="00DD2E32">
              <w:rPr>
                <w:rFonts w:ascii="ＭＳ 明朝" w:hint="eastAsia"/>
                <w:sz w:val="18"/>
              </w:rPr>
              <w:t>）</w:t>
            </w:r>
            <w:r w:rsidR="00CA7D07">
              <w:rPr>
                <w:rFonts w:ascii="ＭＳ 明朝" w:hint="eastAsia"/>
                <w:sz w:val="18"/>
              </w:rPr>
              <w:t>入札書</w:t>
            </w:r>
            <w:r w:rsidR="00CC502A">
              <w:rPr>
                <w:rFonts w:ascii="ＭＳ 明朝" w:hint="eastAsia"/>
                <w:sz w:val="18"/>
              </w:rPr>
              <w:t>（紙入札の場合のみ）</w:t>
            </w:r>
          </w:p>
          <w:p w14:paraId="0AB5FE4A" w14:textId="6F49F19B" w:rsidR="00F64C62" w:rsidRDefault="00402E82" w:rsidP="00667FBC">
            <w:pPr>
              <w:ind w:firstLineChars="50" w:firstLine="90"/>
              <w:jc w:val="left"/>
              <w:rPr>
                <w:sz w:val="18"/>
              </w:rPr>
            </w:pPr>
            <w:r w:rsidRPr="00DD2E32">
              <w:rPr>
                <w:rFonts w:ascii="ＭＳ 明朝" w:hint="eastAsia"/>
                <w:sz w:val="18"/>
              </w:rPr>
              <w:t>（第</w:t>
            </w:r>
            <w:r w:rsidR="00A64733">
              <w:rPr>
                <w:rFonts w:ascii="ＭＳ 明朝" w:hint="eastAsia"/>
                <w:sz w:val="18"/>
              </w:rPr>
              <w:t>6</w:t>
            </w:r>
            <w:r w:rsidRPr="00DD2E32">
              <w:rPr>
                <w:rFonts w:ascii="ＭＳ 明朝" w:hint="eastAsia"/>
                <w:sz w:val="18"/>
              </w:rPr>
              <w:t>号－</w:t>
            </w:r>
            <w:r>
              <w:rPr>
                <w:rFonts w:ascii="ＭＳ 明朝" w:hint="eastAsia"/>
                <w:sz w:val="18"/>
              </w:rPr>
              <w:t>1</w:t>
            </w:r>
            <w:r w:rsidRPr="00DD2E32">
              <w:rPr>
                <w:rFonts w:ascii="ＭＳ 明朝" w:hint="eastAsia"/>
                <w:sz w:val="18"/>
              </w:rPr>
              <w:t>）</w:t>
            </w:r>
            <w:r w:rsidR="008A28F9" w:rsidRPr="008A28F9">
              <w:rPr>
                <w:rFonts w:hint="eastAsia"/>
                <w:sz w:val="18"/>
              </w:rPr>
              <w:t>全体年次計画表</w:t>
            </w:r>
          </w:p>
          <w:p w14:paraId="0C46EE6A" w14:textId="02C6A905" w:rsidR="008A28F9" w:rsidRDefault="008A28F9" w:rsidP="00667FBC">
            <w:pPr>
              <w:ind w:firstLineChars="50" w:firstLine="90"/>
              <w:jc w:val="left"/>
              <w:rPr>
                <w:sz w:val="18"/>
              </w:rPr>
            </w:pPr>
            <w:r w:rsidRPr="00DD2E32">
              <w:rPr>
                <w:rFonts w:ascii="ＭＳ 明朝" w:hint="eastAsia"/>
                <w:sz w:val="18"/>
              </w:rPr>
              <w:t>（第</w:t>
            </w:r>
            <w:r>
              <w:rPr>
                <w:rFonts w:ascii="ＭＳ 明朝" w:hint="eastAsia"/>
                <w:sz w:val="18"/>
              </w:rPr>
              <w:t>6</w:t>
            </w:r>
            <w:r w:rsidRPr="00DD2E32">
              <w:rPr>
                <w:rFonts w:ascii="ＭＳ 明朝" w:hint="eastAsia"/>
                <w:sz w:val="18"/>
              </w:rPr>
              <w:t>号－</w:t>
            </w:r>
            <w:r>
              <w:rPr>
                <w:rFonts w:ascii="ＭＳ 明朝" w:hint="eastAsia"/>
                <w:sz w:val="18"/>
              </w:rPr>
              <w:t>2</w:t>
            </w:r>
            <w:r w:rsidRPr="00DD2E32">
              <w:rPr>
                <w:rFonts w:ascii="ＭＳ 明朝" w:hint="eastAsia"/>
                <w:sz w:val="18"/>
              </w:rPr>
              <w:t>）</w:t>
            </w:r>
            <w:r w:rsidRPr="008A28F9">
              <w:rPr>
                <w:rFonts w:hint="eastAsia"/>
                <w:sz w:val="18"/>
              </w:rPr>
              <w:t>収益的支出算定根拠</w:t>
            </w:r>
          </w:p>
          <w:p w14:paraId="041EBEAA" w14:textId="1A4ED2E6" w:rsidR="008A28F9" w:rsidRDefault="008A28F9" w:rsidP="00667FBC">
            <w:pPr>
              <w:ind w:firstLineChars="50" w:firstLine="90"/>
              <w:jc w:val="left"/>
              <w:rPr>
                <w:sz w:val="18"/>
              </w:rPr>
            </w:pPr>
            <w:r w:rsidRPr="00DD2E32">
              <w:rPr>
                <w:rFonts w:ascii="ＭＳ 明朝" w:hint="eastAsia"/>
                <w:sz w:val="18"/>
              </w:rPr>
              <w:t>（第</w:t>
            </w:r>
            <w:r>
              <w:rPr>
                <w:rFonts w:ascii="ＭＳ 明朝" w:hint="eastAsia"/>
                <w:sz w:val="18"/>
              </w:rPr>
              <w:t>6</w:t>
            </w:r>
            <w:r w:rsidRPr="00DD2E32">
              <w:rPr>
                <w:rFonts w:ascii="ＭＳ 明朝" w:hint="eastAsia"/>
                <w:sz w:val="18"/>
              </w:rPr>
              <w:t>号－</w:t>
            </w:r>
            <w:r>
              <w:rPr>
                <w:rFonts w:ascii="ＭＳ 明朝" w:hint="eastAsia"/>
                <w:sz w:val="18"/>
              </w:rPr>
              <w:t>3</w:t>
            </w:r>
            <w:r w:rsidRPr="00DD2E32">
              <w:rPr>
                <w:rFonts w:ascii="ＭＳ 明朝" w:hint="eastAsia"/>
                <w:sz w:val="18"/>
              </w:rPr>
              <w:t>）</w:t>
            </w:r>
            <w:r w:rsidR="004B3EE4" w:rsidRPr="004B3EE4">
              <w:rPr>
                <w:rFonts w:hint="eastAsia"/>
                <w:sz w:val="18"/>
              </w:rPr>
              <w:t>資本的支出算定根拠</w:t>
            </w:r>
          </w:p>
          <w:p w14:paraId="1FA5D8C1" w14:textId="5CFD903B" w:rsidR="008A28F9" w:rsidRDefault="008A28F9" w:rsidP="00667FBC">
            <w:pPr>
              <w:ind w:firstLineChars="50" w:firstLine="90"/>
              <w:jc w:val="left"/>
              <w:rPr>
                <w:rFonts w:ascii="ＭＳ 明朝"/>
                <w:sz w:val="18"/>
              </w:rPr>
            </w:pPr>
            <w:r w:rsidRPr="00DD2E32">
              <w:rPr>
                <w:rFonts w:ascii="ＭＳ 明朝" w:hint="eastAsia"/>
                <w:sz w:val="18"/>
              </w:rPr>
              <w:t>（第</w:t>
            </w:r>
            <w:r>
              <w:rPr>
                <w:rFonts w:ascii="ＭＳ 明朝" w:hint="eastAsia"/>
                <w:sz w:val="18"/>
              </w:rPr>
              <w:t>6</w:t>
            </w:r>
            <w:r w:rsidRPr="00DD2E32">
              <w:rPr>
                <w:rFonts w:ascii="ＭＳ 明朝" w:hint="eastAsia"/>
                <w:sz w:val="18"/>
              </w:rPr>
              <w:t>号－</w:t>
            </w:r>
            <w:r>
              <w:rPr>
                <w:rFonts w:ascii="ＭＳ 明朝" w:hint="eastAsia"/>
                <w:sz w:val="18"/>
              </w:rPr>
              <w:t>4</w:t>
            </w:r>
            <w:r w:rsidRPr="00DD2E32">
              <w:rPr>
                <w:rFonts w:ascii="ＭＳ 明朝" w:hint="eastAsia"/>
                <w:sz w:val="18"/>
              </w:rPr>
              <w:t>）</w:t>
            </w:r>
            <w:r w:rsidR="004B3EE4" w:rsidRPr="004B3EE4">
              <w:rPr>
                <w:rFonts w:ascii="ＭＳ 明朝" w:hint="eastAsia"/>
                <w:sz w:val="18"/>
              </w:rPr>
              <w:t>計画修繕費（監視制御を除く）算定根拠</w:t>
            </w:r>
          </w:p>
          <w:p w14:paraId="6298F864" w14:textId="06930DA4" w:rsidR="004B3EE4" w:rsidRDefault="004B3EE4" w:rsidP="00667FBC">
            <w:pPr>
              <w:ind w:firstLineChars="50" w:firstLine="90"/>
              <w:jc w:val="left"/>
              <w:rPr>
                <w:rFonts w:ascii="ＭＳ 明朝"/>
                <w:sz w:val="18"/>
              </w:rPr>
            </w:pPr>
            <w:r w:rsidRPr="00DD2E32">
              <w:rPr>
                <w:rFonts w:ascii="ＭＳ 明朝" w:hint="eastAsia"/>
                <w:sz w:val="18"/>
              </w:rPr>
              <w:t>（第</w:t>
            </w:r>
            <w:r>
              <w:rPr>
                <w:rFonts w:ascii="ＭＳ 明朝" w:hint="eastAsia"/>
                <w:sz w:val="18"/>
              </w:rPr>
              <w:t>6</w:t>
            </w:r>
            <w:r w:rsidRPr="00DD2E32">
              <w:rPr>
                <w:rFonts w:ascii="ＭＳ 明朝" w:hint="eastAsia"/>
                <w:sz w:val="18"/>
              </w:rPr>
              <w:t>号－</w:t>
            </w:r>
            <w:r w:rsidR="000E02E4">
              <w:rPr>
                <w:rFonts w:ascii="ＭＳ 明朝" w:hint="eastAsia"/>
                <w:sz w:val="18"/>
              </w:rPr>
              <w:t>5</w:t>
            </w:r>
            <w:r w:rsidRPr="00DD2E32">
              <w:rPr>
                <w:rFonts w:ascii="ＭＳ 明朝" w:hint="eastAsia"/>
                <w:sz w:val="18"/>
              </w:rPr>
              <w:t>）</w:t>
            </w:r>
            <w:r w:rsidRPr="004B3EE4">
              <w:rPr>
                <w:rFonts w:ascii="ＭＳ 明朝" w:hint="eastAsia"/>
                <w:sz w:val="18"/>
              </w:rPr>
              <w:t>計画修繕費(監視制御)算定根拠</w:t>
            </w:r>
          </w:p>
          <w:p w14:paraId="3D17D788" w14:textId="527EF6C3" w:rsidR="004B3EE4" w:rsidRDefault="004B3EE4" w:rsidP="00667FBC">
            <w:pPr>
              <w:ind w:firstLineChars="50" w:firstLine="90"/>
              <w:jc w:val="left"/>
              <w:rPr>
                <w:rFonts w:ascii="ＭＳ 明朝"/>
                <w:sz w:val="18"/>
              </w:rPr>
            </w:pPr>
            <w:r w:rsidRPr="00DD2E32">
              <w:rPr>
                <w:rFonts w:ascii="ＭＳ 明朝" w:hint="eastAsia"/>
                <w:sz w:val="18"/>
              </w:rPr>
              <w:t>（第</w:t>
            </w:r>
            <w:r>
              <w:rPr>
                <w:rFonts w:ascii="ＭＳ 明朝" w:hint="eastAsia"/>
                <w:sz w:val="18"/>
              </w:rPr>
              <w:t>6</w:t>
            </w:r>
            <w:r w:rsidRPr="00DD2E32">
              <w:rPr>
                <w:rFonts w:ascii="ＭＳ 明朝" w:hint="eastAsia"/>
                <w:sz w:val="18"/>
              </w:rPr>
              <w:t>号－</w:t>
            </w:r>
            <w:r w:rsidR="000E02E4">
              <w:rPr>
                <w:rFonts w:ascii="ＭＳ 明朝" w:hint="eastAsia"/>
                <w:sz w:val="18"/>
              </w:rPr>
              <w:t>6</w:t>
            </w:r>
            <w:r w:rsidRPr="00DD2E32">
              <w:rPr>
                <w:rFonts w:ascii="ＭＳ 明朝" w:hint="eastAsia"/>
                <w:sz w:val="18"/>
              </w:rPr>
              <w:t>）</w:t>
            </w:r>
            <w:r w:rsidR="000E02E4" w:rsidRPr="000E02E4">
              <w:rPr>
                <w:rFonts w:ascii="ＭＳ 明朝" w:hint="eastAsia"/>
                <w:sz w:val="18"/>
              </w:rPr>
              <w:t>エネルギー使用量計算書</w:t>
            </w:r>
          </w:p>
          <w:p w14:paraId="12A8AF6B" w14:textId="6BCD7ACB" w:rsidR="004B3EE4" w:rsidRDefault="004B3EE4" w:rsidP="00667FBC">
            <w:pPr>
              <w:ind w:firstLineChars="50" w:firstLine="90"/>
              <w:jc w:val="left"/>
              <w:rPr>
                <w:rFonts w:ascii="ＭＳ 明朝"/>
                <w:sz w:val="18"/>
              </w:rPr>
            </w:pPr>
            <w:r w:rsidRPr="00DD2E32">
              <w:rPr>
                <w:rFonts w:ascii="ＭＳ 明朝" w:hint="eastAsia"/>
                <w:sz w:val="18"/>
              </w:rPr>
              <w:t>（第</w:t>
            </w:r>
            <w:r>
              <w:rPr>
                <w:rFonts w:ascii="ＭＳ 明朝" w:hint="eastAsia"/>
                <w:sz w:val="18"/>
              </w:rPr>
              <w:t>6</w:t>
            </w:r>
            <w:r w:rsidRPr="00DD2E32">
              <w:rPr>
                <w:rFonts w:ascii="ＭＳ 明朝" w:hint="eastAsia"/>
                <w:sz w:val="18"/>
              </w:rPr>
              <w:t>号－</w:t>
            </w:r>
            <w:r w:rsidR="000E02E4">
              <w:rPr>
                <w:rFonts w:ascii="ＭＳ 明朝" w:hint="eastAsia"/>
                <w:sz w:val="18"/>
              </w:rPr>
              <w:t>7</w:t>
            </w:r>
            <w:r w:rsidRPr="00DD2E32">
              <w:rPr>
                <w:rFonts w:ascii="ＭＳ 明朝" w:hint="eastAsia"/>
                <w:sz w:val="18"/>
              </w:rPr>
              <w:t>）</w:t>
            </w:r>
            <w:r w:rsidR="000E02E4" w:rsidRPr="000E02E4">
              <w:rPr>
                <w:rFonts w:ascii="ＭＳ 明朝" w:hint="eastAsia"/>
                <w:sz w:val="18"/>
              </w:rPr>
              <w:t>エネルギー使用料金積算根拠</w:t>
            </w:r>
          </w:p>
          <w:p w14:paraId="6DA872E4" w14:textId="44ECA36C" w:rsidR="000E02E4" w:rsidRDefault="000E02E4" w:rsidP="00667FBC">
            <w:pPr>
              <w:ind w:firstLineChars="50" w:firstLine="90"/>
              <w:jc w:val="left"/>
              <w:rPr>
                <w:rFonts w:ascii="ＭＳ 明朝"/>
                <w:sz w:val="18"/>
              </w:rPr>
            </w:pPr>
            <w:r w:rsidRPr="00DD2E32">
              <w:rPr>
                <w:rFonts w:ascii="ＭＳ 明朝" w:hint="eastAsia"/>
                <w:sz w:val="18"/>
              </w:rPr>
              <w:t>（第</w:t>
            </w:r>
            <w:r>
              <w:rPr>
                <w:rFonts w:ascii="ＭＳ 明朝" w:hint="eastAsia"/>
                <w:sz w:val="18"/>
              </w:rPr>
              <w:t>6</w:t>
            </w:r>
            <w:r w:rsidRPr="00DD2E32">
              <w:rPr>
                <w:rFonts w:ascii="ＭＳ 明朝" w:hint="eastAsia"/>
                <w:sz w:val="18"/>
              </w:rPr>
              <w:t>号－</w:t>
            </w:r>
            <w:r>
              <w:rPr>
                <w:rFonts w:ascii="ＭＳ 明朝" w:hint="eastAsia"/>
                <w:sz w:val="18"/>
              </w:rPr>
              <w:t>8</w:t>
            </w:r>
            <w:r w:rsidR="004524EA">
              <w:rPr>
                <w:rFonts w:ascii="ＭＳ 明朝" w:hint="eastAsia"/>
                <w:sz w:val="18"/>
              </w:rPr>
              <w:t>）</w:t>
            </w:r>
            <w:r w:rsidRPr="000E02E4">
              <w:rPr>
                <w:rFonts w:ascii="ＭＳ 明朝" w:hint="eastAsia"/>
                <w:sz w:val="18"/>
              </w:rPr>
              <w:t>脱水ケーキ搬出計画書及び</w:t>
            </w:r>
            <w:r w:rsidR="00672063">
              <w:rPr>
                <w:rFonts w:ascii="ＭＳ 明朝" w:hint="eastAsia"/>
                <w:sz w:val="18"/>
              </w:rPr>
              <w:t>脱水ケーキ</w:t>
            </w:r>
            <w:r w:rsidRPr="000E02E4">
              <w:rPr>
                <w:rFonts w:ascii="ＭＳ 明朝" w:hint="eastAsia"/>
                <w:sz w:val="18"/>
              </w:rPr>
              <w:t>再生利用業務費計算</w:t>
            </w:r>
          </w:p>
        </w:tc>
        <w:tc>
          <w:tcPr>
            <w:tcW w:w="567" w:type="dxa"/>
          </w:tcPr>
          <w:p w14:paraId="724C7D33" w14:textId="10ECC8CE" w:rsidR="00CA7D07" w:rsidRPr="00AC6D04" w:rsidRDefault="002E2780" w:rsidP="00CA7D07">
            <w:pPr>
              <w:jc w:val="center"/>
              <w:rPr>
                <w:sz w:val="18"/>
              </w:rPr>
            </w:pPr>
            <w:r w:rsidRPr="00AC6D04">
              <w:rPr>
                <w:rFonts w:hint="eastAsia"/>
                <w:sz w:val="18"/>
              </w:rPr>
              <w:t>12</w:t>
            </w:r>
            <w:r w:rsidR="00CA7D07" w:rsidRPr="00AC6D04">
              <w:rPr>
                <w:rFonts w:hint="eastAsia"/>
                <w:sz w:val="18"/>
              </w:rPr>
              <w:t>部</w:t>
            </w:r>
          </w:p>
        </w:tc>
        <w:tc>
          <w:tcPr>
            <w:tcW w:w="520" w:type="dxa"/>
          </w:tcPr>
          <w:p w14:paraId="7B6C0EC6" w14:textId="77777777" w:rsidR="00CA7D07" w:rsidRDefault="00CA7D07" w:rsidP="00CA7D07">
            <w:pPr>
              <w:rPr>
                <w:sz w:val="18"/>
              </w:rPr>
            </w:pPr>
          </w:p>
        </w:tc>
        <w:tc>
          <w:tcPr>
            <w:tcW w:w="520" w:type="dxa"/>
          </w:tcPr>
          <w:p w14:paraId="7B7FCEDE" w14:textId="77777777" w:rsidR="00CA7D07" w:rsidRDefault="00CA7D07" w:rsidP="00CA7D07">
            <w:pPr>
              <w:rPr>
                <w:sz w:val="18"/>
              </w:rPr>
            </w:pPr>
          </w:p>
        </w:tc>
        <w:tc>
          <w:tcPr>
            <w:tcW w:w="520" w:type="dxa"/>
          </w:tcPr>
          <w:p w14:paraId="71300E1C" w14:textId="77777777" w:rsidR="00CA7D07" w:rsidRDefault="00CA7D07" w:rsidP="00CA7D07">
            <w:pPr>
              <w:rPr>
                <w:sz w:val="18"/>
              </w:rPr>
            </w:pPr>
          </w:p>
        </w:tc>
        <w:tc>
          <w:tcPr>
            <w:tcW w:w="520" w:type="dxa"/>
          </w:tcPr>
          <w:p w14:paraId="5B9A44ED" w14:textId="77777777" w:rsidR="00CA7D07" w:rsidRDefault="00CA7D07" w:rsidP="00CA7D07">
            <w:pPr>
              <w:rPr>
                <w:sz w:val="18"/>
              </w:rPr>
            </w:pPr>
          </w:p>
        </w:tc>
      </w:tr>
      <w:tr w:rsidR="00144204" w14:paraId="1224805A" w14:textId="77777777" w:rsidTr="004524EA">
        <w:tc>
          <w:tcPr>
            <w:tcW w:w="6053" w:type="dxa"/>
          </w:tcPr>
          <w:p w14:paraId="3D38E226" w14:textId="66E0501D" w:rsidR="00144204" w:rsidRDefault="00B47A85" w:rsidP="00CA7D07">
            <w:pPr>
              <w:numPr>
                <w:ilvl w:val="0"/>
                <w:numId w:val="4"/>
              </w:numPr>
              <w:rPr>
                <w:rFonts w:ascii="ＭＳ 明朝"/>
                <w:sz w:val="18"/>
              </w:rPr>
            </w:pPr>
            <w:r>
              <w:rPr>
                <w:rFonts w:ascii="ＭＳ 明朝" w:hint="eastAsia"/>
                <w:sz w:val="18"/>
              </w:rPr>
              <w:t>提案書</w:t>
            </w:r>
          </w:p>
          <w:p w14:paraId="5CB66E11" w14:textId="77777777" w:rsidR="00144204" w:rsidRDefault="00882F31" w:rsidP="004524EA">
            <w:pPr>
              <w:ind w:firstLineChars="50" w:firstLine="90"/>
              <w:rPr>
                <w:sz w:val="18"/>
              </w:rPr>
            </w:pPr>
            <w:r w:rsidRPr="00DD2E32">
              <w:rPr>
                <w:rFonts w:ascii="ＭＳ 明朝" w:hint="eastAsia"/>
                <w:sz w:val="18"/>
              </w:rPr>
              <w:t>（第</w:t>
            </w:r>
            <w:r w:rsidR="00A64733">
              <w:rPr>
                <w:rFonts w:ascii="ＭＳ 明朝" w:hint="eastAsia"/>
                <w:sz w:val="18"/>
              </w:rPr>
              <w:t>7</w:t>
            </w:r>
            <w:r w:rsidRPr="00DD2E32">
              <w:rPr>
                <w:rFonts w:ascii="ＭＳ 明朝" w:hint="eastAsia"/>
                <w:sz w:val="18"/>
              </w:rPr>
              <w:t>号－</w:t>
            </w:r>
            <w:r w:rsidR="00F64C62">
              <w:rPr>
                <w:rFonts w:ascii="ＭＳ 明朝" w:hint="eastAsia"/>
                <w:sz w:val="18"/>
              </w:rPr>
              <w:t>1</w:t>
            </w:r>
            <w:r w:rsidRPr="00DD2E32">
              <w:rPr>
                <w:rFonts w:ascii="ＭＳ 明朝" w:hint="eastAsia"/>
                <w:sz w:val="18"/>
              </w:rPr>
              <w:t>）</w:t>
            </w:r>
            <w:r w:rsidR="000C7CD5">
              <w:rPr>
                <w:rFonts w:hint="eastAsia"/>
                <w:sz w:val="18"/>
              </w:rPr>
              <w:t>提案書表紙</w:t>
            </w:r>
          </w:p>
          <w:p w14:paraId="07E1240E" w14:textId="7FB4D4DF" w:rsidR="000C7CD5" w:rsidRDefault="000C7CD5" w:rsidP="000C7CD5">
            <w:pPr>
              <w:ind w:firstLineChars="50" w:firstLine="90"/>
              <w:rPr>
                <w:sz w:val="18"/>
              </w:rPr>
            </w:pPr>
            <w:r w:rsidRPr="00DD2E32">
              <w:rPr>
                <w:rFonts w:ascii="ＭＳ 明朝" w:hint="eastAsia"/>
                <w:sz w:val="18"/>
              </w:rPr>
              <w:t>（第</w:t>
            </w:r>
            <w:r>
              <w:rPr>
                <w:rFonts w:ascii="ＭＳ 明朝" w:hint="eastAsia"/>
                <w:sz w:val="18"/>
              </w:rPr>
              <w:t>7</w:t>
            </w:r>
            <w:r w:rsidRPr="00DD2E32">
              <w:rPr>
                <w:rFonts w:ascii="ＭＳ 明朝" w:hint="eastAsia"/>
                <w:sz w:val="18"/>
              </w:rPr>
              <w:t>号－</w:t>
            </w:r>
            <w:r w:rsidR="00DA087C">
              <w:rPr>
                <w:rFonts w:ascii="ＭＳ 明朝" w:hint="eastAsia"/>
                <w:sz w:val="18"/>
              </w:rPr>
              <w:t>2</w:t>
            </w:r>
            <w:r w:rsidRPr="00DD2E32">
              <w:rPr>
                <w:rFonts w:ascii="ＭＳ 明朝" w:hint="eastAsia"/>
                <w:sz w:val="18"/>
              </w:rPr>
              <w:t>）</w:t>
            </w:r>
            <w:r w:rsidR="00DA087C" w:rsidRPr="00DA087C">
              <w:rPr>
                <w:rFonts w:ascii="ＭＳ 明朝" w:hint="eastAsia"/>
                <w:sz w:val="18"/>
              </w:rPr>
              <w:t>参加企業一覧</w:t>
            </w:r>
          </w:p>
          <w:p w14:paraId="75CB612D" w14:textId="2AB3B698" w:rsidR="000C7CD5" w:rsidRDefault="000C7CD5" w:rsidP="000C7CD5">
            <w:pPr>
              <w:ind w:firstLineChars="50" w:firstLine="90"/>
              <w:rPr>
                <w:sz w:val="18"/>
              </w:rPr>
            </w:pPr>
            <w:r w:rsidRPr="00DD2E32">
              <w:rPr>
                <w:rFonts w:ascii="ＭＳ 明朝" w:hint="eastAsia"/>
                <w:sz w:val="18"/>
              </w:rPr>
              <w:t>（第</w:t>
            </w:r>
            <w:r>
              <w:rPr>
                <w:rFonts w:ascii="ＭＳ 明朝" w:hint="eastAsia"/>
                <w:sz w:val="18"/>
              </w:rPr>
              <w:t>7</w:t>
            </w:r>
            <w:r w:rsidRPr="00DD2E32">
              <w:rPr>
                <w:rFonts w:ascii="ＭＳ 明朝" w:hint="eastAsia"/>
                <w:sz w:val="18"/>
              </w:rPr>
              <w:t>号－</w:t>
            </w:r>
            <w:r w:rsidR="00DA087C">
              <w:rPr>
                <w:rFonts w:ascii="ＭＳ 明朝" w:hint="eastAsia"/>
                <w:sz w:val="18"/>
              </w:rPr>
              <w:t>3</w:t>
            </w:r>
            <w:r w:rsidRPr="00DD2E32">
              <w:rPr>
                <w:rFonts w:ascii="ＭＳ 明朝" w:hint="eastAsia"/>
                <w:sz w:val="18"/>
              </w:rPr>
              <w:t>）</w:t>
            </w:r>
            <w:r w:rsidR="00B43F6A" w:rsidRPr="00B43F6A">
              <w:rPr>
                <w:rFonts w:ascii="ＭＳ 明朝" w:hint="eastAsia"/>
                <w:sz w:val="18"/>
              </w:rPr>
              <w:t>Ⅰ</w:t>
            </w:r>
            <w:r w:rsidR="00444D34">
              <w:rPr>
                <w:rFonts w:ascii="ＭＳ 明朝" w:hint="eastAsia"/>
                <w:sz w:val="18"/>
              </w:rPr>
              <w:t xml:space="preserve"> </w:t>
            </w:r>
            <w:r w:rsidR="00B43F6A" w:rsidRPr="00B43F6A">
              <w:rPr>
                <w:rFonts w:ascii="ＭＳ 明朝" w:hint="eastAsia"/>
                <w:sz w:val="18"/>
              </w:rPr>
              <w:t>事業計画に関する提案</w:t>
            </w:r>
          </w:p>
          <w:p w14:paraId="06EA7BF4" w14:textId="59A85AE4" w:rsidR="000C7CD5" w:rsidRDefault="000C7CD5" w:rsidP="000C7CD5">
            <w:pPr>
              <w:ind w:firstLineChars="50" w:firstLine="90"/>
              <w:rPr>
                <w:sz w:val="18"/>
              </w:rPr>
            </w:pPr>
            <w:r w:rsidRPr="00DD2E32">
              <w:rPr>
                <w:rFonts w:ascii="ＭＳ 明朝" w:hint="eastAsia"/>
                <w:sz w:val="18"/>
              </w:rPr>
              <w:t>（第</w:t>
            </w:r>
            <w:r>
              <w:rPr>
                <w:rFonts w:ascii="ＭＳ 明朝" w:hint="eastAsia"/>
                <w:sz w:val="18"/>
              </w:rPr>
              <w:t>7</w:t>
            </w:r>
            <w:r w:rsidRPr="00DD2E32">
              <w:rPr>
                <w:rFonts w:ascii="ＭＳ 明朝" w:hint="eastAsia"/>
                <w:sz w:val="18"/>
              </w:rPr>
              <w:t>号－</w:t>
            </w:r>
            <w:r w:rsidR="00DA087C">
              <w:rPr>
                <w:rFonts w:ascii="ＭＳ 明朝" w:hint="eastAsia"/>
                <w:sz w:val="18"/>
              </w:rPr>
              <w:t>4</w:t>
            </w:r>
            <w:r w:rsidRPr="00DD2E32">
              <w:rPr>
                <w:rFonts w:ascii="ＭＳ 明朝" w:hint="eastAsia"/>
                <w:sz w:val="18"/>
              </w:rPr>
              <w:t>）</w:t>
            </w:r>
            <w:r w:rsidR="00444D34" w:rsidRPr="00444D34">
              <w:rPr>
                <w:rFonts w:ascii="ＭＳ 明朝" w:hint="eastAsia"/>
                <w:sz w:val="18"/>
              </w:rPr>
              <w:t>Ⅱ</w:t>
            </w:r>
            <w:r w:rsidR="00444D34">
              <w:rPr>
                <w:rFonts w:ascii="ＭＳ 明朝" w:hint="eastAsia"/>
                <w:sz w:val="18"/>
              </w:rPr>
              <w:t xml:space="preserve"> </w:t>
            </w:r>
            <w:r w:rsidR="00444D34" w:rsidRPr="00444D34">
              <w:rPr>
                <w:rFonts w:ascii="ＭＳ 明朝" w:hint="eastAsia"/>
                <w:sz w:val="18"/>
              </w:rPr>
              <w:t>排水処理業務に関する提案</w:t>
            </w:r>
          </w:p>
          <w:p w14:paraId="40EE5062" w14:textId="34B58E89" w:rsidR="000C7CD5" w:rsidRDefault="000C7CD5" w:rsidP="000C7CD5">
            <w:pPr>
              <w:ind w:firstLineChars="50" w:firstLine="90"/>
              <w:rPr>
                <w:sz w:val="18"/>
              </w:rPr>
            </w:pPr>
            <w:r w:rsidRPr="00DD2E32">
              <w:rPr>
                <w:rFonts w:ascii="ＭＳ 明朝" w:hint="eastAsia"/>
                <w:sz w:val="18"/>
              </w:rPr>
              <w:t>（第</w:t>
            </w:r>
            <w:r>
              <w:rPr>
                <w:rFonts w:ascii="ＭＳ 明朝" w:hint="eastAsia"/>
                <w:sz w:val="18"/>
              </w:rPr>
              <w:t>7</w:t>
            </w:r>
            <w:r w:rsidRPr="00DD2E32">
              <w:rPr>
                <w:rFonts w:ascii="ＭＳ 明朝" w:hint="eastAsia"/>
                <w:sz w:val="18"/>
              </w:rPr>
              <w:t>号－</w:t>
            </w:r>
            <w:r w:rsidR="00DA087C">
              <w:rPr>
                <w:rFonts w:ascii="ＭＳ 明朝" w:hint="eastAsia"/>
                <w:sz w:val="18"/>
              </w:rPr>
              <w:t>5</w:t>
            </w:r>
            <w:r w:rsidRPr="00DD2E32">
              <w:rPr>
                <w:rFonts w:ascii="ＭＳ 明朝" w:hint="eastAsia"/>
                <w:sz w:val="18"/>
              </w:rPr>
              <w:t>）</w:t>
            </w:r>
            <w:r w:rsidR="000C7DDE" w:rsidRPr="000C7DDE">
              <w:rPr>
                <w:rFonts w:ascii="ＭＳ 明朝" w:hint="eastAsia"/>
                <w:sz w:val="18"/>
              </w:rPr>
              <w:t>Ⅲ</w:t>
            </w:r>
            <w:r w:rsidR="000C7DDE">
              <w:rPr>
                <w:rFonts w:ascii="ＭＳ 明朝" w:hint="eastAsia"/>
                <w:sz w:val="18"/>
              </w:rPr>
              <w:t xml:space="preserve"> </w:t>
            </w:r>
            <w:r w:rsidR="000C7DDE" w:rsidRPr="000C7DDE">
              <w:rPr>
                <w:rFonts w:ascii="ＭＳ 明朝" w:hint="eastAsia"/>
                <w:sz w:val="18"/>
              </w:rPr>
              <w:t>脱水ケーキの再生利用に関する提案</w:t>
            </w:r>
          </w:p>
          <w:p w14:paraId="265D8545" w14:textId="3EA5F2B6" w:rsidR="000C7CD5" w:rsidRDefault="000C7CD5" w:rsidP="000C7CD5">
            <w:pPr>
              <w:ind w:firstLineChars="50" w:firstLine="90"/>
              <w:rPr>
                <w:sz w:val="18"/>
              </w:rPr>
            </w:pPr>
            <w:r w:rsidRPr="00DD2E32">
              <w:rPr>
                <w:rFonts w:ascii="ＭＳ 明朝" w:hint="eastAsia"/>
                <w:sz w:val="18"/>
              </w:rPr>
              <w:t>（第</w:t>
            </w:r>
            <w:r>
              <w:rPr>
                <w:rFonts w:ascii="ＭＳ 明朝" w:hint="eastAsia"/>
                <w:sz w:val="18"/>
              </w:rPr>
              <w:t>7</w:t>
            </w:r>
            <w:r w:rsidRPr="00DD2E32">
              <w:rPr>
                <w:rFonts w:ascii="ＭＳ 明朝" w:hint="eastAsia"/>
                <w:sz w:val="18"/>
              </w:rPr>
              <w:t>号－</w:t>
            </w:r>
            <w:r w:rsidR="00DA087C">
              <w:rPr>
                <w:rFonts w:ascii="ＭＳ 明朝" w:hint="eastAsia"/>
                <w:sz w:val="18"/>
              </w:rPr>
              <w:t>6</w:t>
            </w:r>
            <w:r w:rsidRPr="00DD2E32">
              <w:rPr>
                <w:rFonts w:ascii="ＭＳ 明朝" w:hint="eastAsia"/>
                <w:sz w:val="18"/>
              </w:rPr>
              <w:t>）</w:t>
            </w:r>
            <w:r w:rsidR="00AF598C" w:rsidRPr="00AF598C">
              <w:rPr>
                <w:rFonts w:ascii="ＭＳ 明朝" w:hint="eastAsia"/>
                <w:sz w:val="18"/>
              </w:rPr>
              <w:t>受入表明書</w:t>
            </w:r>
          </w:p>
          <w:p w14:paraId="1616904E" w14:textId="7631CA68" w:rsidR="000C7CD5" w:rsidRDefault="000C7CD5" w:rsidP="000C7CD5">
            <w:pPr>
              <w:ind w:firstLineChars="50" w:firstLine="90"/>
              <w:rPr>
                <w:sz w:val="18"/>
              </w:rPr>
            </w:pPr>
            <w:r w:rsidRPr="00DD2E32">
              <w:rPr>
                <w:rFonts w:ascii="ＭＳ 明朝" w:hint="eastAsia"/>
                <w:sz w:val="18"/>
              </w:rPr>
              <w:t>（第</w:t>
            </w:r>
            <w:r>
              <w:rPr>
                <w:rFonts w:ascii="ＭＳ 明朝" w:hint="eastAsia"/>
                <w:sz w:val="18"/>
              </w:rPr>
              <w:t>7</w:t>
            </w:r>
            <w:r w:rsidRPr="00DD2E32">
              <w:rPr>
                <w:rFonts w:ascii="ＭＳ 明朝" w:hint="eastAsia"/>
                <w:sz w:val="18"/>
              </w:rPr>
              <w:t>号－</w:t>
            </w:r>
            <w:r w:rsidR="00DA087C">
              <w:rPr>
                <w:rFonts w:ascii="ＭＳ 明朝" w:hint="eastAsia"/>
                <w:sz w:val="18"/>
              </w:rPr>
              <w:t>7</w:t>
            </w:r>
            <w:r w:rsidRPr="00DD2E32">
              <w:rPr>
                <w:rFonts w:ascii="ＭＳ 明朝" w:hint="eastAsia"/>
                <w:sz w:val="18"/>
              </w:rPr>
              <w:t>）</w:t>
            </w:r>
            <w:r w:rsidR="00DC3475" w:rsidRPr="00DC3475">
              <w:rPr>
                <w:rFonts w:ascii="ＭＳ 明朝" w:hint="eastAsia"/>
                <w:sz w:val="18"/>
              </w:rPr>
              <w:t>Ⅳ</w:t>
            </w:r>
            <w:r w:rsidR="00DC3475">
              <w:rPr>
                <w:rFonts w:ascii="ＭＳ 明朝" w:hint="eastAsia"/>
                <w:sz w:val="18"/>
              </w:rPr>
              <w:t xml:space="preserve"> </w:t>
            </w:r>
            <w:r w:rsidR="00DC3475" w:rsidRPr="00DC3475">
              <w:rPr>
                <w:rFonts w:ascii="ＭＳ 明朝" w:hint="eastAsia"/>
                <w:sz w:val="18"/>
              </w:rPr>
              <w:t>施設更新計画等に関する提案</w:t>
            </w:r>
          </w:p>
          <w:p w14:paraId="07C8F1ED" w14:textId="77777777" w:rsidR="000C7CD5" w:rsidRDefault="000C7CD5" w:rsidP="000C7CD5">
            <w:pPr>
              <w:ind w:firstLineChars="50" w:firstLine="90"/>
              <w:rPr>
                <w:rFonts w:ascii="ＭＳ 明朝"/>
                <w:sz w:val="18"/>
              </w:rPr>
            </w:pPr>
            <w:r w:rsidRPr="00DD2E32">
              <w:rPr>
                <w:rFonts w:ascii="ＭＳ 明朝" w:hint="eastAsia"/>
                <w:sz w:val="18"/>
              </w:rPr>
              <w:t>（第</w:t>
            </w:r>
            <w:r>
              <w:rPr>
                <w:rFonts w:ascii="ＭＳ 明朝" w:hint="eastAsia"/>
                <w:sz w:val="18"/>
              </w:rPr>
              <w:t>7</w:t>
            </w:r>
            <w:r w:rsidRPr="00DD2E32">
              <w:rPr>
                <w:rFonts w:ascii="ＭＳ 明朝" w:hint="eastAsia"/>
                <w:sz w:val="18"/>
              </w:rPr>
              <w:t>号－</w:t>
            </w:r>
            <w:r w:rsidR="00DA087C">
              <w:rPr>
                <w:rFonts w:ascii="ＭＳ 明朝" w:hint="eastAsia"/>
                <w:sz w:val="18"/>
              </w:rPr>
              <w:t>8</w:t>
            </w:r>
            <w:r w:rsidRPr="00DD2E32">
              <w:rPr>
                <w:rFonts w:ascii="ＭＳ 明朝" w:hint="eastAsia"/>
                <w:sz w:val="18"/>
              </w:rPr>
              <w:t>）</w:t>
            </w:r>
            <w:r w:rsidR="004F5A31" w:rsidRPr="004F5A31">
              <w:rPr>
                <w:rFonts w:ascii="ＭＳ 明朝" w:hint="eastAsia"/>
                <w:sz w:val="18"/>
              </w:rPr>
              <w:t>Ⅴ</w:t>
            </w:r>
            <w:r w:rsidR="004F5A31">
              <w:rPr>
                <w:rFonts w:ascii="ＭＳ 明朝" w:hint="eastAsia"/>
                <w:sz w:val="18"/>
              </w:rPr>
              <w:t xml:space="preserve"> </w:t>
            </w:r>
            <w:r w:rsidR="004F5A31" w:rsidRPr="004F5A31">
              <w:rPr>
                <w:rFonts w:ascii="ＭＳ 明朝" w:hint="eastAsia"/>
                <w:sz w:val="18"/>
              </w:rPr>
              <w:t>環境配慮に関する提案</w:t>
            </w:r>
          </w:p>
          <w:p w14:paraId="3ED966E2" w14:textId="5324A93B" w:rsidR="004F5A31" w:rsidRPr="004F5A31" w:rsidRDefault="004F5A31" w:rsidP="004F5A31">
            <w:pPr>
              <w:ind w:firstLineChars="50" w:firstLine="90"/>
              <w:rPr>
                <w:rFonts w:ascii="ＭＳ 明朝"/>
                <w:sz w:val="18"/>
              </w:rPr>
            </w:pPr>
            <w:r w:rsidRPr="00DD2E32">
              <w:rPr>
                <w:rFonts w:ascii="ＭＳ 明朝" w:hint="eastAsia"/>
                <w:sz w:val="18"/>
              </w:rPr>
              <w:t>（第</w:t>
            </w:r>
            <w:r>
              <w:rPr>
                <w:rFonts w:ascii="ＭＳ 明朝" w:hint="eastAsia"/>
                <w:sz w:val="18"/>
              </w:rPr>
              <w:t>7</w:t>
            </w:r>
            <w:r w:rsidRPr="00DD2E32">
              <w:rPr>
                <w:rFonts w:ascii="ＭＳ 明朝" w:hint="eastAsia"/>
                <w:sz w:val="18"/>
              </w:rPr>
              <w:t>号－</w:t>
            </w:r>
            <w:r>
              <w:rPr>
                <w:rFonts w:ascii="ＭＳ 明朝" w:hint="eastAsia"/>
                <w:sz w:val="18"/>
              </w:rPr>
              <w:t>9</w:t>
            </w:r>
            <w:r w:rsidRPr="00DD2E32">
              <w:rPr>
                <w:rFonts w:ascii="ＭＳ 明朝" w:hint="eastAsia"/>
                <w:sz w:val="18"/>
              </w:rPr>
              <w:t>）</w:t>
            </w:r>
            <w:r w:rsidR="00524998" w:rsidRPr="00524998">
              <w:rPr>
                <w:rFonts w:ascii="ＭＳ 明朝" w:hint="eastAsia"/>
                <w:sz w:val="18"/>
              </w:rPr>
              <w:t>Ⅵ</w:t>
            </w:r>
            <w:r w:rsidR="00392746">
              <w:rPr>
                <w:rFonts w:ascii="ＭＳ 明朝" w:hint="eastAsia"/>
                <w:sz w:val="18"/>
              </w:rPr>
              <w:t xml:space="preserve"> </w:t>
            </w:r>
            <w:r w:rsidR="00524998" w:rsidRPr="00524998">
              <w:rPr>
                <w:rFonts w:ascii="ＭＳ 明朝" w:hint="eastAsia"/>
                <w:sz w:val="18"/>
              </w:rPr>
              <w:t>全体に関わる提案</w:t>
            </w:r>
          </w:p>
        </w:tc>
        <w:tc>
          <w:tcPr>
            <w:tcW w:w="567" w:type="dxa"/>
          </w:tcPr>
          <w:p w14:paraId="354CB289" w14:textId="466E5B1A" w:rsidR="00144204" w:rsidRPr="00AC6D04" w:rsidRDefault="00340EE0">
            <w:pPr>
              <w:jc w:val="center"/>
              <w:rPr>
                <w:sz w:val="18"/>
              </w:rPr>
            </w:pPr>
            <w:r w:rsidRPr="00AC6D04">
              <w:rPr>
                <w:rFonts w:hint="eastAsia"/>
                <w:sz w:val="18"/>
              </w:rPr>
              <w:t>12</w:t>
            </w:r>
            <w:r w:rsidR="00F7017B" w:rsidRPr="00AC6D04">
              <w:rPr>
                <w:rFonts w:hint="eastAsia"/>
                <w:sz w:val="18"/>
              </w:rPr>
              <w:t>部</w:t>
            </w:r>
          </w:p>
        </w:tc>
        <w:tc>
          <w:tcPr>
            <w:tcW w:w="520" w:type="dxa"/>
          </w:tcPr>
          <w:p w14:paraId="5A6A01B7" w14:textId="77777777" w:rsidR="00144204" w:rsidRDefault="00144204">
            <w:pPr>
              <w:rPr>
                <w:sz w:val="18"/>
              </w:rPr>
            </w:pPr>
          </w:p>
        </w:tc>
        <w:tc>
          <w:tcPr>
            <w:tcW w:w="520" w:type="dxa"/>
          </w:tcPr>
          <w:p w14:paraId="2FD0C26B" w14:textId="77777777" w:rsidR="00144204" w:rsidRDefault="00144204">
            <w:pPr>
              <w:rPr>
                <w:sz w:val="18"/>
              </w:rPr>
            </w:pPr>
          </w:p>
        </w:tc>
        <w:tc>
          <w:tcPr>
            <w:tcW w:w="520" w:type="dxa"/>
          </w:tcPr>
          <w:p w14:paraId="76BF3CCA" w14:textId="77777777" w:rsidR="00144204" w:rsidRDefault="00144204">
            <w:pPr>
              <w:rPr>
                <w:sz w:val="18"/>
              </w:rPr>
            </w:pPr>
          </w:p>
        </w:tc>
        <w:tc>
          <w:tcPr>
            <w:tcW w:w="520" w:type="dxa"/>
          </w:tcPr>
          <w:p w14:paraId="218BFAE2" w14:textId="77777777" w:rsidR="00144204" w:rsidRDefault="00144204">
            <w:pPr>
              <w:rPr>
                <w:sz w:val="18"/>
              </w:rPr>
            </w:pPr>
          </w:p>
        </w:tc>
      </w:tr>
      <w:tr w:rsidR="00144204" w14:paraId="1C8BE7F6" w14:textId="77777777" w:rsidTr="004524EA">
        <w:tc>
          <w:tcPr>
            <w:tcW w:w="6053" w:type="dxa"/>
          </w:tcPr>
          <w:p w14:paraId="31AF93F1" w14:textId="039822FF" w:rsidR="009A6183" w:rsidRDefault="00B47A85" w:rsidP="009A6183">
            <w:pPr>
              <w:numPr>
                <w:ilvl w:val="0"/>
                <w:numId w:val="4"/>
              </w:numPr>
              <w:rPr>
                <w:rFonts w:ascii="ＭＳ 明朝"/>
                <w:sz w:val="18"/>
              </w:rPr>
            </w:pPr>
            <w:r>
              <w:rPr>
                <w:rFonts w:ascii="ＭＳ 明朝" w:hint="eastAsia"/>
                <w:sz w:val="18"/>
              </w:rPr>
              <w:t>有価証券報告書等</w:t>
            </w:r>
          </w:p>
          <w:p w14:paraId="602596CF" w14:textId="6E06DCAA" w:rsidR="000E71A9" w:rsidRPr="00402E82" w:rsidRDefault="000E71A9" w:rsidP="000E71A9">
            <w:pPr>
              <w:ind w:firstLineChars="50" w:firstLine="90"/>
              <w:rPr>
                <w:rFonts w:ascii="ＭＳ 明朝"/>
                <w:sz w:val="18"/>
              </w:rPr>
            </w:pPr>
            <w:r w:rsidRPr="00DD2E32">
              <w:rPr>
                <w:rFonts w:ascii="ＭＳ 明朝" w:hint="eastAsia"/>
                <w:sz w:val="18"/>
              </w:rPr>
              <w:t>（第</w:t>
            </w:r>
            <w:r>
              <w:rPr>
                <w:rFonts w:ascii="ＭＳ 明朝" w:hint="eastAsia"/>
                <w:sz w:val="18"/>
              </w:rPr>
              <w:t>8</w:t>
            </w:r>
            <w:r w:rsidRPr="00DD2E32">
              <w:rPr>
                <w:rFonts w:ascii="ＭＳ 明朝" w:hint="eastAsia"/>
                <w:sz w:val="18"/>
              </w:rPr>
              <w:t>号－</w:t>
            </w:r>
            <w:r>
              <w:rPr>
                <w:rFonts w:ascii="ＭＳ 明朝" w:hint="eastAsia"/>
                <w:sz w:val="18"/>
              </w:rPr>
              <w:t>1</w:t>
            </w:r>
            <w:r w:rsidRPr="00DD2E32">
              <w:rPr>
                <w:rFonts w:ascii="ＭＳ 明朝" w:hint="eastAsia"/>
                <w:sz w:val="18"/>
              </w:rPr>
              <w:t>）</w:t>
            </w:r>
            <w:r w:rsidR="00640DB6" w:rsidRPr="00640DB6">
              <w:rPr>
                <w:rFonts w:ascii="ＭＳ 明朝" w:hint="eastAsia"/>
                <w:sz w:val="18"/>
              </w:rPr>
              <w:t>事業遂行能力の確認項目の充足状況</w:t>
            </w:r>
          </w:p>
          <w:p w14:paraId="14231B5B" w14:textId="3DB11397" w:rsidR="00144204" w:rsidRDefault="009A6183" w:rsidP="009A6183">
            <w:pPr>
              <w:rPr>
                <w:rFonts w:ascii="ＭＳ 明朝"/>
                <w:sz w:val="18"/>
              </w:rPr>
            </w:pPr>
            <w:r>
              <w:rPr>
                <w:rFonts w:ascii="ＭＳ 明朝" w:hint="eastAsia"/>
                <w:sz w:val="18"/>
              </w:rPr>
              <w:t xml:space="preserve">  </w:t>
            </w:r>
            <w:r w:rsidR="00B47A85">
              <w:rPr>
                <w:rFonts w:ascii="ＭＳ 明朝" w:hint="eastAsia"/>
                <w:sz w:val="18"/>
              </w:rPr>
              <w:t>・企業単体の貸借対照表及び損益計算書（最近</w:t>
            </w:r>
            <w:r w:rsidR="00F64C62">
              <w:rPr>
                <w:rFonts w:ascii="ＭＳ 明朝" w:hint="eastAsia"/>
                <w:sz w:val="18"/>
              </w:rPr>
              <w:t>3</w:t>
            </w:r>
            <w:r w:rsidR="00B47A85">
              <w:rPr>
                <w:rFonts w:ascii="ＭＳ 明朝" w:hint="eastAsia"/>
                <w:sz w:val="18"/>
              </w:rPr>
              <w:t>期分）</w:t>
            </w:r>
          </w:p>
          <w:p w14:paraId="21DD3439" w14:textId="142CF038" w:rsidR="00144204" w:rsidRDefault="009A6183">
            <w:pPr>
              <w:rPr>
                <w:rFonts w:ascii="ＭＳ 明朝"/>
                <w:sz w:val="18"/>
              </w:rPr>
            </w:pPr>
            <w:r>
              <w:rPr>
                <w:rFonts w:ascii="ＭＳ 明朝" w:hint="eastAsia"/>
                <w:sz w:val="18"/>
              </w:rPr>
              <w:t xml:space="preserve">  </w:t>
            </w:r>
            <w:r w:rsidR="00B47A85">
              <w:rPr>
                <w:rFonts w:ascii="ＭＳ 明朝" w:hint="eastAsia"/>
                <w:sz w:val="18"/>
              </w:rPr>
              <w:t>・企業単体の減価償却明細表　　　　　（最近</w:t>
            </w:r>
            <w:r w:rsidR="00F64C62">
              <w:rPr>
                <w:rFonts w:ascii="ＭＳ 明朝" w:hint="eastAsia"/>
                <w:sz w:val="18"/>
              </w:rPr>
              <w:t>3</w:t>
            </w:r>
            <w:r w:rsidR="00B47A85">
              <w:rPr>
                <w:rFonts w:ascii="ＭＳ 明朝" w:hint="eastAsia"/>
                <w:sz w:val="18"/>
              </w:rPr>
              <w:t>期分）</w:t>
            </w:r>
          </w:p>
          <w:p w14:paraId="3E293118" w14:textId="2F9C9EEC" w:rsidR="00144204" w:rsidRDefault="009A6183" w:rsidP="009A6183">
            <w:pPr>
              <w:rPr>
                <w:rFonts w:ascii="ＭＳ 明朝"/>
                <w:sz w:val="18"/>
              </w:rPr>
            </w:pPr>
            <w:r>
              <w:rPr>
                <w:rFonts w:ascii="ＭＳ 明朝" w:hint="eastAsia"/>
                <w:sz w:val="18"/>
              </w:rPr>
              <w:t xml:space="preserve">  </w:t>
            </w:r>
            <w:r w:rsidR="00B47A85">
              <w:rPr>
                <w:rFonts w:ascii="ＭＳ 明朝" w:hint="eastAsia"/>
                <w:sz w:val="18"/>
              </w:rPr>
              <w:t>・連結決算の貸借対照表及び損益計算書（最近</w:t>
            </w:r>
            <w:r w:rsidR="00F64C62">
              <w:rPr>
                <w:rFonts w:ascii="ＭＳ 明朝" w:hint="eastAsia"/>
                <w:sz w:val="18"/>
              </w:rPr>
              <w:t>1</w:t>
            </w:r>
            <w:r w:rsidR="00B47A85">
              <w:rPr>
                <w:rFonts w:ascii="ＭＳ 明朝" w:hint="eastAsia"/>
                <w:sz w:val="18"/>
              </w:rPr>
              <w:t>期分）</w:t>
            </w:r>
          </w:p>
          <w:p w14:paraId="4D4D3D02" w14:textId="4A76BADC" w:rsidR="00144204" w:rsidRDefault="009A6183" w:rsidP="009A6183">
            <w:pPr>
              <w:rPr>
                <w:sz w:val="18"/>
              </w:rPr>
            </w:pPr>
            <w:r>
              <w:rPr>
                <w:rFonts w:ascii="ＭＳ 明朝" w:hint="eastAsia"/>
                <w:sz w:val="18"/>
              </w:rPr>
              <w:t xml:space="preserve">  </w:t>
            </w:r>
            <w:r w:rsidR="00B47A85">
              <w:rPr>
                <w:rFonts w:ascii="ＭＳ 明朝" w:hint="eastAsia"/>
                <w:sz w:val="18"/>
              </w:rPr>
              <w:t>・代替信用補完措置への対応（※必要な場合のみ）</w:t>
            </w:r>
          </w:p>
        </w:tc>
        <w:tc>
          <w:tcPr>
            <w:tcW w:w="567" w:type="dxa"/>
          </w:tcPr>
          <w:p w14:paraId="272A6705" w14:textId="12A9C3DF" w:rsidR="00144204" w:rsidRPr="00AC6D04" w:rsidRDefault="00340EE0">
            <w:pPr>
              <w:jc w:val="center"/>
              <w:rPr>
                <w:sz w:val="18"/>
              </w:rPr>
            </w:pPr>
            <w:r w:rsidRPr="00AC6D04">
              <w:rPr>
                <w:rFonts w:hint="eastAsia"/>
                <w:sz w:val="18"/>
              </w:rPr>
              <w:t>2</w:t>
            </w:r>
            <w:r w:rsidR="00F7017B" w:rsidRPr="00AC6D04">
              <w:rPr>
                <w:rFonts w:hint="eastAsia"/>
                <w:sz w:val="18"/>
              </w:rPr>
              <w:t>部</w:t>
            </w:r>
          </w:p>
        </w:tc>
        <w:tc>
          <w:tcPr>
            <w:tcW w:w="520" w:type="dxa"/>
          </w:tcPr>
          <w:p w14:paraId="20BEF6DF" w14:textId="77777777" w:rsidR="00144204" w:rsidRDefault="00144204">
            <w:pPr>
              <w:rPr>
                <w:sz w:val="18"/>
              </w:rPr>
            </w:pPr>
          </w:p>
        </w:tc>
        <w:tc>
          <w:tcPr>
            <w:tcW w:w="520" w:type="dxa"/>
          </w:tcPr>
          <w:p w14:paraId="59118A7F" w14:textId="77777777" w:rsidR="00144204" w:rsidRDefault="00144204">
            <w:pPr>
              <w:rPr>
                <w:sz w:val="18"/>
              </w:rPr>
            </w:pPr>
          </w:p>
        </w:tc>
        <w:tc>
          <w:tcPr>
            <w:tcW w:w="520" w:type="dxa"/>
          </w:tcPr>
          <w:p w14:paraId="10FB20E7" w14:textId="77777777" w:rsidR="00144204" w:rsidRDefault="00144204">
            <w:pPr>
              <w:rPr>
                <w:sz w:val="18"/>
              </w:rPr>
            </w:pPr>
          </w:p>
        </w:tc>
        <w:tc>
          <w:tcPr>
            <w:tcW w:w="520" w:type="dxa"/>
          </w:tcPr>
          <w:p w14:paraId="0D29ED93" w14:textId="77777777" w:rsidR="00144204" w:rsidRDefault="00144204">
            <w:pPr>
              <w:rPr>
                <w:sz w:val="18"/>
              </w:rPr>
            </w:pPr>
          </w:p>
        </w:tc>
      </w:tr>
    </w:tbl>
    <w:p w14:paraId="2F8CBCA8" w14:textId="77777777" w:rsidR="00144204" w:rsidRDefault="00144204">
      <w:pPr>
        <w:rPr>
          <w:sz w:val="18"/>
        </w:rPr>
      </w:pPr>
    </w:p>
    <w:p w14:paraId="452E4E3A" w14:textId="77777777" w:rsidR="00144204" w:rsidRDefault="00144204">
      <w:pPr>
        <w:rPr>
          <w:sz w:val="18"/>
        </w:rPr>
      </w:pPr>
    </w:p>
    <w:p w14:paraId="1C7BCEB4" w14:textId="77777777" w:rsidR="00144204" w:rsidRDefault="00144204">
      <w:pPr>
        <w:rPr>
          <w:sz w:val="18"/>
        </w:rPr>
      </w:pPr>
    </w:p>
    <w:p w14:paraId="54B59BBE" w14:textId="77777777" w:rsidR="00144204" w:rsidRDefault="00144204">
      <w:pPr>
        <w:rPr>
          <w:sz w:val="18"/>
        </w:rPr>
      </w:pPr>
    </w:p>
    <w:p w14:paraId="5C86178D" w14:textId="45634D93" w:rsidR="00CA7D07" w:rsidRDefault="00CA7D07" w:rsidP="00CA7D07">
      <w:pPr>
        <w:jc w:val="right"/>
      </w:pPr>
      <w:r>
        <w:rPr>
          <w:sz w:val="18"/>
        </w:rPr>
        <w:br w:type="page"/>
      </w:r>
      <w:r>
        <w:rPr>
          <w:rFonts w:hint="eastAsia"/>
        </w:rPr>
        <w:lastRenderedPageBreak/>
        <w:t>（</w:t>
      </w:r>
      <w:r w:rsidR="00A64733">
        <w:rPr>
          <w:rFonts w:hint="eastAsia"/>
        </w:rPr>
        <w:t>第</w:t>
      </w:r>
      <w:r w:rsidR="00A64733">
        <w:rPr>
          <w:rFonts w:hint="eastAsia"/>
        </w:rPr>
        <w:t>4</w:t>
      </w:r>
      <w:r w:rsidR="00A64733">
        <w:rPr>
          <w:rFonts w:hint="eastAsia"/>
        </w:rPr>
        <w:t>号</w:t>
      </w:r>
      <w:r>
        <w:rPr>
          <w:rFonts w:hint="eastAsia"/>
        </w:rPr>
        <w:t>－</w:t>
      </w:r>
      <w:r w:rsidR="00F64C62">
        <w:rPr>
          <w:rFonts w:hint="eastAsia"/>
        </w:rPr>
        <w:t>2</w:t>
      </w:r>
      <w:r>
        <w:rPr>
          <w:rFonts w:hint="eastAsia"/>
        </w:rPr>
        <w:t>様式）</w:t>
      </w:r>
    </w:p>
    <w:p w14:paraId="1F426174" w14:textId="77777777" w:rsidR="00CA7D07" w:rsidRDefault="00CA7D07" w:rsidP="00CA7D07">
      <w:pPr>
        <w:jc w:val="right"/>
      </w:pPr>
    </w:p>
    <w:p w14:paraId="50A161D3" w14:textId="77777777" w:rsidR="00CA7D07" w:rsidRDefault="00CA7D07" w:rsidP="00CA7D07">
      <w:r>
        <w:rPr>
          <w:rFonts w:hint="eastAsia"/>
        </w:rPr>
        <w:t xml:space="preserve">                                                  </w:t>
      </w:r>
      <w:r>
        <w:rPr>
          <w:rFonts w:hint="eastAsia"/>
        </w:rPr>
        <w:t xml:space="preserve">　</w:t>
      </w:r>
      <w:r>
        <w:rPr>
          <w:rFonts w:hint="eastAsia"/>
        </w:rPr>
        <w:t xml:space="preserve">    </w:t>
      </w:r>
      <w:r>
        <w:rPr>
          <w:rFonts w:hint="eastAsia"/>
        </w:rPr>
        <w:t>令和</w:t>
      </w:r>
      <w:r>
        <w:rPr>
          <w:rFonts w:hint="eastAsia"/>
        </w:rPr>
        <w:t xml:space="preserve">   </w:t>
      </w:r>
      <w:r>
        <w:rPr>
          <w:rFonts w:hint="eastAsia"/>
        </w:rPr>
        <w:t xml:space="preserve">　　年　　月　　日</w:t>
      </w:r>
      <w:r>
        <w:rPr>
          <w:rFonts w:hint="eastAsia"/>
        </w:rPr>
        <w:t xml:space="preserve">  </w:t>
      </w:r>
    </w:p>
    <w:p w14:paraId="5A32CED1" w14:textId="77777777" w:rsidR="00CA7D07" w:rsidRDefault="00CA7D07" w:rsidP="00CA7D07">
      <w:r>
        <w:rPr>
          <w:rFonts w:hint="eastAsia"/>
        </w:rPr>
        <w:t xml:space="preserve"> </w:t>
      </w:r>
    </w:p>
    <w:p w14:paraId="6A3508BB" w14:textId="419913EF" w:rsidR="00CA7D07" w:rsidRPr="00782EA3" w:rsidRDefault="00CA7D07" w:rsidP="00CA7D07">
      <w:pPr>
        <w:jc w:val="center"/>
        <w:rPr>
          <w:b/>
          <w:bCs/>
          <w:sz w:val="28"/>
        </w:rPr>
      </w:pPr>
      <w:r w:rsidRPr="00782EA3">
        <w:rPr>
          <w:rFonts w:hint="eastAsia"/>
          <w:b/>
          <w:bCs/>
          <w:sz w:val="28"/>
        </w:rPr>
        <w:t>提案</w:t>
      </w:r>
      <w:r w:rsidR="00C77ACA">
        <w:rPr>
          <w:rFonts w:hint="eastAsia"/>
          <w:b/>
          <w:bCs/>
          <w:sz w:val="28"/>
        </w:rPr>
        <w:t>の</w:t>
      </w:r>
      <w:r w:rsidR="003F5C44">
        <w:rPr>
          <w:rFonts w:hint="eastAsia"/>
          <w:b/>
          <w:bCs/>
          <w:sz w:val="28"/>
        </w:rPr>
        <w:t>業務</w:t>
      </w:r>
      <w:r w:rsidR="00C77ACA">
        <w:rPr>
          <w:rFonts w:hint="eastAsia"/>
          <w:b/>
          <w:bCs/>
          <w:sz w:val="28"/>
        </w:rPr>
        <w:t>要求水準確認書</w:t>
      </w:r>
    </w:p>
    <w:p w14:paraId="415D421B" w14:textId="77777777" w:rsidR="00451370" w:rsidRDefault="00451370" w:rsidP="00451370">
      <w:pPr>
        <w:pStyle w:val="a2"/>
        <w:ind w:left="0" w:firstLineChars="100" w:firstLine="220"/>
        <w:rPr>
          <w:rFonts w:ascii="ＭＳ 明朝" w:hAnsi="ＭＳ 明朝"/>
        </w:rPr>
      </w:pPr>
    </w:p>
    <w:p w14:paraId="685E1C1A" w14:textId="7872469E" w:rsidR="00451370" w:rsidRDefault="00451370" w:rsidP="00D11DF8">
      <w:pPr>
        <w:pStyle w:val="a2"/>
        <w:ind w:left="0" w:firstLineChars="100" w:firstLine="220"/>
        <w:rPr>
          <w:rFonts w:ascii="ＭＳ 明朝" w:hAnsi="ＭＳ 明朝"/>
        </w:rPr>
      </w:pPr>
      <w:r>
        <w:rPr>
          <w:rFonts w:ascii="ＭＳ 明朝" w:hAnsi="ＭＳ 明朝" w:hint="eastAsia"/>
        </w:rPr>
        <w:t>応募</w:t>
      </w:r>
      <w:r w:rsidRPr="000671A2">
        <w:rPr>
          <w:rFonts w:ascii="ＭＳ 明朝" w:hAnsi="ＭＳ 明朝" w:hint="eastAsia"/>
        </w:rPr>
        <w:t>者は、提案の内容が</w:t>
      </w:r>
      <w:r w:rsidR="003F5C44">
        <w:rPr>
          <w:rFonts w:ascii="ＭＳ 明朝" w:hAnsi="ＭＳ 明朝" w:hint="eastAsia"/>
        </w:rPr>
        <w:t>業務</w:t>
      </w:r>
      <w:r w:rsidRPr="000671A2">
        <w:rPr>
          <w:rFonts w:ascii="ＭＳ 明朝" w:hAnsi="ＭＳ 明朝" w:hint="eastAsia"/>
        </w:rPr>
        <w:t>要求水準を満たしているか</w:t>
      </w:r>
      <w:r>
        <w:rPr>
          <w:rFonts w:ascii="ＭＳ 明朝" w:hAnsi="ＭＳ 明朝" w:hint="eastAsia"/>
        </w:rPr>
        <w:t>を県企業庁が</w:t>
      </w:r>
      <w:r w:rsidRPr="000671A2">
        <w:rPr>
          <w:rFonts w:ascii="ＭＳ 明朝" w:hAnsi="ＭＳ 明朝" w:hint="eastAsia"/>
        </w:rPr>
        <w:t>確認するために本様式を作成し、</w:t>
      </w:r>
      <w:r>
        <w:rPr>
          <w:rFonts w:ascii="ＭＳ 明朝" w:hAnsi="ＭＳ 明朝" w:hint="eastAsia"/>
        </w:rPr>
        <w:t>提案</w:t>
      </w:r>
      <w:r w:rsidR="00D11DF8">
        <w:rPr>
          <w:rFonts w:ascii="ＭＳ 明朝" w:hAnsi="ＭＳ 明朝" w:hint="eastAsia"/>
        </w:rPr>
        <w:t>資料</w:t>
      </w:r>
      <w:r w:rsidRPr="000671A2">
        <w:rPr>
          <w:rFonts w:ascii="ＭＳ 明朝" w:hAnsi="ＭＳ 明朝" w:hint="eastAsia"/>
        </w:rPr>
        <w:t>と同時に提出する。</w:t>
      </w:r>
      <w:r w:rsidR="00D11DF8">
        <w:rPr>
          <w:rFonts w:ascii="ＭＳ 明朝" w:hAnsi="ＭＳ 明朝" w:hint="eastAsia"/>
        </w:rPr>
        <w:t>なお、</w:t>
      </w:r>
      <w:r w:rsidRPr="000671A2">
        <w:rPr>
          <w:rFonts w:ascii="ＭＳ 明朝" w:hAnsi="ＭＳ 明朝" w:hint="eastAsia"/>
        </w:rPr>
        <w:t>提案の内容が、</w:t>
      </w:r>
      <w:r w:rsidR="003F5C44">
        <w:rPr>
          <w:rFonts w:ascii="ＭＳ 明朝" w:hAnsi="ＭＳ 明朝" w:hint="eastAsia"/>
        </w:rPr>
        <w:t>業務</w:t>
      </w:r>
      <w:r w:rsidRPr="000671A2">
        <w:rPr>
          <w:rFonts w:ascii="ＭＳ 明朝" w:hAnsi="ＭＳ 明朝" w:hint="eastAsia"/>
        </w:rPr>
        <w:t>要求水準の項目を一つでも満たしていない場合は、不適切な内容とみなし</w:t>
      </w:r>
      <w:r w:rsidR="00D11DF8">
        <w:rPr>
          <w:rFonts w:ascii="ＭＳ 明朝" w:hAnsi="ＭＳ 明朝" w:hint="eastAsia"/>
        </w:rPr>
        <w:t>失格とする</w:t>
      </w:r>
      <w:r w:rsidRPr="000671A2">
        <w:rPr>
          <w:rFonts w:ascii="ＭＳ 明朝" w:hAnsi="ＭＳ 明朝" w:hint="eastAsia"/>
        </w:rPr>
        <w:t>。この場合、</w:t>
      </w:r>
      <w:r w:rsidR="00D11DF8">
        <w:rPr>
          <w:rFonts w:ascii="ＭＳ 明朝" w:hAnsi="ＭＳ 明朝" w:hint="eastAsia"/>
        </w:rPr>
        <w:t>提案</w:t>
      </w:r>
      <w:r w:rsidRPr="000671A2">
        <w:rPr>
          <w:rFonts w:ascii="ＭＳ 明朝" w:hAnsi="ＭＳ 明朝" w:hint="eastAsia"/>
        </w:rPr>
        <w:t>資料の評定を実施しない。</w:t>
      </w:r>
    </w:p>
    <w:p w14:paraId="7D69050E" w14:textId="615CF3B4" w:rsidR="00451370" w:rsidRPr="00573E6D" w:rsidRDefault="00D11DF8" w:rsidP="00451370">
      <w:pPr>
        <w:pStyle w:val="a2"/>
        <w:ind w:left="0" w:firstLineChars="100" w:firstLine="220"/>
        <w:rPr>
          <w:rFonts w:ascii="ＭＳ 明朝" w:hAnsi="ＭＳ 明朝"/>
        </w:rPr>
      </w:pPr>
      <w:r>
        <w:rPr>
          <w:rFonts w:ascii="ＭＳ 明朝" w:hAnsi="ＭＳ 明朝" w:hint="eastAsia"/>
        </w:rPr>
        <w:t>応募</w:t>
      </w:r>
      <w:r w:rsidR="00451370" w:rsidRPr="00DB6BBC">
        <w:rPr>
          <w:rFonts w:ascii="ＭＳ 明朝" w:hAnsi="ＭＳ 明朝" w:hint="eastAsia"/>
        </w:rPr>
        <w:t>者は、「確認できる様式」の欄に、</w:t>
      </w:r>
      <w:r w:rsidR="003F5C44">
        <w:rPr>
          <w:rFonts w:ascii="ＭＳ 明朝" w:hAnsi="ＭＳ 明朝" w:hint="eastAsia"/>
        </w:rPr>
        <w:t>業務</w:t>
      </w:r>
      <w:r w:rsidR="00451370" w:rsidRPr="00DB6BBC">
        <w:rPr>
          <w:rFonts w:ascii="ＭＳ 明朝" w:hAnsi="ＭＳ 明朝" w:hint="eastAsia"/>
        </w:rPr>
        <w:t>要求水準を満たしているか確認できる様式名を記載する。原則、すべての欄に</w:t>
      </w:r>
      <w:r w:rsidR="00D212D8" w:rsidRPr="00D212D8">
        <w:rPr>
          <w:rFonts w:ascii="ＭＳ 明朝" w:hAnsi="ＭＳ 明朝" w:hint="eastAsia"/>
        </w:rPr>
        <w:t>提案書類等における確認箇所（様式名及び様式番号、頁番号等）を明記すること。提案書類等で事前に記載・特定できない事項は「事業実施時に対応」などと記載すること。</w:t>
      </w:r>
    </w:p>
    <w:p w14:paraId="40F3F4B4" w14:textId="77777777" w:rsidR="00451370" w:rsidRPr="00573E6D" w:rsidRDefault="00451370" w:rsidP="00451370">
      <w:pPr>
        <w:pStyle w:val="a2"/>
        <w:ind w:left="0"/>
      </w:pPr>
    </w:p>
    <w:p w14:paraId="2B919C28" w14:textId="1724DB74" w:rsidR="001364EF" w:rsidRDefault="00ED0F07" w:rsidP="001364EF">
      <w:pPr>
        <w:pStyle w:val="3"/>
        <w:ind w:left="0"/>
        <w:rPr>
          <w:rFonts w:hAnsi="ＭＳ ゴシック"/>
        </w:rPr>
      </w:pPr>
      <w:r w:rsidRPr="00ED0F07">
        <w:rPr>
          <w:rFonts w:hAnsi="ＭＳ ゴシック" w:hint="eastAsia"/>
        </w:rPr>
        <w:t>本事業実施にあたっての留意事項</w:t>
      </w:r>
    </w:p>
    <w:tbl>
      <w:tblPr>
        <w:tblW w:w="8604" w:type="dxa"/>
        <w:tblLayout w:type="fixed"/>
        <w:tblCellMar>
          <w:left w:w="99" w:type="dxa"/>
          <w:right w:w="99" w:type="dxa"/>
        </w:tblCellMar>
        <w:tblLook w:val="04A0" w:firstRow="1" w:lastRow="0" w:firstColumn="1" w:lastColumn="0" w:noHBand="0" w:noVBand="1"/>
      </w:tblPr>
      <w:tblGrid>
        <w:gridCol w:w="624"/>
        <w:gridCol w:w="624"/>
        <w:gridCol w:w="624"/>
        <w:gridCol w:w="624"/>
        <w:gridCol w:w="624"/>
        <w:gridCol w:w="624"/>
        <w:gridCol w:w="624"/>
        <w:gridCol w:w="3244"/>
        <w:gridCol w:w="992"/>
      </w:tblGrid>
      <w:tr w:rsidR="001364EF" w14:paraId="19C4BDA4" w14:textId="77777777" w:rsidTr="00A12531">
        <w:trPr>
          <w:cantSplit/>
          <w:trHeight w:val="737"/>
          <w:tblHeader/>
        </w:trPr>
        <w:tc>
          <w:tcPr>
            <w:tcW w:w="624" w:type="dxa"/>
            <w:tcBorders>
              <w:top w:val="single" w:sz="4" w:space="0" w:color="auto"/>
              <w:left w:val="single" w:sz="4" w:space="0" w:color="auto"/>
              <w:bottom w:val="single" w:sz="8" w:space="0" w:color="auto"/>
              <w:right w:val="single" w:sz="4" w:space="0" w:color="auto"/>
            </w:tcBorders>
            <w:shd w:val="clear" w:color="auto" w:fill="BFBFBF"/>
            <w:vAlign w:val="center"/>
            <w:hideMark/>
          </w:tcPr>
          <w:p w14:paraId="76A0A2BB" w14:textId="77777777" w:rsidR="001364EF" w:rsidRDefault="001364EF" w:rsidP="00A12531">
            <w:pPr>
              <w:widowControl/>
              <w:spacing w:line="240" w:lineRule="exact"/>
              <w:jc w:val="center"/>
              <w:rPr>
                <w:rFonts w:ascii="ＭＳ 明朝" w:hAnsi="ＭＳ 明朝" w:cs="ＭＳ Ｐゴシック"/>
                <w:kern w:val="0"/>
                <w:szCs w:val="21"/>
              </w:rPr>
            </w:pPr>
            <w:r>
              <w:rPr>
                <w:rFonts w:ascii="ＭＳ 明朝" w:hAnsi="ＭＳ 明朝" w:cs="ＭＳ Ｐゴシック" w:hint="eastAsia"/>
                <w:kern w:val="0"/>
                <w:szCs w:val="21"/>
              </w:rPr>
              <w:t>頁</w:t>
            </w:r>
          </w:p>
        </w:tc>
        <w:tc>
          <w:tcPr>
            <w:tcW w:w="624" w:type="dxa"/>
            <w:tcBorders>
              <w:top w:val="single" w:sz="4" w:space="0" w:color="auto"/>
              <w:left w:val="nil"/>
              <w:bottom w:val="single" w:sz="8" w:space="0" w:color="auto"/>
              <w:right w:val="single" w:sz="4" w:space="0" w:color="auto"/>
            </w:tcBorders>
            <w:shd w:val="clear" w:color="auto" w:fill="BFBFBF"/>
            <w:vAlign w:val="center"/>
            <w:hideMark/>
          </w:tcPr>
          <w:p w14:paraId="0B8FE084" w14:textId="77777777" w:rsidR="001364EF" w:rsidRDefault="001364EF" w:rsidP="00A12531">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r>
              <w:rPr>
                <w:rFonts w:ascii="ＭＳ 明朝" w:hAnsi="ＭＳ 明朝" w:cs="ＭＳ Ｐゴシック" w:hint="eastAsia"/>
                <w:kern w:val="0"/>
                <w:sz w:val="20"/>
              </w:rPr>
              <w:br/>
              <w:t>2</w:t>
            </w:r>
            <w:r>
              <w:rPr>
                <w:rFonts w:ascii="ＭＳ 明朝" w:hAnsi="ＭＳ 明朝" w:cs="ＭＳ Ｐゴシック" w:hint="eastAsia"/>
                <w:kern w:val="0"/>
                <w:sz w:val="20"/>
              </w:rPr>
              <w:br/>
              <w:t>など</w:t>
            </w:r>
          </w:p>
        </w:tc>
        <w:tc>
          <w:tcPr>
            <w:tcW w:w="624" w:type="dxa"/>
            <w:tcBorders>
              <w:top w:val="single" w:sz="4" w:space="0" w:color="auto"/>
              <w:left w:val="nil"/>
              <w:bottom w:val="single" w:sz="8" w:space="0" w:color="auto"/>
              <w:right w:val="single" w:sz="4" w:space="0" w:color="auto"/>
            </w:tcBorders>
            <w:shd w:val="clear" w:color="auto" w:fill="BFBFBF"/>
            <w:vAlign w:val="center"/>
            <w:hideMark/>
          </w:tcPr>
          <w:p w14:paraId="29A4CFBE" w14:textId="77777777" w:rsidR="001364EF" w:rsidRDefault="001364EF" w:rsidP="00A12531">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1-1</w:t>
            </w:r>
            <w:r>
              <w:rPr>
                <w:rFonts w:ascii="ＭＳ 明朝" w:hAnsi="ＭＳ 明朝" w:cs="ＭＳ Ｐゴシック" w:hint="eastAsia"/>
                <w:kern w:val="0"/>
                <w:sz w:val="20"/>
              </w:rPr>
              <w:br/>
              <w:t>2-1</w:t>
            </w:r>
            <w:r>
              <w:rPr>
                <w:rFonts w:ascii="ＭＳ 明朝" w:hAnsi="ＭＳ 明朝" w:cs="ＭＳ Ｐゴシック" w:hint="eastAsia"/>
                <w:kern w:val="0"/>
                <w:sz w:val="20"/>
              </w:rPr>
              <w:br/>
              <w:t>など</w:t>
            </w:r>
          </w:p>
        </w:tc>
        <w:tc>
          <w:tcPr>
            <w:tcW w:w="624" w:type="dxa"/>
            <w:tcBorders>
              <w:top w:val="single" w:sz="4" w:space="0" w:color="auto"/>
              <w:left w:val="nil"/>
              <w:bottom w:val="single" w:sz="8" w:space="0" w:color="auto"/>
              <w:right w:val="single" w:sz="4" w:space="0" w:color="auto"/>
            </w:tcBorders>
            <w:shd w:val="clear" w:color="auto" w:fill="BFBFBF"/>
            <w:vAlign w:val="center"/>
            <w:hideMark/>
          </w:tcPr>
          <w:p w14:paraId="32C270CF" w14:textId="77777777" w:rsidR="001364EF" w:rsidRDefault="001364EF" w:rsidP="00A12531">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p>
          <w:p w14:paraId="686E854C" w14:textId="77777777" w:rsidR="001364EF" w:rsidRDefault="001364EF" w:rsidP="00A12531">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(2)</w:t>
            </w:r>
            <w:r>
              <w:rPr>
                <w:rFonts w:ascii="ＭＳ 明朝" w:hAnsi="ＭＳ 明朝" w:cs="ＭＳ Ｐゴシック" w:hint="eastAsia"/>
                <w:kern w:val="0"/>
                <w:sz w:val="20"/>
              </w:rPr>
              <w:br/>
              <w:t>など</w:t>
            </w:r>
          </w:p>
        </w:tc>
        <w:tc>
          <w:tcPr>
            <w:tcW w:w="624" w:type="dxa"/>
            <w:tcBorders>
              <w:top w:val="single" w:sz="4" w:space="0" w:color="auto"/>
              <w:left w:val="nil"/>
              <w:bottom w:val="single" w:sz="8" w:space="0" w:color="auto"/>
              <w:right w:val="single" w:sz="4" w:space="0" w:color="auto"/>
            </w:tcBorders>
            <w:shd w:val="clear" w:color="auto" w:fill="BFBFBF"/>
            <w:vAlign w:val="center"/>
            <w:hideMark/>
          </w:tcPr>
          <w:p w14:paraId="72FC951D" w14:textId="77777777" w:rsidR="001364EF" w:rsidRDefault="001364EF" w:rsidP="00A12531">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（ｱ）（ｲ）</w:t>
            </w:r>
            <w:r>
              <w:rPr>
                <w:rFonts w:ascii="ＭＳ 明朝" w:hAnsi="ＭＳ 明朝" w:cs="ＭＳ Ｐゴシック" w:hint="eastAsia"/>
                <w:kern w:val="0"/>
                <w:sz w:val="20"/>
              </w:rPr>
              <w:br/>
              <w:t>など</w:t>
            </w:r>
          </w:p>
        </w:tc>
        <w:tc>
          <w:tcPr>
            <w:tcW w:w="624" w:type="dxa"/>
            <w:tcBorders>
              <w:top w:val="single" w:sz="4" w:space="0" w:color="auto"/>
              <w:left w:val="nil"/>
              <w:bottom w:val="single" w:sz="8" w:space="0" w:color="auto"/>
              <w:right w:val="single" w:sz="4" w:space="0" w:color="auto"/>
            </w:tcBorders>
            <w:shd w:val="clear" w:color="auto" w:fill="BFBFBF"/>
            <w:vAlign w:val="center"/>
            <w:hideMark/>
          </w:tcPr>
          <w:p w14:paraId="5EF177F0" w14:textId="77777777" w:rsidR="001364EF" w:rsidRDefault="001364EF" w:rsidP="00A12531">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①</w:t>
            </w:r>
          </w:p>
          <w:p w14:paraId="70931C82" w14:textId="77777777" w:rsidR="001364EF" w:rsidRDefault="001364EF" w:rsidP="00A12531">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②</w:t>
            </w:r>
          </w:p>
          <w:p w14:paraId="56B99DC3" w14:textId="77777777" w:rsidR="001364EF" w:rsidRDefault="001364EF" w:rsidP="00A12531">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など</w:t>
            </w:r>
          </w:p>
        </w:tc>
        <w:tc>
          <w:tcPr>
            <w:tcW w:w="624" w:type="dxa"/>
            <w:tcBorders>
              <w:top w:val="single" w:sz="4" w:space="0" w:color="auto"/>
              <w:left w:val="nil"/>
              <w:bottom w:val="single" w:sz="8" w:space="0" w:color="auto"/>
              <w:right w:val="single" w:sz="4" w:space="0" w:color="auto"/>
            </w:tcBorders>
            <w:shd w:val="clear" w:color="auto" w:fill="BFBFBF"/>
            <w:vAlign w:val="center"/>
            <w:hideMark/>
          </w:tcPr>
          <w:p w14:paraId="29E62978" w14:textId="77777777" w:rsidR="001364EF" w:rsidRDefault="001364EF" w:rsidP="00A12531">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ａ</w:t>
            </w:r>
            <w:r>
              <w:rPr>
                <w:rFonts w:ascii="ＭＳ 明朝" w:hAnsi="ＭＳ 明朝" w:cs="ＭＳ Ｐゴシック" w:hint="eastAsia"/>
                <w:kern w:val="0"/>
                <w:sz w:val="20"/>
              </w:rPr>
              <w:br/>
              <w:t>ｂ</w:t>
            </w:r>
            <w:r>
              <w:rPr>
                <w:rFonts w:ascii="ＭＳ 明朝" w:hAnsi="ＭＳ 明朝" w:cs="ＭＳ Ｐゴシック" w:hint="eastAsia"/>
                <w:kern w:val="0"/>
                <w:sz w:val="20"/>
              </w:rPr>
              <w:br/>
              <w:t>など</w:t>
            </w:r>
          </w:p>
        </w:tc>
        <w:tc>
          <w:tcPr>
            <w:tcW w:w="3244" w:type="dxa"/>
            <w:tcBorders>
              <w:top w:val="single" w:sz="4" w:space="0" w:color="auto"/>
              <w:left w:val="nil"/>
              <w:bottom w:val="single" w:sz="8" w:space="0" w:color="auto"/>
              <w:right w:val="single" w:sz="4" w:space="0" w:color="auto"/>
            </w:tcBorders>
            <w:shd w:val="clear" w:color="auto" w:fill="BFBFBF"/>
            <w:noWrap/>
            <w:vAlign w:val="center"/>
            <w:hideMark/>
          </w:tcPr>
          <w:p w14:paraId="7DD19C15" w14:textId="77777777" w:rsidR="001364EF" w:rsidRDefault="001364EF" w:rsidP="00A12531">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業務要求水準</w:t>
            </w:r>
          </w:p>
        </w:tc>
        <w:tc>
          <w:tcPr>
            <w:tcW w:w="992" w:type="dxa"/>
            <w:tcBorders>
              <w:top w:val="single" w:sz="4" w:space="0" w:color="auto"/>
              <w:left w:val="nil"/>
              <w:bottom w:val="single" w:sz="8" w:space="0" w:color="auto"/>
              <w:right w:val="single" w:sz="4" w:space="0" w:color="auto"/>
            </w:tcBorders>
            <w:shd w:val="clear" w:color="auto" w:fill="BFBFBF"/>
            <w:noWrap/>
            <w:vAlign w:val="center"/>
            <w:hideMark/>
          </w:tcPr>
          <w:p w14:paraId="6D5DDA5F" w14:textId="77777777" w:rsidR="001364EF" w:rsidRDefault="001364EF" w:rsidP="00A12531">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確認</w:t>
            </w:r>
          </w:p>
          <w:p w14:paraId="448F5B62" w14:textId="77777777" w:rsidR="001364EF" w:rsidRDefault="001364EF" w:rsidP="00A12531">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できる</w:t>
            </w:r>
          </w:p>
          <w:p w14:paraId="4AB19598" w14:textId="77777777" w:rsidR="001364EF" w:rsidRDefault="001364EF" w:rsidP="00A12531">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様式</w:t>
            </w:r>
          </w:p>
        </w:tc>
      </w:tr>
      <w:tr w:rsidR="001364EF" w14:paraId="65B9770E" w14:textId="77777777" w:rsidTr="00A1518A">
        <w:trPr>
          <w:cantSplit/>
          <w:trHeight w:val="372"/>
        </w:trPr>
        <w:tc>
          <w:tcPr>
            <w:tcW w:w="624" w:type="dxa"/>
            <w:tcBorders>
              <w:top w:val="single" w:sz="8" w:space="0" w:color="auto"/>
              <w:left w:val="single" w:sz="4" w:space="0" w:color="auto"/>
              <w:bottom w:val="single" w:sz="4" w:space="0" w:color="auto"/>
              <w:right w:val="single" w:sz="4" w:space="0" w:color="auto"/>
            </w:tcBorders>
            <w:vAlign w:val="center"/>
          </w:tcPr>
          <w:p w14:paraId="2BABF2C1" w14:textId="37357336" w:rsidR="001364EF" w:rsidRDefault="00896D7C" w:rsidP="00A12531">
            <w:pPr>
              <w:widowControl/>
              <w:jc w:val="center"/>
              <w:rPr>
                <w:rFonts w:ascii="ＭＳ 明朝" w:hAnsi="ＭＳ 明朝" w:cs="ＭＳ Ｐゴシック"/>
                <w:kern w:val="0"/>
                <w:sz w:val="20"/>
              </w:rPr>
            </w:pPr>
            <w:r>
              <w:rPr>
                <w:rFonts w:ascii="ＭＳ 明朝" w:hAnsi="ＭＳ 明朝" w:cs="ＭＳ Ｐゴシック" w:hint="eastAsia"/>
                <w:kern w:val="0"/>
                <w:sz w:val="20"/>
              </w:rPr>
              <w:t>28</w:t>
            </w:r>
          </w:p>
        </w:tc>
        <w:tc>
          <w:tcPr>
            <w:tcW w:w="624" w:type="dxa"/>
            <w:tcBorders>
              <w:top w:val="single" w:sz="8" w:space="0" w:color="auto"/>
              <w:left w:val="nil"/>
              <w:bottom w:val="single" w:sz="4" w:space="0" w:color="auto"/>
              <w:right w:val="single" w:sz="4" w:space="0" w:color="auto"/>
            </w:tcBorders>
            <w:vAlign w:val="center"/>
          </w:tcPr>
          <w:p w14:paraId="7E8C9619" w14:textId="6B648DBB" w:rsidR="001364EF" w:rsidRDefault="0039325F" w:rsidP="00A12531">
            <w:pPr>
              <w:widowControl/>
              <w:jc w:val="center"/>
              <w:rPr>
                <w:rFonts w:ascii="ＭＳ 明朝" w:hAnsi="ＭＳ 明朝" w:cs="ＭＳ Ｐゴシック"/>
                <w:kern w:val="0"/>
                <w:sz w:val="20"/>
              </w:rPr>
            </w:pPr>
            <w:r>
              <w:rPr>
                <w:rFonts w:ascii="ＭＳ 明朝" w:hAnsi="ＭＳ 明朝" w:cs="ＭＳ Ｐゴシック" w:hint="eastAsia"/>
                <w:kern w:val="0"/>
                <w:sz w:val="20"/>
              </w:rPr>
              <w:t>1</w:t>
            </w:r>
          </w:p>
        </w:tc>
        <w:tc>
          <w:tcPr>
            <w:tcW w:w="624" w:type="dxa"/>
            <w:tcBorders>
              <w:top w:val="single" w:sz="8" w:space="0" w:color="auto"/>
              <w:left w:val="nil"/>
              <w:bottom w:val="single" w:sz="4" w:space="0" w:color="auto"/>
              <w:right w:val="single" w:sz="4" w:space="0" w:color="auto"/>
            </w:tcBorders>
            <w:vAlign w:val="center"/>
          </w:tcPr>
          <w:p w14:paraId="726741ED" w14:textId="00C43EC5" w:rsidR="001364EF" w:rsidRDefault="0039325F" w:rsidP="00A12531">
            <w:pPr>
              <w:widowControl/>
              <w:jc w:val="center"/>
              <w:rPr>
                <w:rFonts w:ascii="ＭＳ 明朝" w:hAnsi="ＭＳ 明朝" w:cs="ＭＳ Ｐゴシック"/>
                <w:kern w:val="0"/>
                <w:sz w:val="20"/>
              </w:rPr>
            </w:pPr>
            <w:r>
              <w:rPr>
                <w:rFonts w:ascii="ＭＳ 明朝" w:hAnsi="ＭＳ 明朝" w:cs="ＭＳ Ｐゴシック" w:hint="eastAsia"/>
                <w:kern w:val="0"/>
                <w:sz w:val="20"/>
              </w:rPr>
              <w:t>1-2</w:t>
            </w:r>
          </w:p>
        </w:tc>
        <w:tc>
          <w:tcPr>
            <w:tcW w:w="624" w:type="dxa"/>
            <w:tcBorders>
              <w:top w:val="single" w:sz="8" w:space="0" w:color="auto"/>
              <w:left w:val="nil"/>
              <w:bottom w:val="single" w:sz="4" w:space="0" w:color="auto"/>
              <w:right w:val="single" w:sz="4" w:space="0" w:color="auto"/>
            </w:tcBorders>
            <w:vAlign w:val="center"/>
          </w:tcPr>
          <w:p w14:paraId="7E59233F" w14:textId="0E9BED6B" w:rsidR="001364EF" w:rsidRDefault="001364EF" w:rsidP="00A12531">
            <w:pPr>
              <w:widowControl/>
              <w:jc w:val="center"/>
              <w:rPr>
                <w:rFonts w:ascii="ＭＳ 明朝" w:hAnsi="ＭＳ 明朝" w:cs="ＭＳ Ｐゴシック"/>
                <w:kern w:val="0"/>
                <w:sz w:val="20"/>
              </w:rPr>
            </w:pPr>
            <w:r>
              <w:rPr>
                <w:rFonts w:ascii="ＭＳ 明朝" w:hAnsi="ＭＳ 明朝" w:cs="ＭＳ Ｐゴシック" w:hint="eastAsia"/>
                <w:kern w:val="0"/>
                <w:sz w:val="20"/>
              </w:rPr>
              <w:t>(</w:t>
            </w:r>
            <w:r w:rsidR="0039325F">
              <w:rPr>
                <w:rFonts w:ascii="ＭＳ 明朝" w:hAnsi="ＭＳ 明朝" w:cs="ＭＳ Ｐゴシック" w:hint="eastAsia"/>
                <w:kern w:val="0"/>
                <w:sz w:val="20"/>
              </w:rPr>
              <w:t>2</w:t>
            </w:r>
            <w:r>
              <w:rPr>
                <w:rFonts w:ascii="ＭＳ 明朝" w:hAnsi="ＭＳ 明朝" w:cs="ＭＳ Ｐゴシック" w:hint="eastAsia"/>
                <w:kern w:val="0"/>
                <w:sz w:val="20"/>
              </w:rPr>
              <w:t>)</w:t>
            </w:r>
          </w:p>
        </w:tc>
        <w:tc>
          <w:tcPr>
            <w:tcW w:w="624" w:type="dxa"/>
            <w:tcBorders>
              <w:top w:val="single" w:sz="8" w:space="0" w:color="auto"/>
              <w:left w:val="nil"/>
              <w:bottom w:val="single" w:sz="4" w:space="0" w:color="auto"/>
              <w:right w:val="single" w:sz="4" w:space="0" w:color="auto"/>
            </w:tcBorders>
            <w:vAlign w:val="center"/>
            <w:hideMark/>
          </w:tcPr>
          <w:p w14:paraId="3CAA155C" w14:textId="16953A3F" w:rsidR="001364EF" w:rsidRDefault="001364EF" w:rsidP="00A12531">
            <w:pPr>
              <w:widowControl/>
              <w:jc w:val="center"/>
              <w:rPr>
                <w:rFonts w:ascii="ＭＳ 明朝" w:hAnsi="ＭＳ 明朝" w:cs="ＭＳ Ｐゴシック"/>
                <w:kern w:val="0"/>
                <w:sz w:val="20"/>
              </w:rPr>
            </w:pPr>
            <w:r>
              <w:rPr>
                <w:rFonts w:ascii="ＭＳ 明朝" w:hAnsi="ＭＳ 明朝" w:hint="eastAsia"/>
                <w:sz w:val="20"/>
              </w:rPr>
              <w:t xml:space="preserve">　</w:t>
            </w:r>
          </w:p>
        </w:tc>
        <w:tc>
          <w:tcPr>
            <w:tcW w:w="624" w:type="dxa"/>
            <w:tcBorders>
              <w:top w:val="single" w:sz="8" w:space="0" w:color="auto"/>
              <w:left w:val="nil"/>
              <w:bottom w:val="single" w:sz="4" w:space="0" w:color="auto"/>
              <w:right w:val="single" w:sz="4" w:space="0" w:color="auto"/>
            </w:tcBorders>
            <w:vAlign w:val="center"/>
            <w:hideMark/>
          </w:tcPr>
          <w:p w14:paraId="64022C6F" w14:textId="77777777" w:rsidR="001364EF" w:rsidRDefault="001364EF" w:rsidP="00A12531">
            <w:pPr>
              <w:widowControl/>
              <w:jc w:val="center"/>
              <w:rPr>
                <w:rFonts w:ascii="ＭＳ 明朝" w:hAnsi="ＭＳ 明朝" w:cs="ＭＳ Ｐゴシック"/>
                <w:kern w:val="0"/>
                <w:sz w:val="20"/>
              </w:rPr>
            </w:pPr>
            <w:r>
              <w:rPr>
                <w:rFonts w:ascii="ＭＳ 明朝" w:hAnsi="ＭＳ 明朝" w:hint="eastAsia"/>
                <w:sz w:val="20"/>
              </w:rPr>
              <w:t xml:space="preserve">　</w:t>
            </w:r>
          </w:p>
        </w:tc>
        <w:tc>
          <w:tcPr>
            <w:tcW w:w="624" w:type="dxa"/>
            <w:tcBorders>
              <w:top w:val="single" w:sz="8" w:space="0" w:color="auto"/>
              <w:left w:val="nil"/>
              <w:bottom w:val="single" w:sz="4" w:space="0" w:color="auto"/>
              <w:right w:val="single" w:sz="4" w:space="0" w:color="auto"/>
            </w:tcBorders>
            <w:vAlign w:val="center"/>
            <w:hideMark/>
          </w:tcPr>
          <w:p w14:paraId="426F7923" w14:textId="77777777" w:rsidR="001364EF" w:rsidRDefault="001364EF" w:rsidP="00A12531">
            <w:pPr>
              <w:widowControl/>
              <w:jc w:val="center"/>
              <w:rPr>
                <w:rFonts w:ascii="ＭＳ 明朝" w:hAnsi="ＭＳ 明朝" w:cs="ＭＳ Ｐゴシック"/>
                <w:kern w:val="0"/>
                <w:sz w:val="20"/>
              </w:rPr>
            </w:pPr>
            <w:r>
              <w:rPr>
                <w:rFonts w:ascii="ＭＳ 明朝" w:hAnsi="ＭＳ 明朝" w:hint="eastAsia"/>
                <w:sz w:val="20"/>
              </w:rPr>
              <w:t xml:space="preserve">　</w:t>
            </w:r>
          </w:p>
        </w:tc>
        <w:tc>
          <w:tcPr>
            <w:tcW w:w="3244" w:type="dxa"/>
            <w:tcBorders>
              <w:top w:val="single" w:sz="8" w:space="0" w:color="auto"/>
              <w:left w:val="nil"/>
              <w:bottom w:val="single" w:sz="4" w:space="0" w:color="auto"/>
              <w:right w:val="single" w:sz="4" w:space="0" w:color="auto"/>
            </w:tcBorders>
            <w:vAlign w:val="center"/>
          </w:tcPr>
          <w:p w14:paraId="49871340" w14:textId="6770F33F" w:rsidR="001364EF" w:rsidRPr="007D0ADD" w:rsidRDefault="00913FBF" w:rsidP="00A12531">
            <w:pPr>
              <w:widowControl/>
              <w:spacing w:line="300" w:lineRule="exact"/>
              <w:jc w:val="left"/>
            </w:pPr>
            <w:r>
              <w:rPr>
                <w:rFonts w:hint="eastAsia"/>
              </w:rPr>
              <w:t>県企業庁は、事業者の施工する工事及び県企業庁の発注に係る第三者の施工する他の工事が施工上密接に関連する場合において、必要があるときは、その施工につき、調整を行うものとする。この場合においては、事業者は、県企業庁の調整に従い、当該第三者の行う工事の円滑な施工に協力すること。</w:t>
            </w:r>
          </w:p>
        </w:tc>
        <w:tc>
          <w:tcPr>
            <w:tcW w:w="992" w:type="dxa"/>
            <w:tcBorders>
              <w:top w:val="single" w:sz="8" w:space="0" w:color="auto"/>
              <w:left w:val="nil"/>
              <w:bottom w:val="single" w:sz="4" w:space="0" w:color="auto"/>
              <w:right w:val="single" w:sz="4" w:space="0" w:color="auto"/>
            </w:tcBorders>
            <w:vAlign w:val="center"/>
            <w:hideMark/>
          </w:tcPr>
          <w:p w14:paraId="5DFA486D" w14:textId="77777777" w:rsidR="001364EF" w:rsidRDefault="001364EF" w:rsidP="00A12531">
            <w:pPr>
              <w:widowControl/>
              <w:jc w:val="center"/>
              <w:rPr>
                <w:rFonts w:ascii="ＭＳ 明朝" w:hAnsi="ＭＳ 明朝" w:cs="ＭＳ Ｐゴシック"/>
                <w:kern w:val="0"/>
                <w:sz w:val="20"/>
              </w:rPr>
            </w:pPr>
            <w:r>
              <w:rPr>
                <w:rFonts w:ascii="ＭＳ 明朝" w:hAnsi="ＭＳ 明朝" w:cs="ＭＳ Ｐゴシック" w:hint="eastAsia"/>
                <w:kern w:val="0"/>
                <w:sz w:val="20"/>
              </w:rPr>
              <w:t xml:space="preserve">　</w:t>
            </w:r>
          </w:p>
        </w:tc>
      </w:tr>
      <w:tr w:rsidR="001364EF" w14:paraId="1CCC305E" w14:textId="77777777" w:rsidTr="00A1518A">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17193EC9" w14:textId="5A0731AA" w:rsidR="001364EF" w:rsidRDefault="00896D7C" w:rsidP="00A12531">
            <w:pPr>
              <w:widowControl/>
              <w:jc w:val="center"/>
              <w:rPr>
                <w:rFonts w:ascii="ＭＳ 明朝" w:hAnsi="ＭＳ 明朝" w:cs="ＭＳ Ｐゴシック"/>
                <w:kern w:val="0"/>
                <w:sz w:val="20"/>
              </w:rPr>
            </w:pPr>
            <w:r>
              <w:rPr>
                <w:rFonts w:ascii="ＭＳ 明朝" w:hAnsi="ＭＳ 明朝" w:cs="ＭＳ Ｐゴシック" w:hint="eastAsia"/>
                <w:kern w:val="0"/>
                <w:sz w:val="20"/>
              </w:rPr>
              <w:lastRenderedPageBreak/>
              <w:t>28</w:t>
            </w:r>
          </w:p>
        </w:tc>
        <w:tc>
          <w:tcPr>
            <w:tcW w:w="624" w:type="dxa"/>
            <w:tcBorders>
              <w:top w:val="single" w:sz="4" w:space="0" w:color="auto"/>
              <w:left w:val="nil"/>
              <w:bottom w:val="single" w:sz="4" w:space="0" w:color="auto"/>
              <w:right w:val="single" w:sz="4" w:space="0" w:color="auto"/>
            </w:tcBorders>
            <w:vAlign w:val="center"/>
          </w:tcPr>
          <w:p w14:paraId="3E8A71AC" w14:textId="4E3FB230" w:rsidR="001364EF" w:rsidRDefault="0039325F" w:rsidP="00A12531">
            <w:pPr>
              <w:widowControl/>
              <w:jc w:val="center"/>
              <w:rPr>
                <w:rFonts w:ascii="ＭＳ 明朝" w:hAnsi="ＭＳ 明朝" w:cs="ＭＳ Ｐゴシック"/>
                <w:kern w:val="0"/>
                <w:sz w:val="20"/>
              </w:rPr>
            </w:pPr>
            <w:r>
              <w:rPr>
                <w:rFonts w:ascii="ＭＳ 明朝" w:hAnsi="ＭＳ 明朝" w:cs="ＭＳ Ｐゴシック" w:hint="eastAsia"/>
                <w:kern w:val="0"/>
                <w:sz w:val="20"/>
              </w:rPr>
              <w:t>1</w:t>
            </w:r>
          </w:p>
        </w:tc>
        <w:tc>
          <w:tcPr>
            <w:tcW w:w="624" w:type="dxa"/>
            <w:tcBorders>
              <w:top w:val="single" w:sz="4" w:space="0" w:color="auto"/>
              <w:left w:val="nil"/>
              <w:bottom w:val="single" w:sz="4" w:space="0" w:color="auto"/>
              <w:right w:val="single" w:sz="4" w:space="0" w:color="auto"/>
            </w:tcBorders>
            <w:vAlign w:val="center"/>
          </w:tcPr>
          <w:p w14:paraId="6037A65A" w14:textId="5E3EF08E" w:rsidR="001364EF" w:rsidRDefault="0039325F" w:rsidP="00A12531">
            <w:pPr>
              <w:widowControl/>
              <w:jc w:val="center"/>
              <w:rPr>
                <w:rFonts w:ascii="ＭＳ 明朝" w:hAnsi="ＭＳ 明朝" w:cs="ＭＳ Ｐゴシック"/>
                <w:kern w:val="0"/>
                <w:sz w:val="20"/>
              </w:rPr>
            </w:pPr>
            <w:r>
              <w:rPr>
                <w:rFonts w:ascii="ＭＳ 明朝" w:hAnsi="ＭＳ 明朝" w:cs="ＭＳ Ｐゴシック" w:hint="eastAsia"/>
                <w:kern w:val="0"/>
                <w:sz w:val="20"/>
              </w:rPr>
              <w:t>1-2</w:t>
            </w:r>
          </w:p>
        </w:tc>
        <w:tc>
          <w:tcPr>
            <w:tcW w:w="624" w:type="dxa"/>
            <w:tcBorders>
              <w:top w:val="single" w:sz="4" w:space="0" w:color="auto"/>
              <w:left w:val="nil"/>
              <w:bottom w:val="single" w:sz="4" w:space="0" w:color="auto"/>
              <w:right w:val="single" w:sz="4" w:space="0" w:color="auto"/>
            </w:tcBorders>
            <w:vAlign w:val="center"/>
          </w:tcPr>
          <w:p w14:paraId="51F5C6DA" w14:textId="03FD7F0B" w:rsidR="001364EF" w:rsidRDefault="001364EF" w:rsidP="00A12531">
            <w:pPr>
              <w:widowControl/>
              <w:jc w:val="center"/>
              <w:rPr>
                <w:rFonts w:ascii="ＭＳ 明朝" w:hAnsi="ＭＳ 明朝" w:cs="ＭＳ Ｐゴシック"/>
                <w:kern w:val="0"/>
                <w:sz w:val="20"/>
              </w:rPr>
            </w:pPr>
            <w:r>
              <w:rPr>
                <w:rFonts w:ascii="ＭＳ 明朝" w:hAnsi="ＭＳ 明朝" w:cs="ＭＳ Ｐゴシック" w:hint="eastAsia"/>
                <w:kern w:val="0"/>
                <w:sz w:val="20"/>
              </w:rPr>
              <w:t>(</w:t>
            </w:r>
            <w:r w:rsidR="00913FBF">
              <w:rPr>
                <w:rFonts w:ascii="ＭＳ 明朝" w:hAnsi="ＭＳ 明朝" w:cs="ＭＳ Ｐゴシック" w:hint="eastAsia"/>
                <w:kern w:val="0"/>
                <w:sz w:val="20"/>
              </w:rPr>
              <w:t>3</w:t>
            </w:r>
            <w:r>
              <w:rPr>
                <w:rFonts w:ascii="ＭＳ 明朝" w:hAnsi="ＭＳ 明朝" w:cs="ＭＳ Ｐゴシック" w:hint="eastAsia"/>
                <w:kern w:val="0"/>
                <w:sz w:val="20"/>
              </w:rPr>
              <w:t>)</w:t>
            </w:r>
          </w:p>
        </w:tc>
        <w:tc>
          <w:tcPr>
            <w:tcW w:w="624" w:type="dxa"/>
            <w:tcBorders>
              <w:top w:val="single" w:sz="4" w:space="0" w:color="auto"/>
              <w:left w:val="nil"/>
              <w:bottom w:val="single" w:sz="4" w:space="0" w:color="auto"/>
              <w:right w:val="single" w:sz="4" w:space="0" w:color="auto"/>
            </w:tcBorders>
            <w:vAlign w:val="center"/>
            <w:hideMark/>
          </w:tcPr>
          <w:p w14:paraId="5CDA7235" w14:textId="01123EA5" w:rsidR="001364EF" w:rsidRDefault="001364EF" w:rsidP="00A12531">
            <w:pPr>
              <w:widowControl/>
              <w:jc w:val="center"/>
              <w:rPr>
                <w:rFonts w:ascii="ＭＳ 明朝" w:hAnsi="ＭＳ 明朝" w:cs="ＭＳ Ｐゴシック"/>
                <w:kern w:val="0"/>
                <w:sz w:val="20"/>
              </w:rPr>
            </w:pPr>
            <w:r>
              <w:rPr>
                <w:rFonts w:ascii="ＭＳ 明朝" w:hAnsi="ＭＳ 明朝" w:hint="eastAsia"/>
                <w:sz w:val="20"/>
              </w:rPr>
              <w:t xml:space="preserve">　</w:t>
            </w:r>
          </w:p>
        </w:tc>
        <w:tc>
          <w:tcPr>
            <w:tcW w:w="624" w:type="dxa"/>
            <w:tcBorders>
              <w:top w:val="single" w:sz="4" w:space="0" w:color="auto"/>
              <w:left w:val="nil"/>
              <w:bottom w:val="single" w:sz="4" w:space="0" w:color="auto"/>
              <w:right w:val="single" w:sz="4" w:space="0" w:color="auto"/>
            </w:tcBorders>
            <w:vAlign w:val="center"/>
            <w:hideMark/>
          </w:tcPr>
          <w:p w14:paraId="435C535D" w14:textId="77777777" w:rsidR="001364EF" w:rsidRDefault="001364EF" w:rsidP="00A12531">
            <w:pPr>
              <w:widowControl/>
              <w:jc w:val="center"/>
              <w:rPr>
                <w:rFonts w:ascii="ＭＳ 明朝" w:hAnsi="ＭＳ 明朝" w:cs="ＭＳ Ｐゴシック"/>
                <w:kern w:val="0"/>
                <w:sz w:val="20"/>
              </w:rPr>
            </w:pPr>
            <w:r>
              <w:rPr>
                <w:rFonts w:ascii="ＭＳ 明朝" w:hAnsi="ＭＳ 明朝" w:hint="eastAsia"/>
                <w:sz w:val="20"/>
              </w:rPr>
              <w:t xml:space="preserve">　</w:t>
            </w:r>
          </w:p>
        </w:tc>
        <w:tc>
          <w:tcPr>
            <w:tcW w:w="624" w:type="dxa"/>
            <w:tcBorders>
              <w:top w:val="single" w:sz="4" w:space="0" w:color="auto"/>
              <w:left w:val="nil"/>
              <w:bottom w:val="single" w:sz="4" w:space="0" w:color="auto"/>
              <w:right w:val="single" w:sz="4" w:space="0" w:color="auto"/>
            </w:tcBorders>
            <w:vAlign w:val="center"/>
            <w:hideMark/>
          </w:tcPr>
          <w:p w14:paraId="47F6F725" w14:textId="77777777" w:rsidR="001364EF" w:rsidRDefault="001364EF" w:rsidP="00A12531">
            <w:pPr>
              <w:widowControl/>
              <w:jc w:val="center"/>
              <w:rPr>
                <w:rFonts w:ascii="ＭＳ 明朝" w:hAnsi="ＭＳ 明朝" w:cs="ＭＳ Ｐゴシック"/>
                <w:kern w:val="0"/>
                <w:sz w:val="20"/>
              </w:rPr>
            </w:pPr>
            <w:r>
              <w:rPr>
                <w:rFonts w:ascii="ＭＳ 明朝" w:hAnsi="ＭＳ 明朝" w:hint="eastAsia"/>
                <w:sz w:val="20"/>
              </w:rPr>
              <w:t xml:space="preserve">　</w:t>
            </w:r>
          </w:p>
        </w:tc>
        <w:tc>
          <w:tcPr>
            <w:tcW w:w="3244" w:type="dxa"/>
            <w:tcBorders>
              <w:top w:val="single" w:sz="4" w:space="0" w:color="auto"/>
              <w:left w:val="nil"/>
              <w:bottom w:val="single" w:sz="4" w:space="0" w:color="auto"/>
              <w:right w:val="single" w:sz="4" w:space="0" w:color="auto"/>
            </w:tcBorders>
          </w:tcPr>
          <w:p w14:paraId="0BF1D0E3" w14:textId="77777777" w:rsidR="00A1518A" w:rsidRDefault="00A1518A" w:rsidP="00A1518A">
            <w:r>
              <w:rPr>
                <w:rFonts w:hint="eastAsia"/>
              </w:rPr>
              <w:t>事業者は、本事業実施の際に知り得た業務上の情報等を第三者に漏らしてはならない。</w:t>
            </w:r>
            <w:r>
              <w:t>また、個人情報保護の重要性を認識し、神奈川県個人情報保護条例を遵守し、この</w:t>
            </w:r>
            <w:r>
              <w:rPr>
                <w:rFonts w:hint="eastAsia"/>
              </w:rPr>
              <w:t>事業実施に</w:t>
            </w:r>
            <w:r>
              <w:t>あたり知ることのできた他人の個人情報を漏らしてはならない。</w:t>
            </w:r>
          </w:p>
          <w:p w14:paraId="6874108B" w14:textId="56E75AD2" w:rsidR="001364EF" w:rsidRDefault="00A1518A" w:rsidP="00A1518A">
            <w:pPr>
              <w:widowControl/>
              <w:spacing w:line="300" w:lineRule="exact"/>
              <w:jc w:val="left"/>
              <w:rPr>
                <w:rFonts w:ascii="ＭＳ 明朝" w:hAnsi="ＭＳ 明朝" w:cs="ＭＳ Ｐゴシック"/>
                <w:kern w:val="0"/>
                <w:sz w:val="20"/>
              </w:rPr>
            </w:pPr>
            <w:r>
              <w:rPr>
                <w:rFonts w:hint="eastAsia"/>
              </w:rPr>
              <w:t>なお、このことについては、事業終了後も同様に対応する。事業者は、本業務実施にあたっては、</w:t>
            </w:r>
            <w:r>
              <w:t>「神奈川県情報セキュリティポリシー」を遵守</w:t>
            </w:r>
            <w:r>
              <w:rPr>
                <w:rFonts w:hint="eastAsia"/>
              </w:rPr>
              <w:t>し、必要な情報セキュリティ対策をとること。</w:t>
            </w:r>
          </w:p>
        </w:tc>
        <w:tc>
          <w:tcPr>
            <w:tcW w:w="992" w:type="dxa"/>
            <w:tcBorders>
              <w:top w:val="single" w:sz="4" w:space="0" w:color="auto"/>
              <w:left w:val="nil"/>
              <w:bottom w:val="single" w:sz="4" w:space="0" w:color="auto"/>
              <w:right w:val="single" w:sz="4" w:space="0" w:color="auto"/>
            </w:tcBorders>
            <w:vAlign w:val="center"/>
            <w:hideMark/>
          </w:tcPr>
          <w:p w14:paraId="47AB96FD" w14:textId="77777777" w:rsidR="001364EF" w:rsidRDefault="001364EF" w:rsidP="00A12531">
            <w:pPr>
              <w:widowControl/>
              <w:jc w:val="center"/>
              <w:rPr>
                <w:rFonts w:ascii="ＭＳ 明朝" w:hAnsi="ＭＳ 明朝" w:cs="ＭＳ Ｐゴシック"/>
                <w:kern w:val="0"/>
                <w:sz w:val="20"/>
              </w:rPr>
            </w:pPr>
            <w:r>
              <w:rPr>
                <w:rFonts w:ascii="ＭＳ 明朝" w:hAnsi="ＭＳ 明朝" w:cs="ＭＳ Ｐゴシック" w:hint="eastAsia"/>
                <w:kern w:val="0"/>
                <w:sz w:val="20"/>
              </w:rPr>
              <w:t xml:space="preserve">　</w:t>
            </w:r>
          </w:p>
        </w:tc>
      </w:tr>
      <w:tr w:rsidR="00B56067" w14:paraId="52AE031E" w14:textId="77777777" w:rsidTr="00A1518A">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157BA564" w14:textId="4460CFFF" w:rsidR="00B56067" w:rsidRDefault="00B56067" w:rsidP="00B56067">
            <w:pPr>
              <w:widowControl/>
              <w:jc w:val="center"/>
              <w:rPr>
                <w:rFonts w:ascii="ＭＳ 明朝" w:hAnsi="ＭＳ 明朝" w:cs="ＭＳ Ｐゴシック"/>
                <w:kern w:val="0"/>
                <w:sz w:val="20"/>
              </w:rPr>
            </w:pPr>
            <w:r>
              <w:rPr>
                <w:rFonts w:ascii="ＭＳ 明朝" w:hAnsi="ＭＳ 明朝" w:cs="ＭＳ Ｐゴシック" w:hint="eastAsia"/>
                <w:kern w:val="0"/>
                <w:sz w:val="20"/>
              </w:rPr>
              <w:t>28</w:t>
            </w:r>
          </w:p>
        </w:tc>
        <w:tc>
          <w:tcPr>
            <w:tcW w:w="624" w:type="dxa"/>
            <w:tcBorders>
              <w:top w:val="single" w:sz="4" w:space="0" w:color="auto"/>
              <w:left w:val="nil"/>
              <w:bottom w:val="single" w:sz="4" w:space="0" w:color="auto"/>
              <w:right w:val="single" w:sz="4" w:space="0" w:color="auto"/>
            </w:tcBorders>
            <w:vAlign w:val="center"/>
          </w:tcPr>
          <w:p w14:paraId="4384B0B0" w14:textId="511834A4" w:rsidR="00B56067" w:rsidRDefault="00B56067" w:rsidP="00B56067">
            <w:pPr>
              <w:widowControl/>
              <w:jc w:val="center"/>
              <w:rPr>
                <w:rFonts w:ascii="ＭＳ 明朝" w:hAnsi="ＭＳ 明朝" w:cs="ＭＳ Ｐゴシック"/>
                <w:kern w:val="0"/>
                <w:sz w:val="20"/>
              </w:rPr>
            </w:pPr>
            <w:r>
              <w:rPr>
                <w:rFonts w:ascii="ＭＳ 明朝" w:hAnsi="ＭＳ 明朝" w:cs="ＭＳ Ｐゴシック" w:hint="eastAsia"/>
                <w:kern w:val="0"/>
                <w:sz w:val="20"/>
              </w:rPr>
              <w:t>1</w:t>
            </w:r>
          </w:p>
        </w:tc>
        <w:tc>
          <w:tcPr>
            <w:tcW w:w="624" w:type="dxa"/>
            <w:tcBorders>
              <w:top w:val="single" w:sz="4" w:space="0" w:color="auto"/>
              <w:left w:val="nil"/>
              <w:bottom w:val="single" w:sz="4" w:space="0" w:color="auto"/>
              <w:right w:val="single" w:sz="4" w:space="0" w:color="auto"/>
            </w:tcBorders>
            <w:vAlign w:val="center"/>
          </w:tcPr>
          <w:p w14:paraId="547B3517" w14:textId="28A84A9A" w:rsidR="00B56067" w:rsidRDefault="00B56067" w:rsidP="00B56067">
            <w:pPr>
              <w:widowControl/>
              <w:jc w:val="center"/>
              <w:rPr>
                <w:rFonts w:ascii="ＭＳ 明朝" w:hAnsi="ＭＳ 明朝" w:cs="ＭＳ Ｐゴシック"/>
                <w:kern w:val="0"/>
                <w:sz w:val="20"/>
              </w:rPr>
            </w:pPr>
            <w:r>
              <w:rPr>
                <w:rFonts w:ascii="ＭＳ 明朝" w:hAnsi="ＭＳ 明朝" w:cs="ＭＳ Ｐゴシック" w:hint="eastAsia"/>
                <w:kern w:val="0"/>
                <w:sz w:val="20"/>
              </w:rPr>
              <w:t>1-2</w:t>
            </w:r>
          </w:p>
        </w:tc>
        <w:tc>
          <w:tcPr>
            <w:tcW w:w="624" w:type="dxa"/>
            <w:tcBorders>
              <w:top w:val="single" w:sz="4" w:space="0" w:color="auto"/>
              <w:left w:val="nil"/>
              <w:bottom w:val="single" w:sz="4" w:space="0" w:color="auto"/>
              <w:right w:val="single" w:sz="4" w:space="0" w:color="auto"/>
            </w:tcBorders>
            <w:vAlign w:val="center"/>
          </w:tcPr>
          <w:p w14:paraId="15B09571" w14:textId="74FD51CC" w:rsidR="00B56067" w:rsidRDefault="00B56067" w:rsidP="00B56067">
            <w:pPr>
              <w:widowControl/>
              <w:jc w:val="center"/>
              <w:rPr>
                <w:rFonts w:ascii="ＭＳ 明朝" w:hAnsi="ＭＳ 明朝" w:cs="ＭＳ Ｐゴシック"/>
                <w:kern w:val="0"/>
                <w:sz w:val="20"/>
              </w:rPr>
            </w:pPr>
            <w:r>
              <w:rPr>
                <w:rFonts w:ascii="ＭＳ 明朝" w:hAnsi="ＭＳ 明朝" w:cs="ＭＳ Ｐゴシック" w:hint="eastAsia"/>
                <w:kern w:val="0"/>
                <w:sz w:val="20"/>
              </w:rPr>
              <w:t>(4)</w:t>
            </w:r>
          </w:p>
        </w:tc>
        <w:tc>
          <w:tcPr>
            <w:tcW w:w="624" w:type="dxa"/>
            <w:tcBorders>
              <w:top w:val="single" w:sz="4" w:space="0" w:color="auto"/>
              <w:left w:val="nil"/>
              <w:bottom w:val="single" w:sz="4" w:space="0" w:color="auto"/>
              <w:right w:val="single" w:sz="4" w:space="0" w:color="auto"/>
            </w:tcBorders>
            <w:vAlign w:val="center"/>
          </w:tcPr>
          <w:p w14:paraId="3261BA9C" w14:textId="77777777" w:rsidR="00B56067" w:rsidRDefault="00B56067" w:rsidP="00B56067">
            <w:pPr>
              <w:widowControl/>
              <w:jc w:val="center"/>
              <w:rPr>
                <w:rFonts w:ascii="ＭＳ 明朝" w:hAnsi="ＭＳ 明朝"/>
                <w:sz w:val="20"/>
              </w:rPr>
            </w:pPr>
          </w:p>
        </w:tc>
        <w:tc>
          <w:tcPr>
            <w:tcW w:w="624" w:type="dxa"/>
            <w:tcBorders>
              <w:top w:val="single" w:sz="4" w:space="0" w:color="auto"/>
              <w:left w:val="nil"/>
              <w:bottom w:val="single" w:sz="4" w:space="0" w:color="auto"/>
              <w:right w:val="single" w:sz="4" w:space="0" w:color="auto"/>
            </w:tcBorders>
            <w:vAlign w:val="center"/>
          </w:tcPr>
          <w:p w14:paraId="6A40D31A" w14:textId="77777777" w:rsidR="00B56067" w:rsidRDefault="00B56067" w:rsidP="00B56067">
            <w:pPr>
              <w:widowControl/>
              <w:jc w:val="center"/>
              <w:rPr>
                <w:rFonts w:ascii="ＭＳ 明朝" w:hAnsi="ＭＳ 明朝"/>
                <w:sz w:val="20"/>
              </w:rPr>
            </w:pPr>
          </w:p>
        </w:tc>
        <w:tc>
          <w:tcPr>
            <w:tcW w:w="624" w:type="dxa"/>
            <w:tcBorders>
              <w:top w:val="single" w:sz="4" w:space="0" w:color="auto"/>
              <w:left w:val="nil"/>
              <w:bottom w:val="single" w:sz="4" w:space="0" w:color="auto"/>
              <w:right w:val="single" w:sz="4" w:space="0" w:color="auto"/>
            </w:tcBorders>
            <w:vAlign w:val="center"/>
          </w:tcPr>
          <w:p w14:paraId="53EF83E1" w14:textId="77777777" w:rsidR="00B56067" w:rsidRDefault="00B56067" w:rsidP="00B56067">
            <w:pPr>
              <w:widowControl/>
              <w:jc w:val="center"/>
              <w:rPr>
                <w:rFonts w:ascii="ＭＳ 明朝" w:hAnsi="ＭＳ 明朝"/>
                <w:sz w:val="20"/>
              </w:rPr>
            </w:pPr>
          </w:p>
        </w:tc>
        <w:tc>
          <w:tcPr>
            <w:tcW w:w="3244" w:type="dxa"/>
            <w:tcBorders>
              <w:top w:val="single" w:sz="4" w:space="0" w:color="auto"/>
              <w:left w:val="nil"/>
              <w:bottom w:val="single" w:sz="4" w:space="0" w:color="auto"/>
              <w:right w:val="single" w:sz="4" w:space="0" w:color="auto"/>
            </w:tcBorders>
          </w:tcPr>
          <w:p w14:paraId="26A33D1C" w14:textId="2B03DFC7" w:rsidR="00B56067" w:rsidRDefault="00B56067" w:rsidP="00B56067">
            <w:r>
              <w:rPr>
                <w:rFonts w:hint="eastAsia"/>
              </w:rPr>
              <w:t>事業者は、神奈川</w:t>
            </w:r>
            <w:r>
              <w:t>県の節電対策に基づき、使用電力の抑制に努めること。また、神奈川県地</w:t>
            </w:r>
            <w:r>
              <w:rPr>
                <w:rFonts w:hint="eastAsia"/>
              </w:rPr>
              <w:t>球温暖化対策推進条例</w:t>
            </w:r>
            <w:r>
              <w:t>（平成</w:t>
            </w:r>
            <w:r>
              <w:t>21</w:t>
            </w:r>
            <w:r>
              <w:t>年神奈川県条例第</w:t>
            </w:r>
            <w:r>
              <w:t>57</w:t>
            </w:r>
            <w:r>
              <w:t>号、その後の改正を含む。）及び</w:t>
            </w:r>
            <w:r>
              <w:rPr>
                <w:rFonts w:hint="eastAsia"/>
              </w:rPr>
              <w:t>エネルギーの使用の合理化</w:t>
            </w:r>
            <w:r>
              <w:t>等に関する法律（昭和</w:t>
            </w:r>
            <w:r>
              <w:t>54</w:t>
            </w:r>
            <w:r>
              <w:t>年法律第</w:t>
            </w:r>
            <w:r>
              <w:t>49</w:t>
            </w:r>
            <w:r>
              <w:t>号、その後の改正を</w:t>
            </w:r>
            <w:r>
              <w:rPr>
                <w:rFonts w:hint="eastAsia"/>
              </w:rPr>
              <w:t>含む</w:t>
            </w:r>
            <w:r>
              <w:t>。）に基づき、省エネルギー</w:t>
            </w:r>
            <w:r>
              <w:rPr>
                <w:rFonts w:hint="eastAsia"/>
              </w:rPr>
              <w:t>に努める</w:t>
            </w:r>
            <w:r>
              <w:t>こと。</w:t>
            </w:r>
          </w:p>
        </w:tc>
        <w:tc>
          <w:tcPr>
            <w:tcW w:w="992" w:type="dxa"/>
            <w:tcBorders>
              <w:top w:val="single" w:sz="4" w:space="0" w:color="auto"/>
              <w:left w:val="nil"/>
              <w:bottom w:val="single" w:sz="4" w:space="0" w:color="auto"/>
              <w:right w:val="single" w:sz="4" w:space="0" w:color="auto"/>
            </w:tcBorders>
            <w:vAlign w:val="center"/>
          </w:tcPr>
          <w:p w14:paraId="5F6C2400" w14:textId="77777777" w:rsidR="00B56067" w:rsidRDefault="00B56067" w:rsidP="00B56067">
            <w:pPr>
              <w:widowControl/>
              <w:jc w:val="center"/>
              <w:rPr>
                <w:rFonts w:ascii="ＭＳ 明朝" w:hAnsi="ＭＳ 明朝" w:cs="ＭＳ Ｐゴシック"/>
                <w:kern w:val="0"/>
                <w:sz w:val="20"/>
              </w:rPr>
            </w:pPr>
          </w:p>
        </w:tc>
      </w:tr>
      <w:tr w:rsidR="00CA5D32" w14:paraId="43A8942E" w14:textId="77777777" w:rsidTr="00A1518A">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53A1CB97" w14:textId="0B690C28" w:rsidR="00CA5D32" w:rsidRDefault="00CA5D32" w:rsidP="00CA5D32">
            <w:pPr>
              <w:widowControl/>
              <w:jc w:val="center"/>
              <w:rPr>
                <w:rFonts w:ascii="ＭＳ 明朝" w:hAnsi="ＭＳ 明朝" w:cs="ＭＳ Ｐゴシック"/>
                <w:kern w:val="0"/>
                <w:sz w:val="20"/>
              </w:rPr>
            </w:pPr>
            <w:r>
              <w:rPr>
                <w:rFonts w:ascii="ＭＳ 明朝" w:hAnsi="ＭＳ 明朝" w:cs="ＭＳ Ｐゴシック" w:hint="eastAsia"/>
                <w:kern w:val="0"/>
                <w:sz w:val="20"/>
              </w:rPr>
              <w:t>28</w:t>
            </w:r>
          </w:p>
        </w:tc>
        <w:tc>
          <w:tcPr>
            <w:tcW w:w="624" w:type="dxa"/>
            <w:tcBorders>
              <w:top w:val="single" w:sz="4" w:space="0" w:color="auto"/>
              <w:left w:val="nil"/>
              <w:bottom w:val="single" w:sz="4" w:space="0" w:color="auto"/>
              <w:right w:val="single" w:sz="4" w:space="0" w:color="auto"/>
            </w:tcBorders>
            <w:vAlign w:val="center"/>
          </w:tcPr>
          <w:p w14:paraId="010C3A73" w14:textId="580416EC" w:rsidR="00CA5D32" w:rsidRDefault="00CA5D32" w:rsidP="00CA5D32">
            <w:pPr>
              <w:widowControl/>
              <w:jc w:val="center"/>
              <w:rPr>
                <w:rFonts w:ascii="ＭＳ 明朝" w:hAnsi="ＭＳ 明朝" w:cs="ＭＳ Ｐゴシック"/>
                <w:kern w:val="0"/>
                <w:sz w:val="20"/>
              </w:rPr>
            </w:pPr>
            <w:r>
              <w:rPr>
                <w:rFonts w:ascii="ＭＳ 明朝" w:hAnsi="ＭＳ 明朝" w:cs="ＭＳ Ｐゴシック" w:hint="eastAsia"/>
                <w:kern w:val="0"/>
                <w:sz w:val="20"/>
              </w:rPr>
              <w:t>1</w:t>
            </w:r>
          </w:p>
        </w:tc>
        <w:tc>
          <w:tcPr>
            <w:tcW w:w="624" w:type="dxa"/>
            <w:tcBorders>
              <w:top w:val="single" w:sz="4" w:space="0" w:color="auto"/>
              <w:left w:val="nil"/>
              <w:bottom w:val="single" w:sz="4" w:space="0" w:color="auto"/>
              <w:right w:val="single" w:sz="4" w:space="0" w:color="auto"/>
            </w:tcBorders>
            <w:vAlign w:val="center"/>
          </w:tcPr>
          <w:p w14:paraId="4D2AF20B" w14:textId="2FF04503" w:rsidR="00CA5D32" w:rsidRDefault="00CA5D32" w:rsidP="00CA5D32">
            <w:pPr>
              <w:widowControl/>
              <w:jc w:val="center"/>
              <w:rPr>
                <w:rFonts w:ascii="ＭＳ 明朝" w:hAnsi="ＭＳ 明朝" w:cs="ＭＳ Ｐゴシック"/>
                <w:kern w:val="0"/>
                <w:sz w:val="20"/>
              </w:rPr>
            </w:pPr>
            <w:r>
              <w:rPr>
                <w:rFonts w:ascii="ＭＳ 明朝" w:hAnsi="ＭＳ 明朝" w:cs="ＭＳ Ｐゴシック" w:hint="eastAsia"/>
                <w:kern w:val="0"/>
                <w:sz w:val="20"/>
              </w:rPr>
              <w:t>1-2</w:t>
            </w:r>
          </w:p>
        </w:tc>
        <w:tc>
          <w:tcPr>
            <w:tcW w:w="624" w:type="dxa"/>
            <w:tcBorders>
              <w:top w:val="single" w:sz="4" w:space="0" w:color="auto"/>
              <w:left w:val="nil"/>
              <w:bottom w:val="single" w:sz="4" w:space="0" w:color="auto"/>
              <w:right w:val="single" w:sz="4" w:space="0" w:color="auto"/>
            </w:tcBorders>
            <w:vAlign w:val="center"/>
          </w:tcPr>
          <w:p w14:paraId="0394668B" w14:textId="3C65863A" w:rsidR="00CA5D32" w:rsidRDefault="00CA5D32" w:rsidP="00CA5D32">
            <w:pPr>
              <w:widowControl/>
              <w:jc w:val="center"/>
              <w:rPr>
                <w:rFonts w:ascii="ＭＳ 明朝" w:hAnsi="ＭＳ 明朝" w:cs="ＭＳ Ｐゴシック"/>
                <w:kern w:val="0"/>
                <w:sz w:val="20"/>
              </w:rPr>
            </w:pPr>
            <w:r>
              <w:rPr>
                <w:rFonts w:ascii="ＭＳ 明朝" w:hAnsi="ＭＳ 明朝" w:cs="ＭＳ Ｐゴシック" w:hint="eastAsia"/>
                <w:kern w:val="0"/>
                <w:sz w:val="20"/>
              </w:rPr>
              <w:t>(5)</w:t>
            </w:r>
          </w:p>
        </w:tc>
        <w:tc>
          <w:tcPr>
            <w:tcW w:w="624" w:type="dxa"/>
            <w:tcBorders>
              <w:top w:val="single" w:sz="4" w:space="0" w:color="auto"/>
              <w:left w:val="nil"/>
              <w:bottom w:val="single" w:sz="4" w:space="0" w:color="auto"/>
              <w:right w:val="single" w:sz="4" w:space="0" w:color="auto"/>
            </w:tcBorders>
            <w:vAlign w:val="center"/>
          </w:tcPr>
          <w:p w14:paraId="6F2E9991" w14:textId="77777777" w:rsidR="00CA5D32" w:rsidRDefault="00CA5D32" w:rsidP="00CA5D32">
            <w:pPr>
              <w:widowControl/>
              <w:jc w:val="center"/>
              <w:rPr>
                <w:rFonts w:ascii="ＭＳ 明朝" w:hAnsi="ＭＳ 明朝"/>
                <w:sz w:val="20"/>
              </w:rPr>
            </w:pPr>
          </w:p>
        </w:tc>
        <w:tc>
          <w:tcPr>
            <w:tcW w:w="624" w:type="dxa"/>
            <w:tcBorders>
              <w:top w:val="single" w:sz="4" w:space="0" w:color="auto"/>
              <w:left w:val="nil"/>
              <w:bottom w:val="single" w:sz="4" w:space="0" w:color="auto"/>
              <w:right w:val="single" w:sz="4" w:space="0" w:color="auto"/>
            </w:tcBorders>
            <w:vAlign w:val="center"/>
          </w:tcPr>
          <w:p w14:paraId="69C63CEB" w14:textId="77777777" w:rsidR="00CA5D32" w:rsidRDefault="00CA5D32" w:rsidP="00CA5D32">
            <w:pPr>
              <w:widowControl/>
              <w:jc w:val="center"/>
              <w:rPr>
                <w:rFonts w:ascii="ＭＳ 明朝" w:hAnsi="ＭＳ 明朝"/>
                <w:sz w:val="20"/>
              </w:rPr>
            </w:pPr>
          </w:p>
        </w:tc>
        <w:tc>
          <w:tcPr>
            <w:tcW w:w="624" w:type="dxa"/>
            <w:tcBorders>
              <w:top w:val="single" w:sz="4" w:space="0" w:color="auto"/>
              <w:left w:val="nil"/>
              <w:bottom w:val="single" w:sz="4" w:space="0" w:color="auto"/>
              <w:right w:val="single" w:sz="4" w:space="0" w:color="auto"/>
            </w:tcBorders>
            <w:vAlign w:val="center"/>
          </w:tcPr>
          <w:p w14:paraId="751BFD47" w14:textId="77777777" w:rsidR="00CA5D32" w:rsidRDefault="00CA5D32" w:rsidP="00CA5D32">
            <w:pPr>
              <w:widowControl/>
              <w:jc w:val="center"/>
              <w:rPr>
                <w:rFonts w:ascii="ＭＳ 明朝" w:hAnsi="ＭＳ 明朝"/>
                <w:sz w:val="20"/>
              </w:rPr>
            </w:pPr>
          </w:p>
        </w:tc>
        <w:tc>
          <w:tcPr>
            <w:tcW w:w="3244" w:type="dxa"/>
            <w:tcBorders>
              <w:top w:val="single" w:sz="4" w:space="0" w:color="auto"/>
              <w:left w:val="nil"/>
              <w:bottom w:val="single" w:sz="4" w:space="0" w:color="auto"/>
              <w:right w:val="single" w:sz="4" w:space="0" w:color="auto"/>
            </w:tcBorders>
          </w:tcPr>
          <w:p w14:paraId="4DD07AF0" w14:textId="3549877F" w:rsidR="00CA5D32" w:rsidRDefault="00CA5D32" w:rsidP="00CA5D32">
            <w:r>
              <w:rPr>
                <w:rFonts w:hint="eastAsia"/>
              </w:rPr>
              <w:t>事業者は、本事業を実施するにあたっては、必要とされる関連法令等を遵守し、最新のものを適用する。ただし、法令以外の基準、規定、仕様、マニュアル等の内容については、必要に応じ県企業庁</w:t>
            </w:r>
            <w:r>
              <w:t>と</w:t>
            </w:r>
            <w:r>
              <w:t xml:space="preserve"> </w:t>
            </w:r>
            <w:r>
              <w:rPr>
                <w:rFonts w:hint="eastAsia"/>
              </w:rPr>
              <w:t>事業</w:t>
            </w:r>
            <w:r>
              <w:t>者において協議を行う。</w:t>
            </w:r>
          </w:p>
        </w:tc>
        <w:tc>
          <w:tcPr>
            <w:tcW w:w="992" w:type="dxa"/>
            <w:tcBorders>
              <w:top w:val="single" w:sz="4" w:space="0" w:color="auto"/>
              <w:left w:val="nil"/>
              <w:bottom w:val="single" w:sz="4" w:space="0" w:color="auto"/>
              <w:right w:val="single" w:sz="4" w:space="0" w:color="auto"/>
            </w:tcBorders>
            <w:vAlign w:val="center"/>
          </w:tcPr>
          <w:p w14:paraId="520923A0" w14:textId="77777777" w:rsidR="00CA5D32" w:rsidRDefault="00CA5D32" w:rsidP="00CA5D32">
            <w:pPr>
              <w:widowControl/>
              <w:jc w:val="center"/>
              <w:rPr>
                <w:rFonts w:ascii="ＭＳ 明朝" w:hAnsi="ＭＳ 明朝" w:cs="ＭＳ Ｐゴシック"/>
                <w:kern w:val="0"/>
                <w:sz w:val="20"/>
              </w:rPr>
            </w:pPr>
          </w:p>
        </w:tc>
      </w:tr>
    </w:tbl>
    <w:p w14:paraId="3CBBCF24" w14:textId="77777777" w:rsidR="002C6155" w:rsidRPr="002C6155" w:rsidRDefault="002C6155" w:rsidP="002C6155"/>
    <w:p w14:paraId="2996913E" w14:textId="586884CF" w:rsidR="00396620" w:rsidRPr="00573E6D" w:rsidRDefault="008773C0" w:rsidP="00396620">
      <w:pPr>
        <w:pStyle w:val="3"/>
        <w:ind w:left="0"/>
        <w:rPr>
          <w:rFonts w:hAnsi="ＭＳ ゴシック"/>
        </w:rPr>
      </w:pPr>
      <w:r>
        <w:rPr>
          <w:rFonts w:hAnsi="ＭＳ ゴシック" w:hint="eastAsia"/>
        </w:rPr>
        <w:t>業務の全般の共通事項</w:t>
      </w:r>
    </w:p>
    <w:tbl>
      <w:tblPr>
        <w:tblW w:w="8604" w:type="dxa"/>
        <w:tblLayout w:type="fixed"/>
        <w:tblCellMar>
          <w:left w:w="99" w:type="dxa"/>
          <w:right w:w="99" w:type="dxa"/>
        </w:tblCellMar>
        <w:tblLook w:val="04A0" w:firstRow="1" w:lastRow="0" w:firstColumn="1" w:lastColumn="0" w:noHBand="0" w:noVBand="1"/>
      </w:tblPr>
      <w:tblGrid>
        <w:gridCol w:w="624"/>
        <w:gridCol w:w="624"/>
        <w:gridCol w:w="624"/>
        <w:gridCol w:w="624"/>
        <w:gridCol w:w="624"/>
        <w:gridCol w:w="624"/>
        <w:gridCol w:w="624"/>
        <w:gridCol w:w="3244"/>
        <w:gridCol w:w="992"/>
      </w:tblGrid>
      <w:tr w:rsidR="005B62F6" w14:paraId="5454392E" w14:textId="77777777" w:rsidTr="00C44558">
        <w:trPr>
          <w:cantSplit/>
          <w:trHeight w:val="737"/>
          <w:tblHeader/>
        </w:trPr>
        <w:tc>
          <w:tcPr>
            <w:tcW w:w="624" w:type="dxa"/>
            <w:tcBorders>
              <w:top w:val="single" w:sz="4" w:space="0" w:color="auto"/>
              <w:left w:val="single" w:sz="4" w:space="0" w:color="auto"/>
              <w:bottom w:val="single" w:sz="8" w:space="0" w:color="auto"/>
              <w:right w:val="single" w:sz="4" w:space="0" w:color="auto"/>
            </w:tcBorders>
            <w:shd w:val="clear" w:color="auto" w:fill="BFBFBF"/>
            <w:vAlign w:val="center"/>
            <w:hideMark/>
          </w:tcPr>
          <w:p w14:paraId="104EBC9C" w14:textId="77777777" w:rsidR="00396620" w:rsidRDefault="00396620" w:rsidP="00DE24F0">
            <w:pPr>
              <w:widowControl/>
              <w:spacing w:line="240" w:lineRule="exact"/>
              <w:jc w:val="center"/>
              <w:rPr>
                <w:rFonts w:ascii="ＭＳ 明朝" w:hAnsi="ＭＳ 明朝" w:cs="ＭＳ Ｐゴシック"/>
                <w:kern w:val="0"/>
                <w:szCs w:val="21"/>
              </w:rPr>
            </w:pPr>
            <w:r>
              <w:rPr>
                <w:rFonts w:ascii="ＭＳ 明朝" w:hAnsi="ＭＳ 明朝" w:cs="ＭＳ Ｐゴシック" w:hint="eastAsia"/>
                <w:kern w:val="0"/>
                <w:szCs w:val="21"/>
              </w:rPr>
              <w:t>頁</w:t>
            </w:r>
          </w:p>
        </w:tc>
        <w:tc>
          <w:tcPr>
            <w:tcW w:w="624" w:type="dxa"/>
            <w:tcBorders>
              <w:top w:val="single" w:sz="4" w:space="0" w:color="auto"/>
              <w:left w:val="nil"/>
              <w:bottom w:val="single" w:sz="8" w:space="0" w:color="auto"/>
              <w:right w:val="single" w:sz="4" w:space="0" w:color="auto"/>
            </w:tcBorders>
            <w:shd w:val="clear" w:color="auto" w:fill="BFBFBF"/>
            <w:vAlign w:val="center"/>
            <w:hideMark/>
          </w:tcPr>
          <w:p w14:paraId="37A67248" w14:textId="5D766575" w:rsidR="00396620" w:rsidRDefault="00F64C62" w:rsidP="00DE24F0">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r w:rsidR="00396620">
              <w:rPr>
                <w:rFonts w:ascii="ＭＳ 明朝" w:hAnsi="ＭＳ 明朝" w:cs="ＭＳ Ｐゴシック" w:hint="eastAsia"/>
                <w:kern w:val="0"/>
                <w:sz w:val="20"/>
              </w:rPr>
              <w:br/>
            </w:r>
            <w:r>
              <w:rPr>
                <w:rFonts w:ascii="ＭＳ 明朝" w:hAnsi="ＭＳ 明朝" w:cs="ＭＳ Ｐゴシック" w:hint="eastAsia"/>
                <w:kern w:val="0"/>
                <w:sz w:val="20"/>
              </w:rPr>
              <w:t>2</w:t>
            </w:r>
            <w:r w:rsidR="00396620">
              <w:rPr>
                <w:rFonts w:ascii="ＭＳ 明朝" w:hAnsi="ＭＳ 明朝" w:cs="ＭＳ Ｐゴシック" w:hint="eastAsia"/>
                <w:kern w:val="0"/>
                <w:sz w:val="20"/>
              </w:rPr>
              <w:br/>
              <w:t>など</w:t>
            </w:r>
          </w:p>
        </w:tc>
        <w:tc>
          <w:tcPr>
            <w:tcW w:w="624" w:type="dxa"/>
            <w:tcBorders>
              <w:top w:val="single" w:sz="4" w:space="0" w:color="auto"/>
              <w:left w:val="nil"/>
              <w:bottom w:val="single" w:sz="8" w:space="0" w:color="auto"/>
              <w:right w:val="single" w:sz="4" w:space="0" w:color="auto"/>
            </w:tcBorders>
            <w:shd w:val="clear" w:color="auto" w:fill="BFBFBF"/>
            <w:vAlign w:val="center"/>
            <w:hideMark/>
          </w:tcPr>
          <w:p w14:paraId="077B042F" w14:textId="4659253B" w:rsidR="00396620" w:rsidRDefault="00F64C62" w:rsidP="00DE24F0">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r w:rsidR="005B62F6">
              <w:rPr>
                <w:rFonts w:ascii="ＭＳ 明朝" w:hAnsi="ＭＳ 明朝" w:cs="ＭＳ Ｐゴシック" w:hint="eastAsia"/>
                <w:kern w:val="0"/>
                <w:sz w:val="20"/>
              </w:rPr>
              <w:t>-</w:t>
            </w:r>
            <w:r>
              <w:rPr>
                <w:rFonts w:ascii="ＭＳ 明朝" w:hAnsi="ＭＳ 明朝" w:cs="ＭＳ Ｐゴシック" w:hint="eastAsia"/>
                <w:kern w:val="0"/>
                <w:sz w:val="20"/>
              </w:rPr>
              <w:t>1</w:t>
            </w:r>
            <w:r w:rsidR="00396620">
              <w:rPr>
                <w:rFonts w:ascii="ＭＳ 明朝" w:hAnsi="ＭＳ 明朝" w:cs="ＭＳ Ｐゴシック" w:hint="eastAsia"/>
                <w:kern w:val="0"/>
                <w:sz w:val="20"/>
              </w:rPr>
              <w:br/>
            </w:r>
            <w:r>
              <w:rPr>
                <w:rFonts w:ascii="ＭＳ 明朝" w:hAnsi="ＭＳ 明朝" w:cs="ＭＳ Ｐゴシック" w:hint="eastAsia"/>
                <w:kern w:val="0"/>
                <w:sz w:val="20"/>
              </w:rPr>
              <w:t>2</w:t>
            </w:r>
            <w:r w:rsidR="005B62F6">
              <w:rPr>
                <w:rFonts w:ascii="ＭＳ 明朝" w:hAnsi="ＭＳ 明朝" w:cs="ＭＳ Ｐゴシック" w:hint="eastAsia"/>
                <w:kern w:val="0"/>
                <w:sz w:val="20"/>
              </w:rPr>
              <w:t>-</w:t>
            </w:r>
            <w:r>
              <w:rPr>
                <w:rFonts w:ascii="ＭＳ 明朝" w:hAnsi="ＭＳ 明朝" w:cs="ＭＳ Ｐゴシック" w:hint="eastAsia"/>
                <w:kern w:val="0"/>
                <w:sz w:val="20"/>
              </w:rPr>
              <w:t>1</w:t>
            </w:r>
            <w:r w:rsidR="00396620">
              <w:rPr>
                <w:rFonts w:ascii="ＭＳ 明朝" w:hAnsi="ＭＳ 明朝" w:cs="ＭＳ Ｐゴシック" w:hint="eastAsia"/>
                <w:kern w:val="0"/>
                <w:sz w:val="20"/>
              </w:rPr>
              <w:br/>
              <w:t>など</w:t>
            </w:r>
          </w:p>
        </w:tc>
        <w:tc>
          <w:tcPr>
            <w:tcW w:w="624" w:type="dxa"/>
            <w:tcBorders>
              <w:top w:val="single" w:sz="4" w:space="0" w:color="auto"/>
              <w:left w:val="nil"/>
              <w:bottom w:val="single" w:sz="8" w:space="0" w:color="auto"/>
              <w:right w:val="single" w:sz="4" w:space="0" w:color="auto"/>
            </w:tcBorders>
            <w:shd w:val="clear" w:color="auto" w:fill="BFBFBF"/>
            <w:vAlign w:val="center"/>
            <w:hideMark/>
          </w:tcPr>
          <w:p w14:paraId="67EEBE32" w14:textId="77777777" w:rsidR="00E339AD" w:rsidRDefault="005B62F6" w:rsidP="00DE24F0">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w:t>
            </w:r>
            <w:r w:rsidR="00F64C62">
              <w:rPr>
                <w:rFonts w:ascii="ＭＳ 明朝" w:hAnsi="ＭＳ 明朝" w:cs="ＭＳ Ｐゴシック" w:hint="eastAsia"/>
                <w:kern w:val="0"/>
                <w:sz w:val="20"/>
              </w:rPr>
              <w:t>1</w:t>
            </w:r>
            <w:r>
              <w:rPr>
                <w:rFonts w:ascii="ＭＳ 明朝" w:hAnsi="ＭＳ 明朝" w:cs="ＭＳ Ｐゴシック" w:hint="eastAsia"/>
                <w:kern w:val="0"/>
                <w:sz w:val="20"/>
              </w:rPr>
              <w:t>)</w:t>
            </w:r>
          </w:p>
          <w:p w14:paraId="155C3241" w14:textId="4C1BF765" w:rsidR="00396620" w:rsidRDefault="005B62F6" w:rsidP="00DE24F0">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w:t>
            </w:r>
            <w:r w:rsidR="00F64C62">
              <w:rPr>
                <w:rFonts w:ascii="ＭＳ 明朝" w:hAnsi="ＭＳ 明朝" w:cs="ＭＳ Ｐゴシック" w:hint="eastAsia"/>
                <w:kern w:val="0"/>
                <w:sz w:val="20"/>
              </w:rPr>
              <w:t>2</w:t>
            </w:r>
            <w:r>
              <w:rPr>
                <w:rFonts w:ascii="ＭＳ 明朝" w:hAnsi="ＭＳ 明朝" w:cs="ＭＳ Ｐゴシック" w:hint="eastAsia"/>
                <w:kern w:val="0"/>
                <w:sz w:val="20"/>
              </w:rPr>
              <w:t>)</w:t>
            </w:r>
            <w:r w:rsidR="00396620">
              <w:rPr>
                <w:rFonts w:ascii="ＭＳ 明朝" w:hAnsi="ＭＳ 明朝" w:cs="ＭＳ Ｐゴシック" w:hint="eastAsia"/>
                <w:kern w:val="0"/>
                <w:sz w:val="20"/>
              </w:rPr>
              <w:br/>
              <w:t>など</w:t>
            </w:r>
          </w:p>
        </w:tc>
        <w:tc>
          <w:tcPr>
            <w:tcW w:w="624" w:type="dxa"/>
            <w:tcBorders>
              <w:top w:val="single" w:sz="4" w:space="0" w:color="auto"/>
              <w:left w:val="nil"/>
              <w:bottom w:val="single" w:sz="8" w:space="0" w:color="auto"/>
              <w:right w:val="single" w:sz="4" w:space="0" w:color="auto"/>
            </w:tcBorders>
            <w:shd w:val="clear" w:color="auto" w:fill="BFBFBF"/>
            <w:vAlign w:val="center"/>
            <w:hideMark/>
          </w:tcPr>
          <w:p w14:paraId="0D009D6A" w14:textId="69F99FDD" w:rsidR="00396620" w:rsidRDefault="005B62F6" w:rsidP="005B62F6">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（ｱ）（ｲ）</w:t>
            </w:r>
            <w:r w:rsidR="00396620">
              <w:rPr>
                <w:rFonts w:ascii="ＭＳ 明朝" w:hAnsi="ＭＳ 明朝" w:cs="ＭＳ Ｐゴシック" w:hint="eastAsia"/>
                <w:kern w:val="0"/>
                <w:sz w:val="20"/>
              </w:rPr>
              <w:br/>
              <w:t>など</w:t>
            </w:r>
          </w:p>
        </w:tc>
        <w:tc>
          <w:tcPr>
            <w:tcW w:w="624" w:type="dxa"/>
            <w:tcBorders>
              <w:top w:val="single" w:sz="4" w:space="0" w:color="auto"/>
              <w:left w:val="nil"/>
              <w:bottom w:val="single" w:sz="8" w:space="0" w:color="auto"/>
              <w:right w:val="single" w:sz="4" w:space="0" w:color="auto"/>
            </w:tcBorders>
            <w:shd w:val="clear" w:color="auto" w:fill="BFBFBF"/>
            <w:vAlign w:val="center"/>
            <w:hideMark/>
          </w:tcPr>
          <w:p w14:paraId="6FFAF504" w14:textId="5CF8BA60" w:rsidR="005B62F6" w:rsidRDefault="005B62F6" w:rsidP="00DE24F0">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①</w:t>
            </w:r>
          </w:p>
          <w:p w14:paraId="66714A10" w14:textId="3406541C" w:rsidR="005B62F6" w:rsidRDefault="005B62F6" w:rsidP="00DE24F0">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②</w:t>
            </w:r>
          </w:p>
          <w:p w14:paraId="017E1F8C" w14:textId="2876C89D" w:rsidR="00396620" w:rsidRDefault="00396620" w:rsidP="00DE24F0">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など</w:t>
            </w:r>
          </w:p>
        </w:tc>
        <w:tc>
          <w:tcPr>
            <w:tcW w:w="624" w:type="dxa"/>
            <w:tcBorders>
              <w:top w:val="single" w:sz="4" w:space="0" w:color="auto"/>
              <w:left w:val="nil"/>
              <w:bottom w:val="single" w:sz="8" w:space="0" w:color="auto"/>
              <w:right w:val="single" w:sz="4" w:space="0" w:color="auto"/>
            </w:tcBorders>
            <w:shd w:val="clear" w:color="auto" w:fill="BFBFBF"/>
            <w:vAlign w:val="center"/>
            <w:hideMark/>
          </w:tcPr>
          <w:p w14:paraId="5E8CF155" w14:textId="77777777" w:rsidR="00396620" w:rsidRDefault="00396620" w:rsidP="00DE24F0">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ａ</w:t>
            </w:r>
            <w:r>
              <w:rPr>
                <w:rFonts w:ascii="ＭＳ 明朝" w:hAnsi="ＭＳ 明朝" w:cs="ＭＳ Ｐゴシック" w:hint="eastAsia"/>
                <w:kern w:val="0"/>
                <w:sz w:val="20"/>
              </w:rPr>
              <w:br/>
              <w:t>ｂ</w:t>
            </w:r>
            <w:r>
              <w:rPr>
                <w:rFonts w:ascii="ＭＳ 明朝" w:hAnsi="ＭＳ 明朝" w:cs="ＭＳ Ｐゴシック" w:hint="eastAsia"/>
                <w:kern w:val="0"/>
                <w:sz w:val="20"/>
              </w:rPr>
              <w:br/>
              <w:t>など</w:t>
            </w:r>
          </w:p>
        </w:tc>
        <w:tc>
          <w:tcPr>
            <w:tcW w:w="3244" w:type="dxa"/>
            <w:tcBorders>
              <w:top w:val="single" w:sz="4" w:space="0" w:color="auto"/>
              <w:left w:val="nil"/>
              <w:bottom w:val="single" w:sz="8" w:space="0" w:color="auto"/>
              <w:right w:val="single" w:sz="4" w:space="0" w:color="auto"/>
            </w:tcBorders>
            <w:shd w:val="clear" w:color="auto" w:fill="BFBFBF"/>
            <w:noWrap/>
            <w:vAlign w:val="center"/>
            <w:hideMark/>
          </w:tcPr>
          <w:p w14:paraId="601341EA" w14:textId="2C8F4BA5" w:rsidR="00396620" w:rsidRDefault="003F5C44" w:rsidP="00DE24F0">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業務</w:t>
            </w:r>
            <w:r w:rsidR="00396620">
              <w:rPr>
                <w:rFonts w:ascii="ＭＳ 明朝" w:hAnsi="ＭＳ 明朝" w:cs="ＭＳ Ｐゴシック" w:hint="eastAsia"/>
                <w:kern w:val="0"/>
                <w:sz w:val="20"/>
              </w:rPr>
              <w:t>要求水準</w:t>
            </w:r>
          </w:p>
        </w:tc>
        <w:tc>
          <w:tcPr>
            <w:tcW w:w="992" w:type="dxa"/>
            <w:tcBorders>
              <w:top w:val="single" w:sz="4" w:space="0" w:color="auto"/>
              <w:left w:val="nil"/>
              <w:bottom w:val="single" w:sz="8" w:space="0" w:color="auto"/>
              <w:right w:val="single" w:sz="4" w:space="0" w:color="auto"/>
            </w:tcBorders>
            <w:shd w:val="clear" w:color="auto" w:fill="BFBFBF"/>
            <w:noWrap/>
            <w:vAlign w:val="center"/>
            <w:hideMark/>
          </w:tcPr>
          <w:p w14:paraId="652C56D7" w14:textId="77777777" w:rsidR="005B62F6" w:rsidRDefault="00396620" w:rsidP="00DE24F0">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確認</w:t>
            </w:r>
          </w:p>
          <w:p w14:paraId="5DD492DC" w14:textId="181127B0" w:rsidR="00396620" w:rsidRDefault="00396620" w:rsidP="00DE24F0">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できる</w:t>
            </w:r>
          </w:p>
          <w:p w14:paraId="3F12EE7E" w14:textId="77777777" w:rsidR="00396620" w:rsidRDefault="00396620" w:rsidP="00DE24F0">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様式</w:t>
            </w:r>
          </w:p>
        </w:tc>
      </w:tr>
      <w:tr w:rsidR="005B62F6" w14:paraId="3C4ECCC9" w14:textId="77777777" w:rsidTr="00C44558">
        <w:trPr>
          <w:cantSplit/>
          <w:trHeight w:val="372"/>
        </w:trPr>
        <w:tc>
          <w:tcPr>
            <w:tcW w:w="624" w:type="dxa"/>
            <w:tcBorders>
              <w:top w:val="single" w:sz="8" w:space="0" w:color="auto"/>
              <w:left w:val="single" w:sz="4" w:space="0" w:color="auto"/>
              <w:bottom w:val="single" w:sz="4" w:space="0" w:color="auto"/>
              <w:right w:val="single" w:sz="4" w:space="0" w:color="auto"/>
            </w:tcBorders>
            <w:vAlign w:val="center"/>
          </w:tcPr>
          <w:p w14:paraId="3E2278A5" w14:textId="0363F063" w:rsidR="00396620" w:rsidRDefault="00C739C4" w:rsidP="00DE24F0">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230071">
              <w:rPr>
                <w:rFonts w:ascii="ＭＳ 明朝" w:hAnsi="ＭＳ 明朝" w:cs="ＭＳ Ｐゴシック" w:hint="eastAsia"/>
                <w:kern w:val="0"/>
                <w:sz w:val="20"/>
              </w:rPr>
              <w:t>0</w:t>
            </w:r>
          </w:p>
        </w:tc>
        <w:tc>
          <w:tcPr>
            <w:tcW w:w="624" w:type="dxa"/>
            <w:tcBorders>
              <w:top w:val="single" w:sz="8" w:space="0" w:color="auto"/>
              <w:left w:val="nil"/>
              <w:bottom w:val="single" w:sz="4" w:space="0" w:color="auto"/>
              <w:right w:val="single" w:sz="4" w:space="0" w:color="auto"/>
            </w:tcBorders>
            <w:vAlign w:val="center"/>
          </w:tcPr>
          <w:p w14:paraId="4B7B311A" w14:textId="3CAF8CCF" w:rsidR="00396620" w:rsidRDefault="00C739C4" w:rsidP="00DE24F0">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8" w:space="0" w:color="auto"/>
              <w:left w:val="nil"/>
              <w:bottom w:val="single" w:sz="4" w:space="0" w:color="auto"/>
              <w:right w:val="single" w:sz="4" w:space="0" w:color="auto"/>
            </w:tcBorders>
            <w:vAlign w:val="center"/>
          </w:tcPr>
          <w:p w14:paraId="50178025" w14:textId="58F08F9E" w:rsidR="00396620" w:rsidRDefault="00C739C4" w:rsidP="00DE24F0">
            <w:pPr>
              <w:widowControl/>
              <w:jc w:val="center"/>
              <w:rPr>
                <w:rFonts w:ascii="ＭＳ 明朝" w:hAnsi="ＭＳ 明朝" w:cs="ＭＳ Ｐゴシック"/>
                <w:kern w:val="0"/>
                <w:sz w:val="20"/>
              </w:rPr>
            </w:pPr>
            <w:r>
              <w:rPr>
                <w:rFonts w:ascii="ＭＳ 明朝" w:hAnsi="ＭＳ 明朝" w:cs="ＭＳ Ｐゴシック" w:hint="eastAsia"/>
                <w:kern w:val="0"/>
                <w:sz w:val="20"/>
              </w:rPr>
              <w:t>2-1</w:t>
            </w:r>
          </w:p>
        </w:tc>
        <w:tc>
          <w:tcPr>
            <w:tcW w:w="624" w:type="dxa"/>
            <w:tcBorders>
              <w:top w:val="single" w:sz="8" w:space="0" w:color="auto"/>
              <w:left w:val="nil"/>
              <w:bottom w:val="single" w:sz="4" w:space="0" w:color="auto"/>
              <w:right w:val="single" w:sz="4" w:space="0" w:color="auto"/>
            </w:tcBorders>
            <w:vAlign w:val="center"/>
          </w:tcPr>
          <w:p w14:paraId="309BF325" w14:textId="68086B8F" w:rsidR="00396620" w:rsidRDefault="00C739C4" w:rsidP="00DE24F0">
            <w:pPr>
              <w:widowControl/>
              <w:jc w:val="center"/>
              <w:rPr>
                <w:rFonts w:ascii="ＭＳ 明朝" w:hAnsi="ＭＳ 明朝" w:cs="ＭＳ Ｐゴシック"/>
                <w:kern w:val="0"/>
                <w:sz w:val="20"/>
              </w:rPr>
            </w:pPr>
            <w:r>
              <w:rPr>
                <w:rFonts w:ascii="ＭＳ 明朝" w:hAnsi="ＭＳ 明朝" w:cs="ＭＳ Ｐゴシック" w:hint="eastAsia"/>
                <w:kern w:val="0"/>
                <w:sz w:val="20"/>
              </w:rPr>
              <w:t>(</w:t>
            </w:r>
            <w:r w:rsidR="00194E0C">
              <w:rPr>
                <w:rFonts w:ascii="ＭＳ 明朝" w:hAnsi="ＭＳ 明朝" w:cs="ＭＳ Ｐゴシック" w:hint="eastAsia"/>
                <w:kern w:val="0"/>
                <w:sz w:val="20"/>
              </w:rPr>
              <w:t>2</w:t>
            </w:r>
            <w:r>
              <w:rPr>
                <w:rFonts w:ascii="ＭＳ 明朝" w:hAnsi="ＭＳ 明朝" w:cs="ＭＳ Ｐゴシック" w:hint="eastAsia"/>
                <w:kern w:val="0"/>
                <w:sz w:val="20"/>
              </w:rPr>
              <w:t>)</w:t>
            </w:r>
          </w:p>
        </w:tc>
        <w:tc>
          <w:tcPr>
            <w:tcW w:w="624" w:type="dxa"/>
            <w:tcBorders>
              <w:top w:val="single" w:sz="8" w:space="0" w:color="auto"/>
              <w:left w:val="nil"/>
              <w:bottom w:val="single" w:sz="4" w:space="0" w:color="auto"/>
              <w:right w:val="single" w:sz="4" w:space="0" w:color="auto"/>
            </w:tcBorders>
            <w:vAlign w:val="center"/>
            <w:hideMark/>
          </w:tcPr>
          <w:p w14:paraId="69CB94E7" w14:textId="7A6094D7" w:rsidR="00396620" w:rsidRDefault="00C739C4" w:rsidP="00DE24F0">
            <w:pPr>
              <w:widowControl/>
              <w:jc w:val="center"/>
              <w:rPr>
                <w:rFonts w:ascii="ＭＳ 明朝" w:hAnsi="ＭＳ 明朝" w:cs="ＭＳ Ｐゴシック"/>
                <w:kern w:val="0"/>
                <w:sz w:val="20"/>
              </w:rPr>
            </w:pPr>
            <w:r>
              <w:rPr>
                <w:rFonts w:ascii="ＭＳ 明朝" w:hAnsi="ＭＳ 明朝" w:hint="eastAsia"/>
                <w:sz w:val="20"/>
              </w:rPr>
              <w:t>(ア)</w:t>
            </w:r>
            <w:r w:rsidR="00396620">
              <w:rPr>
                <w:rFonts w:ascii="ＭＳ 明朝" w:hAnsi="ＭＳ 明朝" w:hint="eastAsia"/>
                <w:sz w:val="20"/>
              </w:rPr>
              <w:t xml:space="preserve">　</w:t>
            </w:r>
          </w:p>
        </w:tc>
        <w:tc>
          <w:tcPr>
            <w:tcW w:w="624" w:type="dxa"/>
            <w:tcBorders>
              <w:top w:val="single" w:sz="8" w:space="0" w:color="auto"/>
              <w:left w:val="nil"/>
              <w:bottom w:val="single" w:sz="4" w:space="0" w:color="auto"/>
              <w:right w:val="single" w:sz="4" w:space="0" w:color="auto"/>
            </w:tcBorders>
            <w:vAlign w:val="center"/>
            <w:hideMark/>
          </w:tcPr>
          <w:p w14:paraId="421C402E" w14:textId="77777777" w:rsidR="00396620" w:rsidRDefault="00396620" w:rsidP="00DE24F0">
            <w:pPr>
              <w:widowControl/>
              <w:jc w:val="center"/>
              <w:rPr>
                <w:rFonts w:ascii="ＭＳ 明朝" w:hAnsi="ＭＳ 明朝" w:cs="ＭＳ Ｐゴシック"/>
                <w:kern w:val="0"/>
                <w:sz w:val="20"/>
              </w:rPr>
            </w:pPr>
            <w:r>
              <w:rPr>
                <w:rFonts w:ascii="ＭＳ 明朝" w:hAnsi="ＭＳ 明朝" w:hint="eastAsia"/>
                <w:sz w:val="20"/>
              </w:rPr>
              <w:t xml:space="preserve">　</w:t>
            </w:r>
          </w:p>
        </w:tc>
        <w:tc>
          <w:tcPr>
            <w:tcW w:w="624" w:type="dxa"/>
            <w:tcBorders>
              <w:top w:val="single" w:sz="8" w:space="0" w:color="auto"/>
              <w:left w:val="nil"/>
              <w:bottom w:val="single" w:sz="4" w:space="0" w:color="auto"/>
              <w:right w:val="single" w:sz="4" w:space="0" w:color="auto"/>
            </w:tcBorders>
            <w:vAlign w:val="center"/>
            <w:hideMark/>
          </w:tcPr>
          <w:p w14:paraId="50D6EB84" w14:textId="77777777" w:rsidR="00396620" w:rsidRDefault="00396620" w:rsidP="00DE24F0">
            <w:pPr>
              <w:widowControl/>
              <w:jc w:val="center"/>
              <w:rPr>
                <w:rFonts w:ascii="ＭＳ 明朝" w:hAnsi="ＭＳ 明朝" w:cs="ＭＳ Ｐゴシック"/>
                <w:kern w:val="0"/>
                <w:sz w:val="20"/>
              </w:rPr>
            </w:pPr>
            <w:r>
              <w:rPr>
                <w:rFonts w:ascii="ＭＳ 明朝" w:hAnsi="ＭＳ 明朝" w:hint="eastAsia"/>
                <w:sz w:val="20"/>
              </w:rPr>
              <w:t xml:space="preserve">　</w:t>
            </w:r>
          </w:p>
        </w:tc>
        <w:tc>
          <w:tcPr>
            <w:tcW w:w="3244" w:type="dxa"/>
            <w:tcBorders>
              <w:top w:val="single" w:sz="8" w:space="0" w:color="auto"/>
              <w:left w:val="nil"/>
              <w:bottom w:val="single" w:sz="4" w:space="0" w:color="auto"/>
              <w:right w:val="single" w:sz="4" w:space="0" w:color="auto"/>
            </w:tcBorders>
            <w:vAlign w:val="center"/>
          </w:tcPr>
          <w:p w14:paraId="5CCF2B16" w14:textId="1E1EAEED" w:rsidR="00396620" w:rsidRDefault="0008606C" w:rsidP="0008606C">
            <w:pPr>
              <w:widowControl/>
              <w:spacing w:line="300" w:lineRule="exact"/>
              <w:jc w:val="left"/>
              <w:rPr>
                <w:rFonts w:ascii="ＭＳ 明朝" w:hAnsi="ＭＳ 明朝" w:cs="ＭＳ Ｐゴシック"/>
                <w:kern w:val="0"/>
                <w:sz w:val="20"/>
              </w:rPr>
            </w:pPr>
            <w:r w:rsidRPr="006F4627">
              <w:rPr>
                <w:rFonts w:hint="eastAsia"/>
              </w:rPr>
              <w:t>台風等により原水濁度が上昇した場合やろ過障害を起こす生物が発生した場合などにおいても予め総合排泥池の貯泥率を低く保つなどの対応により、万全の受入体制をとること。</w:t>
            </w:r>
          </w:p>
        </w:tc>
        <w:tc>
          <w:tcPr>
            <w:tcW w:w="992" w:type="dxa"/>
            <w:tcBorders>
              <w:top w:val="single" w:sz="8" w:space="0" w:color="auto"/>
              <w:left w:val="nil"/>
              <w:bottom w:val="single" w:sz="4" w:space="0" w:color="auto"/>
              <w:right w:val="single" w:sz="4" w:space="0" w:color="auto"/>
            </w:tcBorders>
            <w:vAlign w:val="center"/>
            <w:hideMark/>
          </w:tcPr>
          <w:p w14:paraId="12B4C74F" w14:textId="77777777" w:rsidR="00396620" w:rsidRDefault="00396620" w:rsidP="00DE24F0">
            <w:pPr>
              <w:widowControl/>
              <w:jc w:val="center"/>
              <w:rPr>
                <w:rFonts w:ascii="ＭＳ 明朝" w:hAnsi="ＭＳ 明朝" w:cs="ＭＳ Ｐゴシック"/>
                <w:kern w:val="0"/>
                <w:sz w:val="20"/>
              </w:rPr>
            </w:pPr>
            <w:r>
              <w:rPr>
                <w:rFonts w:ascii="ＭＳ 明朝" w:hAnsi="ＭＳ 明朝" w:cs="ＭＳ Ｐゴシック" w:hint="eastAsia"/>
                <w:kern w:val="0"/>
                <w:sz w:val="20"/>
              </w:rPr>
              <w:t xml:space="preserve">　</w:t>
            </w:r>
          </w:p>
        </w:tc>
      </w:tr>
      <w:tr w:rsidR="00B86FBC" w14:paraId="4CF9DA84" w14:textId="77777777" w:rsidTr="00C44558">
        <w:trPr>
          <w:cantSplit/>
          <w:trHeight w:val="372"/>
        </w:trPr>
        <w:tc>
          <w:tcPr>
            <w:tcW w:w="624" w:type="dxa"/>
            <w:tcBorders>
              <w:top w:val="nil"/>
              <w:left w:val="single" w:sz="4" w:space="0" w:color="auto"/>
              <w:bottom w:val="single" w:sz="4" w:space="0" w:color="auto"/>
              <w:right w:val="single" w:sz="4" w:space="0" w:color="auto"/>
            </w:tcBorders>
            <w:vAlign w:val="center"/>
          </w:tcPr>
          <w:p w14:paraId="3612FF81" w14:textId="0D3B68CB" w:rsidR="00B86FBC" w:rsidRDefault="00B86FBC" w:rsidP="00B86FBC">
            <w:pPr>
              <w:widowControl/>
              <w:jc w:val="center"/>
              <w:rPr>
                <w:rFonts w:ascii="ＭＳ 明朝" w:hAnsi="ＭＳ 明朝" w:cs="ＭＳ Ｐゴシック"/>
                <w:kern w:val="0"/>
                <w:sz w:val="20"/>
              </w:rPr>
            </w:pPr>
            <w:r>
              <w:rPr>
                <w:rFonts w:ascii="ＭＳ 明朝" w:hAnsi="ＭＳ 明朝" w:cs="ＭＳ Ｐゴシック" w:hint="eastAsia"/>
                <w:kern w:val="0"/>
                <w:sz w:val="20"/>
              </w:rPr>
              <w:lastRenderedPageBreak/>
              <w:t>3</w:t>
            </w:r>
            <w:r w:rsidR="00230071">
              <w:rPr>
                <w:rFonts w:ascii="ＭＳ 明朝" w:hAnsi="ＭＳ 明朝" w:cs="ＭＳ Ｐゴシック" w:hint="eastAsia"/>
                <w:kern w:val="0"/>
                <w:sz w:val="20"/>
              </w:rPr>
              <w:t>0</w:t>
            </w:r>
          </w:p>
        </w:tc>
        <w:tc>
          <w:tcPr>
            <w:tcW w:w="624" w:type="dxa"/>
            <w:tcBorders>
              <w:top w:val="nil"/>
              <w:left w:val="nil"/>
              <w:bottom w:val="single" w:sz="4" w:space="0" w:color="auto"/>
              <w:right w:val="single" w:sz="4" w:space="0" w:color="auto"/>
            </w:tcBorders>
            <w:vAlign w:val="center"/>
          </w:tcPr>
          <w:p w14:paraId="11E0D274" w14:textId="7F0B50DA" w:rsidR="00B86FBC" w:rsidRDefault="00B86FBC" w:rsidP="00B86FBC">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nil"/>
              <w:left w:val="nil"/>
              <w:bottom w:val="single" w:sz="4" w:space="0" w:color="auto"/>
              <w:right w:val="single" w:sz="4" w:space="0" w:color="auto"/>
            </w:tcBorders>
            <w:vAlign w:val="center"/>
          </w:tcPr>
          <w:p w14:paraId="78F676C4" w14:textId="7029C00A" w:rsidR="00B86FBC" w:rsidRDefault="00B86FBC" w:rsidP="00B86FBC">
            <w:pPr>
              <w:widowControl/>
              <w:jc w:val="center"/>
              <w:rPr>
                <w:rFonts w:ascii="ＭＳ 明朝" w:hAnsi="ＭＳ 明朝" w:cs="ＭＳ Ｐゴシック"/>
                <w:kern w:val="0"/>
                <w:sz w:val="20"/>
              </w:rPr>
            </w:pPr>
            <w:r>
              <w:rPr>
                <w:rFonts w:ascii="ＭＳ 明朝" w:hAnsi="ＭＳ 明朝" w:cs="ＭＳ Ｐゴシック" w:hint="eastAsia"/>
                <w:kern w:val="0"/>
                <w:sz w:val="20"/>
              </w:rPr>
              <w:t>2-1</w:t>
            </w:r>
          </w:p>
        </w:tc>
        <w:tc>
          <w:tcPr>
            <w:tcW w:w="624" w:type="dxa"/>
            <w:tcBorders>
              <w:top w:val="nil"/>
              <w:left w:val="nil"/>
              <w:bottom w:val="single" w:sz="4" w:space="0" w:color="auto"/>
              <w:right w:val="single" w:sz="4" w:space="0" w:color="auto"/>
            </w:tcBorders>
            <w:vAlign w:val="center"/>
          </w:tcPr>
          <w:p w14:paraId="22373A1C" w14:textId="261335C7" w:rsidR="00B86FBC" w:rsidRDefault="00B86FBC" w:rsidP="00B86FBC">
            <w:pPr>
              <w:widowControl/>
              <w:jc w:val="center"/>
              <w:rPr>
                <w:rFonts w:ascii="ＭＳ 明朝" w:hAnsi="ＭＳ 明朝" w:cs="ＭＳ Ｐゴシック"/>
                <w:kern w:val="0"/>
                <w:sz w:val="20"/>
              </w:rPr>
            </w:pPr>
            <w:r>
              <w:rPr>
                <w:rFonts w:ascii="ＭＳ 明朝" w:hAnsi="ＭＳ 明朝" w:cs="ＭＳ Ｐゴシック" w:hint="eastAsia"/>
                <w:kern w:val="0"/>
                <w:sz w:val="20"/>
              </w:rPr>
              <w:t>(</w:t>
            </w:r>
            <w:r w:rsidR="00194E0C">
              <w:rPr>
                <w:rFonts w:ascii="ＭＳ 明朝" w:hAnsi="ＭＳ 明朝" w:cs="ＭＳ Ｐゴシック" w:hint="eastAsia"/>
                <w:kern w:val="0"/>
                <w:sz w:val="20"/>
              </w:rPr>
              <w:t>2</w:t>
            </w:r>
            <w:r>
              <w:rPr>
                <w:rFonts w:ascii="ＭＳ 明朝" w:hAnsi="ＭＳ 明朝" w:cs="ＭＳ Ｐゴシック" w:hint="eastAsia"/>
                <w:kern w:val="0"/>
                <w:sz w:val="20"/>
              </w:rPr>
              <w:t>)</w:t>
            </w:r>
          </w:p>
        </w:tc>
        <w:tc>
          <w:tcPr>
            <w:tcW w:w="624" w:type="dxa"/>
            <w:tcBorders>
              <w:top w:val="nil"/>
              <w:left w:val="nil"/>
              <w:bottom w:val="single" w:sz="4" w:space="0" w:color="auto"/>
              <w:right w:val="single" w:sz="4" w:space="0" w:color="auto"/>
            </w:tcBorders>
            <w:vAlign w:val="center"/>
            <w:hideMark/>
          </w:tcPr>
          <w:p w14:paraId="3BBD1638" w14:textId="193C4AEE" w:rsidR="00B86FBC" w:rsidRDefault="00B86FBC" w:rsidP="00B86FBC">
            <w:pPr>
              <w:widowControl/>
              <w:jc w:val="center"/>
              <w:rPr>
                <w:rFonts w:ascii="ＭＳ 明朝" w:hAnsi="ＭＳ 明朝" w:cs="ＭＳ Ｐゴシック"/>
                <w:kern w:val="0"/>
                <w:sz w:val="20"/>
              </w:rPr>
            </w:pPr>
            <w:r>
              <w:rPr>
                <w:rFonts w:ascii="ＭＳ 明朝" w:hAnsi="ＭＳ 明朝" w:hint="eastAsia"/>
                <w:sz w:val="20"/>
              </w:rPr>
              <w:t xml:space="preserve">(ア)　</w:t>
            </w:r>
          </w:p>
        </w:tc>
        <w:tc>
          <w:tcPr>
            <w:tcW w:w="624" w:type="dxa"/>
            <w:tcBorders>
              <w:top w:val="nil"/>
              <w:left w:val="nil"/>
              <w:bottom w:val="single" w:sz="4" w:space="0" w:color="auto"/>
              <w:right w:val="single" w:sz="4" w:space="0" w:color="auto"/>
            </w:tcBorders>
            <w:vAlign w:val="center"/>
            <w:hideMark/>
          </w:tcPr>
          <w:p w14:paraId="600A3836" w14:textId="77777777" w:rsidR="00B86FBC" w:rsidRDefault="00B86FBC" w:rsidP="00B86FBC">
            <w:pPr>
              <w:widowControl/>
              <w:jc w:val="center"/>
              <w:rPr>
                <w:rFonts w:ascii="ＭＳ 明朝" w:hAnsi="ＭＳ 明朝" w:cs="ＭＳ Ｐゴシック"/>
                <w:kern w:val="0"/>
                <w:sz w:val="20"/>
              </w:rPr>
            </w:pPr>
            <w:r>
              <w:rPr>
                <w:rFonts w:ascii="ＭＳ 明朝" w:hAnsi="ＭＳ 明朝" w:hint="eastAsia"/>
                <w:sz w:val="20"/>
              </w:rPr>
              <w:t xml:space="preserve">　</w:t>
            </w:r>
          </w:p>
        </w:tc>
        <w:tc>
          <w:tcPr>
            <w:tcW w:w="624" w:type="dxa"/>
            <w:tcBorders>
              <w:top w:val="nil"/>
              <w:left w:val="nil"/>
              <w:bottom w:val="single" w:sz="4" w:space="0" w:color="auto"/>
              <w:right w:val="single" w:sz="4" w:space="0" w:color="auto"/>
            </w:tcBorders>
            <w:vAlign w:val="center"/>
            <w:hideMark/>
          </w:tcPr>
          <w:p w14:paraId="031B4F9B" w14:textId="77777777" w:rsidR="00B86FBC" w:rsidRDefault="00B86FBC" w:rsidP="00B86FBC">
            <w:pPr>
              <w:widowControl/>
              <w:jc w:val="center"/>
              <w:rPr>
                <w:rFonts w:ascii="ＭＳ 明朝" w:hAnsi="ＭＳ 明朝" w:cs="ＭＳ Ｐゴシック"/>
                <w:kern w:val="0"/>
                <w:sz w:val="20"/>
              </w:rPr>
            </w:pPr>
            <w:r>
              <w:rPr>
                <w:rFonts w:ascii="ＭＳ 明朝" w:hAnsi="ＭＳ 明朝" w:hint="eastAsia"/>
                <w:sz w:val="20"/>
              </w:rPr>
              <w:t xml:space="preserve">　</w:t>
            </w:r>
          </w:p>
        </w:tc>
        <w:tc>
          <w:tcPr>
            <w:tcW w:w="3244" w:type="dxa"/>
            <w:tcBorders>
              <w:top w:val="nil"/>
              <w:left w:val="nil"/>
              <w:bottom w:val="single" w:sz="4" w:space="0" w:color="auto"/>
              <w:right w:val="single" w:sz="4" w:space="0" w:color="auto"/>
            </w:tcBorders>
          </w:tcPr>
          <w:p w14:paraId="49C99492" w14:textId="69862EFE" w:rsidR="00B86FBC" w:rsidRDefault="00B86FBC" w:rsidP="00B86FBC">
            <w:pPr>
              <w:widowControl/>
              <w:spacing w:line="300" w:lineRule="exact"/>
              <w:jc w:val="left"/>
              <w:rPr>
                <w:rFonts w:ascii="ＭＳ 明朝" w:hAnsi="ＭＳ 明朝" w:cs="ＭＳ Ｐゴシック"/>
                <w:kern w:val="0"/>
                <w:sz w:val="20"/>
              </w:rPr>
            </w:pPr>
            <w:r>
              <w:rPr>
                <w:rFonts w:hint="eastAsia"/>
              </w:rPr>
              <w:t>浄水発生土</w:t>
            </w:r>
            <w:r w:rsidRPr="006F4627">
              <w:rPr>
                <w:rFonts w:hint="eastAsia"/>
              </w:rPr>
              <w:t>の受入に当たっては、浄水場と連絡を密にするとともに原水の水質を考慮した施設運営を行うこと。</w:t>
            </w:r>
          </w:p>
        </w:tc>
        <w:tc>
          <w:tcPr>
            <w:tcW w:w="992" w:type="dxa"/>
            <w:tcBorders>
              <w:top w:val="nil"/>
              <w:left w:val="nil"/>
              <w:bottom w:val="single" w:sz="4" w:space="0" w:color="auto"/>
              <w:right w:val="single" w:sz="4" w:space="0" w:color="auto"/>
            </w:tcBorders>
            <w:vAlign w:val="center"/>
            <w:hideMark/>
          </w:tcPr>
          <w:p w14:paraId="555585C6" w14:textId="77777777" w:rsidR="00B86FBC" w:rsidRDefault="00B86FBC" w:rsidP="00B86FBC">
            <w:pPr>
              <w:widowControl/>
              <w:jc w:val="center"/>
              <w:rPr>
                <w:rFonts w:ascii="ＭＳ 明朝" w:hAnsi="ＭＳ 明朝" w:cs="ＭＳ Ｐゴシック"/>
                <w:kern w:val="0"/>
                <w:sz w:val="20"/>
              </w:rPr>
            </w:pPr>
            <w:r>
              <w:rPr>
                <w:rFonts w:ascii="ＭＳ 明朝" w:hAnsi="ＭＳ 明朝" w:cs="ＭＳ Ｐゴシック" w:hint="eastAsia"/>
                <w:kern w:val="0"/>
                <w:sz w:val="20"/>
              </w:rPr>
              <w:t xml:space="preserve">　</w:t>
            </w:r>
          </w:p>
        </w:tc>
      </w:tr>
      <w:tr w:rsidR="004D2F88" w14:paraId="64FFDD38" w14:textId="77777777" w:rsidTr="00C44558">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2840CEC6" w14:textId="4A02CB30" w:rsidR="004D2F88" w:rsidRDefault="004D2F88" w:rsidP="004D2F88">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0F68E8">
              <w:rPr>
                <w:rFonts w:ascii="ＭＳ 明朝" w:hAnsi="ＭＳ 明朝" w:cs="ＭＳ Ｐゴシック" w:hint="eastAsia"/>
                <w:kern w:val="0"/>
                <w:sz w:val="20"/>
              </w:rPr>
              <w:t>1</w:t>
            </w:r>
          </w:p>
        </w:tc>
        <w:tc>
          <w:tcPr>
            <w:tcW w:w="624" w:type="dxa"/>
            <w:tcBorders>
              <w:top w:val="single" w:sz="4" w:space="0" w:color="auto"/>
              <w:left w:val="nil"/>
              <w:bottom w:val="single" w:sz="4" w:space="0" w:color="auto"/>
              <w:right w:val="single" w:sz="4" w:space="0" w:color="auto"/>
            </w:tcBorders>
            <w:vAlign w:val="center"/>
          </w:tcPr>
          <w:p w14:paraId="59494D15" w14:textId="1CA2ADC9" w:rsidR="004D2F88" w:rsidRDefault="004D2F88" w:rsidP="004D2F88">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6C1EFF95" w14:textId="27F1A773" w:rsidR="004D2F88" w:rsidRDefault="004D2F88" w:rsidP="004D2F88">
            <w:pPr>
              <w:widowControl/>
              <w:jc w:val="center"/>
              <w:rPr>
                <w:rFonts w:ascii="ＭＳ 明朝" w:hAnsi="ＭＳ 明朝" w:cs="ＭＳ Ｐゴシック"/>
                <w:kern w:val="0"/>
                <w:sz w:val="20"/>
              </w:rPr>
            </w:pPr>
            <w:r>
              <w:rPr>
                <w:rFonts w:ascii="ＭＳ 明朝" w:hAnsi="ＭＳ 明朝" w:cs="ＭＳ Ｐゴシック" w:hint="eastAsia"/>
                <w:kern w:val="0"/>
                <w:sz w:val="20"/>
              </w:rPr>
              <w:t>2-1</w:t>
            </w:r>
          </w:p>
        </w:tc>
        <w:tc>
          <w:tcPr>
            <w:tcW w:w="624" w:type="dxa"/>
            <w:tcBorders>
              <w:top w:val="single" w:sz="4" w:space="0" w:color="auto"/>
              <w:left w:val="nil"/>
              <w:bottom w:val="single" w:sz="4" w:space="0" w:color="auto"/>
              <w:right w:val="single" w:sz="4" w:space="0" w:color="auto"/>
            </w:tcBorders>
            <w:vAlign w:val="center"/>
          </w:tcPr>
          <w:p w14:paraId="7C3FF8FA" w14:textId="6839DD9B" w:rsidR="004D2F88" w:rsidRDefault="004D2F88" w:rsidP="004D2F88">
            <w:pPr>
              <w:widowControl/>
              <w:jc w:val="center"/>
              <w:rPr>
                <w:rFonts w:ascii="ＭＳ 明朝" w:hAnsi="ＭＳ 明朝" w:cs="ＭＳ Ｐゴシック"/>
                <w:kern w:val="0"/>
                <w:sz w:val="20"/>
              </w:rPr>
            </w:pPr>
            <w:r>
              <w:rPr>
                <w:rFonts w:ascii="ＭＳ 明朝" w:hAnsi="ＭＳ 明朝" w:cs="ＭＳ Ｐゴシック" w:hint="eastAsia"/>
                <w:kern w:val="0"/>
                <w:sz w:val="20"/>
              </w:rPr>
              <w:t>(</w:t>
            </w:r>
            <w:r w:rsidR="00194E0C">
              <w:rPr>
                <w:rFonts w:ascii="ＭＳ 明朝" w:hAnsi="ＭＳ 明朝" w:cs="ＭＳ Ｐゴシック" w:hint="eastAsia"/>
                <w:kern w:val="0"/>
                <w:sz w:val="20"/>
              </w:rPr>
              <w:t>2</w:t>
            </w:r>
            <w:r>
              <w:rPr>
                <w:rFonts w:ascii="ＭＳ 明朝" w:hAnsi="ＭＳ 明朝" w:cs="ＭＳ Ｐゴシック" w:hint="eastAsia"/>
                <w:kern w:val="0"/>
                <w:sz w:val="20"/>
              </w:rPr>
              <w:t>)</w:t>
            </w:r>
          </w:p>
        </w:tc>
        <w:tc>
          <w:tcPr>
            <w:tcW w:w="624" w:type="dxa"/>
            <w:tcBorders>
              <w:top w:val="single" w:sz="4" w:space="0" w:color="auto"/>
              <w:left w:val="nil"/>
              <w:bottom w:val="single" w:sz="4" w:space="0" w:color="auto"/>
              <w:right w:val="single" w:sz="4" w:space="0" w:color="auto"/>
            </w:tcBorders>
            <w:vAlign w:val="center"/>
            <w:hideMark/>
          </w:tcPr>
          <w:p w14:paraId="3D3F86C8" w14:textId="3722D514" w:rsidR="004D2F88" w:rsidRDefault="004D2F88" w:rsidP="004D2F88">
            <w:pPr>
              <w:widowControl/>
              <w:jc w:val="center"/>
              <w:rPr>
                <w:rFonts w:ascii="ＭＳ 明朝" w:hAnsi="ＭＳ 明朝" w:cs="ＭＳ Ｐゴシック"/>
                <w:kern w:val="0"/>
                <w:sz w:val="20"/>
              </w:rPr>
            </w:pPr>
            <w:r>
              <w:rPr>
                <w:rFonts w:ascii="ＭＳ 明朝" w:hAnsi="ＭＳ 明朝" w:hint="eastAsia"/>
                <w:sz w:val="20"/>
              </w:rPr>
              <w:t xml:space="preserve">(イ)　</w:t>
            </w:r>
          </w:p>
        </w:tc>
        <w:tc>
          <w:tcPr>
            <w:tcW w:w="624" w:type="dxa"/>
            <w:tcBorders>
              <w:top w:val="single" w:sz="4" w:space="0" w:color="auto"/>
              <w:left w:val="nil"/>
              <w:bottom w:val="single" w:sz="4" w:space="0" w:color="auto"/>
              <w:right w:val="single" w:sz="4" w:space="0" w:color="auto"/>
            </w:tcBorders>
            <w:vAlign w:val="center"/>
            <w:hideMark/>
          </w:tcPr>
          <w:p w14:paraId="49227927" w14:textId="77777777" w:rsidR="004D2F88" w:rsidRDefault="004D2F88" w:rsidP="004D2F88">
            <w:pPr>
              <w:widowControl/>
              <w:jc w:val="center"/>
              <w:rPr>
                <w:rFonts w:ascii="ＭＳ 明朝" w:hAnsi="ＭＳ 明朝" w:cs="ＭＳ Ｐゴシック"/>
                <w:kern w:val="0"/>
                <w:sz w:val="20"/>
              </w:rPr>
            </w:pPr>
            <w:r>
              <w:rPr>
                <w:rFonts w:ascii="ＭＳ 明朝" w:hAnsi="ＭＳ 明朝" w:hint="eastAsia"/>
                <w:sz w:val="20"/>
              </w:rPr>
              <w:t xml:space="preserve">　</w:t>
            </w:r>
          </w:p>
        </w:tc>
        <w:tc>
          <w:tcPr>
            <w:tcW w:w="624" w:type="dxa"/>
            <w:tcBorders>
              <w:top w:val="single" w:sz="4" w:space="0" w:color="auto"/>
              <w:left w:val="nil"/>
              <w:bottom w:val="single" w:sz="4" w:space="0" w:color="auto"/>
              <w:right w:val="single" w:sz="4" w:space="0" w:color="auto"/>
            </w:tcBorders>
            <w:vAlign w:val="center"/>
            <w:hideMark/>
          </w:tcPr>
          <w:p w14:paraId="4A8EA67B" w14:textId="77777777" w:rsidR="004D2F88" w:rsidRDefault="004D2F88" w:rsidP="004D2F88">
            <w:pPr>
              <w:widowControl/>
              <w:jc w:val="center"/>
              <w:rPr>
                <w:rFonts w:ascii="ＭＳ 明朝" w:hAnsi="ＭＳ 明朝" w:cs="ＭＳ Ｐゴシック"/>
                <w:kern w:val="0"/>
                <w:sz w:val="20"/>
              </w:rPr>
            </w:pPr>
            <w:r>
              <w:rPr>
                <w:rFonts w:ascii="ＭＳ 明朝" w:hAnsi="ＭＳ 明朝" w:hint="eastAsia"/>
                <w:sz w:val="20"/>
              </w:rPr>
              <w:t xml:space="preserve">　</w:t>
            </w:r>
          </w:p>
        </w:tc>
        <w:tc>
          <w:tcPr>
            <w:tcW w:w="3244" w:type="dxa"/>
            <w:tcBorders>
              <w:top w:val="single" w:sz="4" w:space="0" w:color="auto"/>
              <w:left w:val="nil"/>
              <w:bottom w:val="single" w:sz="4" w:space="0" w:color="auto"/>
              <w:right w:val="single" w:sz="4" w:space="0" w:color="auto"/>
            </w:tcBorders>
          </w:tcPr>
          <w:p w14:paraId="5D95AA4D" w14:textId="0EF7761A" w:rsidR="004D2F88" w:rsidRDefault="004D2F88" w:rsidP="004D2F88">
            <w:pPr>
              <w:widowControl/>
              <w:spacing w:line="300" w:lineRule="exact"/>
              <w:jc w:val="left"/>
              <w:rPr>
                <w:rFonts w:ascii="ＭＳ 明朝" w:hAnsi="ＭＳ 明朝" w:cs="ＭＳ Ｐゴシック"/>
                <w:kern w:val="0"/>
                <w:sz w:val="20"/>
              </w:rPr>
            </w:pPr>
            <w:r w:rsidRPr="007A0ED9">
              <w:rPr>
                <w:rFonts w:hint="eastAsia"/>
              </w:rPr>
              <w:t>薬品、その他添加物を使用せずに、</w:t>
            </w:r>
            <w:r w:rsidRPr="00223402">
              <w:rPr>
                <w:rFonts w:hint="eastAsia"/>
              </w:rPr>
              <w:t>受け入れた</w:t>
            </w:r>
            <w:r>
              <w:rPr>
                <w:rFonts w:hint="eastAsia"/>
              </w:rPr>
              <w:t>浄水発生土</w:t>
            </w:r>
            <w:r w:rsidRPr="00223402">
              <w:rPr>
                <w:rFonts w:hint="eastAsia"/>
              </w:rPr>
              <w:t>を処理し固形</w:t>
            </w:r>
            <w:r w:rsidRPr="00033B3A">
              <w:rPr>
                <w:rFonts w:hint="eastAsia"/>
              </w:rPr>
              <w:t>分（脱水ケーキ）</w:t>
            </w:r>
            <w:r w:rsidRPr="00223402">
              <w:rPr>
                <w:rFonts w:hint="eastAsia"/>
              </w:rPr>
              <w:t>と水分（上澄水）に分離すること</w:t>
            </w:r>
            <w:r>
              <w:rPr>
                <w:rFonts w:hint="eastAsia"/>
              </w:rPr>
              <w:t>。</w:t>
            </w:r>
          </w:p>
        </w:tc>
        <w:tc>
          <w:tcPr>
            <w:tcW w:w="992" w:type="dxa"/>
            <w:tcBorders>
              <w:top w:val="single" w:sz="4" w:space="0" w:color="auto"/>
              <w:left w:val="nil"/>
              <w:bottom w:val="single" w:sz="4" w:space="0" w:color="auto"/>
              <w:right w:val="single" w:sz="4" w:space="0" w:color="auto"/>
            </w:tcBorders>
            <w:vAlign w:val="center"/>
            <w:hideMark/>
          </w:tcPr>
          <w:p w14:paraId="51B34235" w14:textId="77777777" w:rsidR="004D2F88" w:rsidRDefault="004D2F88" w:rsidP="004D2F88">
            <w:pPr>
              <w:widowControl/>
              <w:jc w:val="center"/>
              <w:rPr>
                <w:rFonts w:ascii="ＭＳ 明朝" w:hAnsi="ＭＳ 明朝" w:cs="ＭＳ Ｐゴシック"/>
                <w:kern w:val="0"/>
                <w:sz w:val="20"/>
              </w:rPr>
            </w:pPr>
            <w:r>
              <w:rPr>
                <w:rFonts w:ascii="ＭＳ 明朝" w:hAnsi="ＭＳ 明朝" w:cs="ＭＳ Ｐゴシック" w:hint="eastAsia"/>
                <w:kern w:val="0"/>
                <w:sz w:val="20"/>
              </w:rPr>
              <w:t xml:space="preserve">　</w:t>
            </w:r>
          </w:p>
        </w:tc>
      </w:tr>
      <w:tr w:rsidR="00655D69" w14:paraId="2E77C1EA" w14:textId="77777777" w:rsidTr="00C44558">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24160760" w14:textId="467A8169" w:rsidR="00655D69" w:rsidRDefault="00655D69" w:rsidP="00655D69">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0F68E8">
              <w:rPr>
                <w:rFonts w:ascii="ＭＳ 明朝" w:hAnsi="ＭＳ 明朝" w:cs="ＭＳ Ｐゴシック" w:hint="eastAsia"/>
                <w:kern w:val="0"/>
                <w:sz w:val="20"/>
              </w:rPr>
              <w:t>1</w:t>
            </w:r>
          </w:p>
        </w:tc>
        <w:tc>
          <w:tcPr>
            <w:tcW w:w="624" w:type="dxa"/>
            <w:tcBorders>
              <w:top w:val="single" w:sz="4" w:space="0" w:color="auto"/>
              <w:left w:val="nil"/>
              <w:bottom w:val="single" w:sz="4" w:space="0" w:color="auto"/>
              <w:right w:val="single" w:sz="4" w:space="0" w:color="auto"/>
            </w:tcBorders>
            <w:vAlign w:val="center"/>
          </w:tcPr>
          <w:p w14:paraId="7C25A3AC" w14:textId="733E400B" w:rsidR="00655D69" w:rsidRDefault="00655D69" w:rsidP="00655D69">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4B04E75C" w14:textId="362BD03F" w:rsidR="00655D69" w:rsidRDefault="00655D69" w:rsidP="00655D69">
            <w:pPr>
              <w:widowControl/>
              <w:jc w:val="center"/>
              <w:rPr>
                <w:rFonts w:ascii="ＭＳ 明朝" w:hAnsi="ＭＳ 明朝" w:cs="ＭＳ Ｐゴシック"/>
                <w:kern w:val="0"/>
                <w:sz w:val="20"/>
              </w:rPr>
            </w:pPr>
            <w:r>
              <w:rPr>
                <w:rFonts w:ascii="ＭＳ 明朝" w:hAnsi="ＭＳ 明朝" w:cs="ＭＳ Ｐゴシック" w:hint="eastAsia"/>
                <w:kern w:val="0"/>
                <w:sz w:val="20"/>
              </w:rPr>
              <w:t>2-1</w:t>
            </w:r>
          </w:p>
        </w:tc>
        <w:tc>
          <w:tcPr>
            <w:tcW w:w="624" w:type="dxa"/>
            <w:tcBorders>
              <w:top w:val="single" w:sz="4" w:space="0" w:color="auto"/>
              <w:left w:val="nil"/>
              <w:bottom w:val="single" w:sz="4" w:space="0" w:color="auto"/>
              <w:right w:val="single" w:sz="4" w:space="0" w:color="auto"/>
            </w:tcBorders>
            <w:vAlign w:val="center"/>
          </w:tcPr>
          <w:p w14:paraId="162C813A" w14:textId="64C37B4C" w:rsidR="00655D69" w:rsidRDefault="00655D69" w:rsidP="00655D69">
            <w:pPr>
              <w:widowControl/>
              <w:jc w:val="center"/>
              <w:rPr>
                <w:rFonts w:ascii="ＭＳ 明朝" w:hAnsi="ＭＳ 明朝" w:cs="ＭＳ Ｐゴシック"/>
                <w:kern w:val="0"/>
                <w:sz w:val="20"/>
              </w:rPr>
            </w:pPr>
            <w:r>
              <w:rPr>
                <w:rFonts w:ascii="ＭＳ 明朝" w:hAnsi="ＭＳ 明朝" w:cs="ＭＳ Ｐゴシック" w:hint="eastAsia"/>
                <w:kern w:val="0"/>
                <w:sz w:val="20"/>
              </w:rPr>
              <w:t>(</w:t>
            </w:r>
            <w:r w:rsidR="00194E0C">
              <w:rPr>
                <w:rFonts w:ascii="ＭＳ 明朝" w:hAnsi="ＭＳ 明朝" w:cs="ＭＳ Ｐゴシック" w:hint="eastAsia"/>
                <w:kern w:val="0"/>
                <w:sz w:val="20"/>
              </w:rPr>
              <w:t>2</w:t>
            </w:r>
            <w:r>
              <w:rPr>
                <w:rFonts w:ascii="ＭＳ 明朝" w:hAnsi="ＭＳ 明朝" w:cs="ＭＳ Ｐゴシック" w:hint="eastAsia"/>
                <w:kern w:val="0"/>
                <w:sz w:val="20"/>
              </w:rPr>
              <w:t>)</w:t>
            </w:r>
          </w:p>
        </w:tc>
        <w:tc>
          <w:tcPr>
            <w:tcW w:w="624" w:type="dxa"/>
            <w:tcBorders>
              <w:top w:val="single" w:sz="4" w:space="0" w:color="auto"/>
              <w:left w:val="nil"/>
              <w:bottom w:val="single" w:sz="4" w:space="0" w:color="auto"/>
              <w:right w:val="single" w:sz="4" w:space="0" w:color="auto"/>
            </w:tcBorders>
            <w:vAlign w:val="center"/>
          </w:tcPr>
          <w:p w14:paraId="44664884" w14:textId="7A35B00A" w:rsidR="00655D69" w:rsidRDefault="00655D69" w:rsidP="00655D69">
            <w:pPr>
              <w:widowControl/>
              <w:jc w:val="center"/>
              <w:rPr>
                <w:rFonts w:ascii="ＭＳ 明朝" w:hAnsi="ＭＳ 明朝"/>
                <w:sz w:val="20"/>
              </w:rPr>
            </w:pPr>
            <w:r>
              <w:rPr>
                <w:rFonts w:ascii="ＭＳ 明朝" w:hAnsi="ＭＳ 明朝" w:hint="eastAsia"/>
                <w:sz w:val="20"/>
              </w:rPr>
              <w:t xml:space="preserve">(ウ)　</w:t>
            </w:r>
          </w:p>
        </w:tc>
        <w:tc>
          <w:tcPr>
            <w:tcW w:w="624" w:type="dxa"/>
            <w:tcBorders>
              <w:top w:val="single" w:sz="4" w:space="0" w:color="auto"/>
              <w:left w:val="nil"/>
              <w:bottom w:val="single" w:sz="4" w:space="0" w:color="auto"/>
              <w:right w:val="single" w:sz="4" w:space="0" w:color="auto"/>
            </w:tcBorders>
            <w:vAlign w:val="center"/>
          </w:tcPr>
          <w:p w14:paraId="22F8BD82" w14:textId="77777777" w:rsidR="00655D69" w:rsidRDefault="00655D69" w:rsidP="00655D69">
            <w:pPr>
              <w:widowControl/>
              <w:jc w:val="center"/>
              <w:rPr>
                <w:rFonts w:ascii="ＭＳ 明朝" w:hAnsi="ＭＳ 明朝"/>
                <w:sz w:val="20"/>
              </w:rPr>
            </w:pPr>
          </w:p>
        </w:tc>
        <w:tc>
          <w:tcPr>
            <w:tcW w:w="624" w:type="dxa"/>
            <w:tcBorders>
              <w:top w:val="single" w:sz="4" w:space="0" w:color="auto"/>
              <w:left w:val="nil"/>
              <w:bottom w:val="single" w:sz="4" w:space="0" w:color="auto"/>
              <w:right w:val="single" w:sz="4" w:space="0" w:color="auto"/>
            </w:tcBorders>
            <w:vAlign w:val="center"/>
          </w:tcPr>
          <w:p w14:paraId="3B8AD7A1" w14:textId="77777777" w:rsidR="00655D69" w:rsidRDefault="00655D69" w:rsidP="00655D69">
            <w:pPr>
              <w:widowControl/>
              <w:jc w:val="center"/>
              <w:rPr>
                <w:rFonts w:ascii="ＭＳ 明朝" w:hAnsi="ＭＳ 明朝"/>
                <w:sz w:val="20"/>
              </w:rPr>
            </w:pPr>
          </w:p>
        </w:tc>
        <w:tc>
          <w:tcPr>
            <w:tcW w:w="3244" w:type="dxa"/>
            <w:tcBorders>
              <w:top w:val="single" w:sz="4" w:space="0" w:color="auto"/>
              <w:left w:val="nil"/>
              <w:bottom w:val="single" w:sz="4" w:space="0" w:color="auto"/>
              <w:right w:val="single" w:sz="4" w:space="0" w:color="auto"/>
            </w:tcBorders>
          </w:tcPr>
          <w:p w14:paraId="587F0631" w14:textId="1F9385CD" w:rsidR="00655D69" w:rsidRPr="007A0ED9" w:rsidRDefault="00655D69" w:rsidP="00655D69">
            <w:pPr>
              <w:widowControl/>
              <w:spacing w:line="300" w:lineRule="exact"/>
              <w:jc w:val="left"/>
            </w:pPr>
            <w:r>
              <w:rPr>
                <w:rFonts w:hint="eastAsia"/>
              </w:rPr>
              <w:t>排水処理の各工程から発生する分離水等の排水は、総合排泥池に移送し、その上澄水を全量浄水場に返送すること。この際、総合排泥池内の浄水発生土がキャリーオーバーすることがないよう汚泥界面管理には十分注意すること。</w:t>
            </w:r>
          </w:p>
        </w:tc>
        <w:tc>
          <w:tcPr>
            <w:tcW w:w="992" w:type="dxa"/>
            <w:tcBorders>
              <w:top w:val="single" w:sz="4" w:space="0" w:color="auto"/>
              <w:left w:val="nil"/>
              <w:bottom w:val="single" w:sz="4" w:space="0" w:color="auto"/>
              <w:right w:val="single" w:sz="4" w:space="0" w:color="auto"/>
            </w:tcBorders>
            <w:vAlign w:val="center"/>
          </w:tcPr>
          <w:p w14:paraId="1C1D6350" w14:textId="77777777" w:rsidR="00655D69" w:rsidRDefault="00655D69" w:rsidP="00655D69">
            <w:pPr>
              <w:widowControl/>
              <w:jc w:val="center"/>
              <w:rPr>
                <w:rFonts w:ascii="ＭＳ 明朝" w:hAnsi="ＭＳ 明朝" w:cs="ＭＳ Ｐゴシック"/>
                <w:kern w:val="0"/>
                <w:sz w:val="20"/>
              </w:rPr>
            </w:pPr>
          </w:p>
        </w:tc>
      </w:tr>
      <w:tr w:rsidR="00516AD1" w14:paraId="002B522B" w14:textId="77777777" w:rsidTr="00C44558">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20402B3F" w14:textId="3A5E10DD" w:rsidR="00516AD1" w:rsidRDefault="00516AD1" w:rsidP="00516AD1">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F90552">
              <w:rPr>
                <w:rFonts w:ascii="ＭＳ 明朝" w:hAnsi="ＭＳ 明朝" w:cs="ＭＳ Ｐゴシック" w:hint="eastAsia"/>
                <w:kern w:val="0"/>
                <w:sz w:val="20"/>
              </w:rPr>
              <w:t>1</w:t>
            </w:r>
          </w:p>
        </w:tc>
        <w:tc>
          <w:tcPr>
            <w:tcW w:w="624" w:type="dxa"/>
            <w:tcBorders>
              <w:top w:val="single" w:sz="4" w:space="0" w:color="auto"/>
              <w:left w:val="nil"/>
              <w:bottom w:val="single" w:sz="4" w:space="0" w:color="auto"/>
              <w:right w:val="single" w:sz="4" w:space="0" w:color="auto"/>
            </w:tcBorders>
            <w:vAlign w:val="center"/>
          </w:tcPr>
          <w:p w14:paraId="58C7D977" w14:textId="5AF77E85" w:rsidR="00516AD1" w:rsidRDefault="00516AD1" w:rsidP="00516AD1">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05EE924F" w14:textId="63BDA72E" w:rsidR="00516AD1" w:rsidRDefault="00516AD1" w:rsidP="00516AD1">
            <w:pPr>
              <w:widowControl/>
              <w:jc w:val="center"/>
              <w:rPr>
                <w:rFonts w:ascii="ＭＳ 明朝" w:hAnsi="ＭＳ 明朝" w:cs="ＭＳ Ｐゴシック"/>
                <w:kern w:val="0"/>
                <w:sz w:val="20"/>
              </w:rPr>
            </w:pPr>
            <w:r>
              <w:rPr>
                <w:rFonts w:ascii="ＭＳ 明朝" w:hAnsi="ＭＳ 明朝" w:cs="ＭＳ Ｐゴシック" w:hint="eastAsia"/>
                <w:kern w:val="0"/>
                <w:sz w:val="20"/>
              </w:rPr>
              <w:t>2-1</w:t>
            </w:r>
          </w:p>
        </w:tc>
        <w:tc>
          <w:tcPr>
            <w:tcW w:w="624" w:type="dxa"/>
            <w:tcBorders>
              <w:top w:val="single" w:sz="4" w:space="0" w:color="auto"/>
              <w:left w:val="nil"/>
              <w:bottom w:val="single" w:sz="4" w:space="0" w:color="auto"/>
              <w:right w:val="single" w:sz="4" w:space="0" w:color="auto"/>
            </w:tcBorders>
            <w:vAlign w:val="center"/>
          </w:tcPr>
          <w:p w14:paraId="2C6F9FA4" w14:textId="45B9CA99" w:rsidR="00516AD1" w:rsidRDefault="00516AD1" w:rsidP="00516AD1">
            <w:pPr>
              <w:widowControl/>
              <w:jc w:val="center"/>
              <w:rPr>
                <w:rFonts w:ascii="ＭＳ 明朝" w:hAnsi="ＭＳ 明朝" w:cs="ＭＳ Ｐゴシック"/>
                <w:kern w:val="0"/>
                <w:sz w:val="20"/>
              </w:rPr>
            </w:pPr>
            <w:r>
              <w:rPr>
                <w:rFonts w:ascii="ＭＳ 明朝" w:hAnsi="ＭＳ 明朝" w:cs="ＭＳ Ｐゴシック" w:hint="eastAsia"/>
                <w:kern w:val="0"/>
                <w:sz w:val="20"/>
              </w:rPr>
              <w:t>(</w:t>
            </w:r>
            <w:r w:rsidR="00194E0C">
              <w:rPr>
                <w:rFonts w:ascii="ＭＳ 明朝" w:hAnsi="ＭＳ 明朝" w:cs="ＭＳ Ｐゴシック" w:hint="eastAsia"/>
                <w:kern w:val="0"/>
                <w:sz w:val="20"/>
              </w:rPr>
              <w:t>2</w:t>
            </w:r>
            <w:r>
              <w:rPr>
                <w:rFonts w:ascii="ＭＳ 明朝" w:hAnsi="ＭＳ 明朝" w:cs="ＭＳ Ｐゴシック" w:hint="eastAsia"/>
                <w:kern w:val="0"/>
                <w:sz w:val="20"/>
              </w:rPr>
              <w:t>)</w:t>
            </w:r>
          </w:p>
        </w:tc>
        <w:tc>
          <w:tcPr>
            <w:tcW w:w="624" w:type="dxa"/>
            <w:tcBorders>
              <w:top w:val="single" w:sz="4" w:space="0" w:color="auto"/>
              <w:left w:val="nil"/>
              <w:bottom w:val="single" w:sz="4" w:space="0" w:color="auto"/>
              <w:right w:val="single" w:sz="4" w:space="0" w:color="auto"/>
            </w:tcBorders>
            <w:vAlign w:val="center"/>
          </w:tcPr>
          <w:p w14:paraId="514C203B" w14:textId="4F52D9C3" w:rsidR="00516AD1" w:rsidRDefault="00516AD1" w:rsidP="00516AD1">
            <w:pPr>
              <w:widowControl/>
              <w:jc w:val="center"/>
              <w:rPr>
                <w:rFonts w:ascii="ＭＳ 明朝" w:hAnsi="ＭＳ 明朝"/>
                <w:sz w:val="20"/>
              </w:rPr>
            </w:pPr>
            <w:r>
              <w:rPr>
                <w:rFonts w:ascii="ＭＳ 明朝" w:hAnsi="ＭＳ 明朝" w:hint="eastAsia"/>
                <w:sz w:val="20"/>
              </w:rPr>
              <w:t xml:space="preserve">(ウ)　</w:t>
            </w:r>
          </w:p>
        </w:tc>
        <w:tc>
          <w:tcPr>
            <w:tcW w:w="624" w:type="dxa"/>
            <w:tcBorders>
              <w:top w:val="single" w:sz="4" w:space="0" w:color="auto"/>
              <w:left w:val="nil"/>
              <w:bottom w:val="single" w:sz="4" w:space="0" w:color="auto"/>
              <w:right w:val="single" w:sz="4" w:space="0" w:color="auto"/>
            </w:tcBorders>
            <w:vAlign w:val="center"/>
          </w:tcPr>
          <w:p w14:paraId="707D667A" w14:textId="77777777" w:rsidR="00516AD1" w:rsidRDefault="00516AD1" w:rsidP="00516AD1">
            <w:pPr>
              <w:widowControl/>
              <w:jc w:val="center"/>
              <w:rPr>
                <w:rFonts w:ascii="ＭＳ 明朝" w:hAnsi="ＭＳ 明朝"/>
                <w:sz w:val="20"/>
              </w:rPr>
            </w:pPr>
          </w:p>
        </w:tc>
        <w:tc>
          <w:tcPr>
            <w:tcW w:w="624" w:type="dxa"/>
            <w:tcBorders>
              <w:top w:val="single" w:sz="4" w:space="0" w:color="auto"/>
              <w:left w:val="nil"/>
              <w:bottom w:val="single" w:sz="4" w:space="0" w:color="auto"/>
              <w:right w:val="single" w:sz="4" w:space="0" w:color="auto"/>
            </w:tcBorders>
            <w:vAlign w:val="center"/>
          </w:tcPr>
          <w:p w14:paraId="15D13781" w14:textId="77777777" w:rsidR="00516AD1" w:rsidRDefault="00516AD1" w:rsidP="00516AD1">
            <w:pPr>
              <w:widowControl/>
              <w:jc w:val="center"/>
              <w:rPr>
                <w:rFonts w:ascii="ＭＳ 明朝" w:hAnsi="ＭＳ 明朝"/>
                <w:sz w:val="20"/>
              </w:rPr>
            </w:pPr>
          </w:p>
        </w:tc>
        <w:tc>
          <w:tcPr>
            <w:tcW w:w="3244" w:type="dxa"/>
            <w:tcBorders>
              <w:top w:val="single" w:sz="4" w:space="0" w:color="auto"/>
              <w:left w:val="nil"/>
              <w:bottom w:val="single" w:sz="4" w:space="0" w:color="auto"/>
              <w:right w:val="single" w:sz="4" w:space="0" w:color="auto"/>
            </w:tcBorders>
          </w:tcPr>
          <w:p w14:paraId="164B19F8" w14:textId="299FBBB9" w:rsidR="00516AD1" w:rsidRDefault="000C3175" w:rsidP="00516AD1">
            <w:pPr>
              <w:widowControl/>
              <w:spacing w:line="300" w:lineRule="exact"/>
              <w:jc w:val="left"/>
            </w:pPr>
            <w:r w:rsidRPr="000C3175">
              <w:rPr>
                <w:rFonts w:hint="eastAsia"/>
              </w:rPr>
              <w:t>返送する上澄水の濁度は</w:t>
            </w:r>
            <w:r w:rsidRPr="000C3175">
              <w:t>10</w:t>
            </w:r>
            <w:r w:rsidRPr="000C3175">
              <w:rPr>
                <w:rFonts w:hint="eastAsia"/>
              </w:rPr>
              <w:t>度以下とすること。特に返送水中に懸濁物質、塩素消費物質（有機物質、還元性無機物質、アンモニア性窒素）、浄水発生土の腐敗等に起因する臭気物質が高濃度に含まれると、浄水場において薬品注入が追随できず処理に重大な支障を与えるため、適切な施設の運転により上澄水質を管理すること。</w:t>
            </w:r>
          </w:p>
        </w:tc>
        <w:tc>
          <w:tcPr>
            <w:tcW w:w="992" w:type="dxa"/>
            <w:tcBorders>
              <w:top w:val="single" w:sz="4" w:space="0" w:color="auto"/>
              <w:left w:val="nil"/>
              <w:bottom w:val="single" w:sz="4" w:space="0" w:color="auto"/>
              <w:right w:val="single" w:sz="4" w:space="0" w:color="auto"/>
            </w:tcBorders>
            <w:vAlign w:val="center"/>
          </w:tcPr>
          <w:p w14:paraId="5A300B38" w14:textId="77777777" w:rsidR="00516AD1" w:rsidRDefault="00516AD1" w:rsidP="00516AD1">
            <w:pPr>
              <w:widowControl/>
              <w:jc w:val="center"/>
              <w:rPr>
                <w:rFonts w:ascii="ＭＳ 明朝" w:hAnsi="ＭＳ 明朝" w:cs="ＭＳ Ｐゴシック"/>
                <w:kern w:val="0"/>
                <w:sz w:val="20"/>
              </w:rPr>
            </w:pPr>
          </w:p>
        </w:tc>
      </w:tr>
      <w:tr w:rsidR="00F4424D" w14:paraId="784B478F" w14:textId="77777777" w:rsidTr="00C44558">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03E75F9F" w14:textId="039E2108"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F90552">
              <w:rPr>
                <w:rFonts w:ascii="ＭＳ 明朝" w:hAnsi="ＭＳ 明朝" w:cs="ＭＳ Ｐゴシック" w:hint="eastAsia"/>
                <w:kern w:val="0"/>
                <w:sz w:val="20"/>
              </w:rPr>
              <w:t>1</w:t>
            </w:r>
          </w:p>
        </w:tc>
        <w:tc>
          <w:tcPr>
            <w:tcW w:w="624" w:type="dxa"/>
            <w:tcBorders>
              <w:top w:val="single" w:sz="4" w:space="0" w:color="auto"/>
              <w:left w:val="nil"/>
              <w:bottom w:val="single" w:sz="4" w:space="0" w:color="auto"/>
              <w:right w:val="single" w:sz="4" w:space="0" w:color="auto"/>
            </w:tcBorders>
            <w:vAlign w:val="center"/>
          </w:tcPr>
          <w:p w14:paraId="5E4BFD59" w14:textId="0EB88A3A"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24432E14" w14:textId="589B8173"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2-1</w:t>
            </w:r>
          </w:p>
        </w:tc>
        <w:tc>
          <w:tcPr>
            <w:tcW w:w="624" w:type="dxa"/>
            <w:tcBorders>
              <w:top w:val="single" w:sz="4" w:space="0" w:color="auto"/>
              <w:left w:val="nil"/>
              <w:bottom w:val="single" w:sz="4" w:space="0" w:color="auto"/>
              <w:right w:val="single" w:sz="4" w:space="0" w:color="auto"/>
            </w:tcBorders>
            <w:vAlign w:val="center"/>
          </w:tcPr>
          <w:p w14:paraId="404B7A93" w14:textId="6465F464"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w:t>
            </w:r>
            <w:r w:rsidR="00194E0C">
              <w:rPr>
                <w:rFonts w:ascii="ＭＳ 明朝" w:hAnsi="ＭＳ 明朝" w:cs="ＭＳ Ｐゴシック" w:hint="eastAsia"/>
                <w:kern w:val="0"/>
                <w:sz w:val="20"/>
              </w:rPr>
              <w:t>2</w:t>
            </w:r>
            <w:r>
              <w:rPr>
                <w:rFonts w:ascii="ＭＳ 明朝" w:hAnsi="ＭＳ 明朝" w:cs="ＭＳ Ｐゴシック" w:hint="eastAsia"/>
                <w:kern w:val="0"/>
                <w:sz w:val="20"/>
              </w:rPr>
              <w:t>)</w:t>
            </w:r>
          </w:p>
        </w:tc>
        <w:tc>
          <w:tcPr>
            <w:tcW w:w="624" w:type="dxa"/>
            <w:tcBorders>
              <w:top w:val="single" w:sz="4" w:space="0" w:color="auto"/>
              <w:left w:val="nil"/>
              <w:bottom w:val="single" w:sz="4" w:space="0" w:color="auto"/>
              <w:right w:val="single" w:sz="4" w:space="0" w:color="auto"/>
            </w:tcBorders>
            <w:vAlign w:val="center"/>
          </w:tcPr>
          <w:p w14:paraId="2AAA33EB" w14:textId="0E066C3C" w:rsidR="00F4424D" w:rsidRDefault="00F4424D" w:rsidP="00F4424D">
            <w:pPr>
              <w:widowControl/>
              <w:jc w:val="center"/>
              <w:rPr>
                <w:rFonts w:ascii="ＭＳ 明朝" w:hAnsi="ＭＳ 明朝"/>
                <w:sz w:val="20"/>
              </w:rPr>
            </w:pPr>
            <w:r>
              <w:rPr>
                <w:rFonts w:ascii="ＭＳ 明朝" w:hAnsi="ＭＳ 明朝" w:hint="eastAsia"/>
                <w:sz w:val="20"/>
              </w:rPr>
              <w:t xml:space="preserve">(ウ)　</w:t>
            </w:r>
          </w:p>
        </w:tc>
        <w:tc>
          <w:tcPr>
            <w:tcW w:w="624" w:type="dxa"/>
            <w:tcBorders>
              <w:top w:val="single" w:sz="4" w:space="0" w:color="auto"/>
              <w:left w:val="nil"/>
              <w:bottom w:val="single" w:sz="4" w:space="0" w:color="auto"/>
              <w:right w:val="single" w:sz="4" w:space="0" w:color="auto"/>
            </w:tcBorders>
            <w:vAlign w:val="center"/>
          </w:tcPr>
          <w:p w14:paraId="5E968208" w14:textId="77777777" w:rsidR="00F4424D" w:rsidRDefault="00F4424D" w:rsidP="00F4424D">
            <w:pPr>
              <w:widowControl/>
              <w:jc w:val="center"/>
              <w:rPr>
                <w:rFonts w:ascii="ＭＳ 明朝" w:hAnsi="ＭＳ 明朝"/>
                <w:sz w:val="20"/>
              </w:rPr>
            </w:pPr>
          </w:p>
        </w:tc>
        <w:tc>
          <w:tcPr>
            <w:tcW w:w="624" w:type="dxa"/>
            <w:tcBorders>
              <w:top w:val="single" w:sz="4" w:space="0" w:color="auto"/>
              <w:left w:val="nil"/>
              <w:bottom w:val="single" w:sz="4" w:space="0" w:color="auto"/>
              <w:right w:val="single" w:sz="4" w:space="0" w:color="auto"/>
            </w:tcBorders>
            <w:vAlign w:val="center"/>
          </w:tcPr>
          <w:p w14:paraId="4F074792" w14:textId="77777777" w:rsidR="00F4424D" w:rsidRDefault="00F4424D" w:rsidP="00F4424D">
            <w:pPr>
              <w:widowControl/>
              <w:jc w:val="center"/>
              <w:rPr>
                <w:rFonts w:ascii="ＭＳ 明朝" w:hAnsi="ＭＳ 明朝"/>
                <w:sz w:val="20"/>
              </w:rPr>
            </w:pPr>
          </w:p>
        </w:tc>
        <w:tc>
          <w:tcPr>
            <w:tcW w:w="3244" w:type="dxa"/>
            <w:tcBorders>
              <w:top w:val="single" w:sz="4" w:space="0" w:color="auto"/>
              <w:left w:val="nil"/>
              <w:bottom w:val="single" w:sz="4" w:space="0" w:color="auto"/>
              <w:right w:val="single" w:sz="4" w:space="0" w:color="auto"/>
            </w:tcBorders>
          </w:tcPr>
          <w:p w14:paraId="65517DA2" w14:textId="6E5EE46A" w:rsidR="00F4424D" w:rsidRPr="000C3175" w:rsidRDefault="00F4424D" w:rsidP="00F4424D">
            <w:pPr>
              <w:widowControl/>
              <w:spacing w:line="300" w:lineRule="exact"/>
              <w:jc w:val="left"/>
            </w:pPr>
            <w:r w:rsidRPr="000C3175">
              <w:rPr>
                <w:rFonts w:hint="eastAsia"/>
              </w:rPr>
              <w:t>返送水には、処理工程から発生する分離水等の排水以外の物質が混入しないようにすること。</w:t>
            </w:r>
          </w:p>
        </w:tc>
        <w:tc>
          <w:tcPr>
            <w:tcW w:w="992" w:type="dxa"/>
            <w:tcBorders>
              <w:top w:val="single" w:sz="4" w:space="0" w:color="auto"/>
              <w:left w:val="nil"/>
              <w:bottom w:val="single" w:sz="4" w:space="0" w:color="auto"/>
              <w:right w:val="single" w:sz="4" w:space="0" w:color="auto"/>
            </w:tcBorders>
            <w:vAlign w:val="center"/>
          </w:tcPr>
          <w:p w14:paraId="024DA8A4" w14:textId="77777777" w:rsidR="00F4424D" w:rsidRDefault="00F4424D" w:rsidP="00F4424D">
            <w:pPr>
              <w:widowControl/>
              <w:jc w:val="center"/>
              <w:rPr>
                <w:rFonts w:ascii="ＭＳ 明朝" w:hAnsi="ＭＳ 明朝" w:cs="ＭＳ Ｐゴシック"/>
                <w:kern w:val="0"/>
                <w:sz w:val="20"/>
              </w:rPr>
            </w:pPr>
          </w:p>
        </w:tc>
      </w:tr>
      <w:tr w:rsidR="00F4424D" w14:paraId="05CE0F19" w14:textId="77777777" w:rsidTr="00C44558">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7B99AE42" w14:textId="365D7AEB"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F90552">
              <w:rPr>
                <w:rFonts w:ascii="ＭＳ 明朝" w:hAnsi="ＭＳ 明朝" w:cs="ＭＳ Ｐゴシック" w:hint="eastAsia"/>
                <w:kern w:val="0"/>
                <w:sz w:val="20"/>
              </w:rPr>
              <w:t>1</w:t>
            </w:r>
          </w:p>
        </w:tc>
        <w:tc>
          <w:tcPr>
            <w:tcW w:w="624" w:type="dxa"/>
            <w:tcBorders>
              <w:top w:val="single" w:sz="4" w:space="0" w:color="auto"/>
              <w:left w:val="nil"/>
              <w:bottom w:val="single" w:sz="4" w:space="0" w:color="auto"/>
              <w:right w:val="single" w:sz="4" w:space="0" w:color="auto"/>
            </w:tcBorders>
            <w:vAlign w:val="center"/>
          </w:tcPr>
          <w:p w14:paraId="51BF1C20" w14:textId="55A21360"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2BA6E519" w14:textId="45CE1BEC"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2-1</w:t>
            </w:r>
          </w:p>
        </w:tc>
        <w:tc>
          <w:tcPr>
            <w:tcW w:w="624" w:type="dxa"/>
            <w:tcBorders>
              <w:top w:val="single" w:sz="4" w:space="0" w:color="auto"/>
              <w:left w:val="nil"/>
              <w:bottom w:val="single" w:sz="4" w:space="0" w:color="auto"/>
              <w:right w:val="single" w:sz="4" w:space="0" w:color="auto"/>
            </w:tcBorders>
            <w:vAlign w:val="center"/>
          </w:tcPr>
          <w:p w14:paraId="3CAFB205" w14:textId="3B415400"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w:t>
            </w:r>
            <w:r w:rsidR="00194E0C">
              <w:rPr>
                <w:rFonts w:ascii="ＭＳ 明朝" w:hAnsi="ＭＳ 明朝" w:cs="ＭＳ Ｐゴシック" w:hint="eastAsia"/>
                <w:kern w:val="0"/>
                <w:sz w:val="20"/>
              </w:rPr>
              <w:t>2</w:t>
            </w:r>
            <w:r>
              <w:rPr>
                <w:rFonts w:ascii="ＭＳ 明朝" w:hAnsi="ＭＳ 明朝" w:cs="ＭＳ Ｐゴシック" w:hint="eastAsia"/>
                <w:kern w:val="0"/>
                <w:sz w:val="20"/>
              </w:rPr>
              <w:t>)</w:t>
            </w:r>
          </w:p>
        </w:tc>
        <w:tc>
          <w:tcPr>
            <w:tcW w:w="624" w:type="dxa"/>
            <w:tcBorders>
              <w:top w:val="single" w:sz="4" w:space="0" w:color="auto"/>
              <w:left w:val="nil"/>
              <w:bottom w:val="single" w:sz="4" w:space="0" w:color="auto"/>
              <w:right w:val="single" w:sz="4" w:space="0" w:color="auto"/>
            </w:tcBorders>
            <w:vAlign w:val="center"/>
          </w:tcPr>
          <w:p w14:paraId="3B4D3DA9" w14:textId="22C989DA" w:rsidR="00F4424D" w:rsidRDefault="00F4424D" w:rsidP="00F4424D">
            <w:pPr>
              <w:widowControl/>
              <w:jc w:val="center"/>
              <w:rPr>
                <w:rFonts w:ascii="ＭＳ 明朝" w:hAnsi="ＭＳ 明朝"/>
                <w:sz w:val="20"/>
              </w:rPr>
            </w:pPr>
            <w:r>
              <w:rPr>
                <w:rFonts w:ascii="ＭＳ 明朝" w:hAnsi="ＭＳ 明朝" w:hint="eastAsia"/>
                <w:sz w:val="20"/>
              </w:rPr>
              <w:t xml:space="preserve">(エ)　</w:t>
            </w:r>
          </w:p>
        </w:tc>
        <w:tc>
          <w:tcPr>
            <w:tcW w:w="624" w:type="dxa"/>
            <w:tcBorders>
              <w:top w:val="single" w:sz="4" w:space="0" w:color="auto"/>
              <w:left w:val="nil"/>
              <w:bottom w:val="single" w:sz="4" w:space="0" w:color="auto"/>
              <w:right w:val="single" w:sz="4" w:space="0" w:color="auto"/>
            </w:tcBorders>
            <w:vAlign w:val="center"/>
          </w:tcPr>
          <w:p w14:paraId="1D43600D" w14:textId="77777777" w:rsidR="00F4424D" w:rsidRDefault="00F4424D" w:rsidP="00F4424D">
            <w:pPr>
              <w:widowControl/>
              <w:jc w:val="center"/>
              <w:rPr>
                <w:rFonts w:ascii="ＭＳ 明朝" w:hAnsi="ＭＳ 明朝"/>
                <w:sz w:val="20"/>
              </w:rPr>
            </w:pPr>
          </w:p>
        </w:tc>
        <w:tc>
          <w:tcPr>
            <w:tcW w:w="624" w:type="dxa"/>
            <w:tcBorders>
              <w:top w:val="single" w:sz="4" w:space="0" w:color="auto"/>
              <w:left w:val="nil"/>
              <w:bottom w:val="single" w:sz="4" w:space="0" w:color="auto"/>
              <w:right w:val="single" w:sz="4" w:space="0" w:color="auto"/>
            </w:tcBorders>
            <w:vAlign w:val="center"/>
          </w:tcPr>
          <w:p w14:paraId="3CC89C87" w14:textId="77777777" w:rsidR="00F4424D" w:rsidRDefault="00F4424D" w:rsidP="00F4424D">
            <w:pPr>
              <w:widowControl/>
              <w:jc w:val="center"/>
              <w:rPr>
                <w:rFonts w:ascii="ＭＳ 明朝" w:hAnsi="ＭＳ 明朝"/>
                <w:sz w:val="20"/>
              </w:rPr>
            </w:pPr>
          </w:p>
        </w:tc>
        <w:tc>
          <w:tcPr>
            <w:tcW w:w="3244" w:type="dxa"/>
            <w:tcBorders>
              <w:top w:val="single" w:sz="4" w:space="0" w:color="auto"/>
              <w:left w:val="nil"/>
              <w:bottom w:val="single" w:sz="4" w:space="0" w:color="auto"/>
              <w:right w:val="single" w:sz="4" w:space="0" w:color="auto"/>
            </w:tcBorders>
          </w:tcPr>
          <w:p w14:paraId="7729BDA8" w14:textId="557B8EBF" w:rsidR="00F4424D" w:rsidRPr="007A0ED9" w:rsidRDefault="00F4424D" w:rsidP="00F4424D">
            <w:pPr>
              <w:widowControl/>
              <w:spacing w:line="300" w:lineRule="exact"/>
              <w:jc w:val="left"/>
            </w:pPr>
            <w:r w:rsidRPr="00033B3A">
              <w:t>事業者は、排水処理施設による脱水処理により発生する脱水ケーキについて、</w:t>
            </w:r>
            <w:r w:rsidR="00A465CC">
              <w:rPr>
                <w:rFonts w:hint="eastAsia"/>
              </w:rPr>
              <w:t>業務要求水準書</w:t>
            </w:r>
            <w:r w:rsidR="00A465CC" w:rsidRPr="00033B3A">
              <w:rPr>
                <w:rFonts w:hint="eastAsia"/>
              </w:rPr>
              <w:t>に掲げる事項に留意し、</w:t>
            </w:r>
            <w:r w:rsidRPr="00033B3A">
              <w:rPr>
                <w:rFonts w:hint="eastAsia"/>
              </w:rPr>
              <w:t>全量を</w:t>
            </w:r>
            <w:r w:rsidRPr="00033B3A">
              <w:t>再生利用しなければならない。</w:t>
            </w:r>
          </w:p>
        </w:tc>
        <w:tc>
          <w:tcPr>
            <w:tcW w:w="992" w:type="dxa"/>
            <w:tcBorders>
              <w:top w:val="single" w:sz="4" w:space="0" w:color="auto"/>
              <w:left w:val="nil"/>
              <w:bottom w:val="single" w:sz="4" w:space="0" w:color="auto"/>
              <w:right w:val="single" w:sz="4" w:space="0" w:color="auto"/>
            </w:tcBorders>
            <w:vAlign w:val="center"/>
          </w:tcPr>
          <w:p w14:paraId="175DD556" w14:textId="77777777" w:rsidR="00F4424D" w:rsidRDefault="00F4424D" w:rsidP="00F4424D">
            <w:pPr>
              <w:widowControl/>
              <w:jc w:val="center"/>
              <w:rPr>
                <w:rFonts w:ascii="ＭＳ 明朝" w:hAnsi="ＭＳ 明朝" w:cs="ＭＳ Ｐゴシック"/>
                <w:kern w:val="0"/>
                <w:sz w:val="20"/>
              </w:rPr>
            </w:pPr>
          </w:p>
        </w:tc>
      </w:tr>
      <w:tr w:rsidR="00F4424D" w14:paraId="3F71A677" w14:textId="77777777" w:rsidTr="00C44558">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58533218" w14:textId="2972EF43"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31</w:t>
            </w:r>
          </w:p>
        </w:tc>
        <w:tc>
          <w:tcPr>
            <w:tcW w:w="624" w:type="dxa"/>
            <w:tcBorders>
              <w:top w:val="single" w:sz="4" w:space="0" w:color="auto"/>
              <w:left w:val="nil"/>
              <w:bottom w:val="single" w:sz="4" w:space="0" w:color="auto"/>
              <w:right w:val="single" w:sz="4" w:space="0" w:color="auto"/>
            </w:tcBorders>
            <w:vAlign w:val="center"/>
          </w:tcPr>
          <w:p w14:paraId="0AB5AD92" w14:textId="6DC56776"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76D06E43" w14:textId="491F034B"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2-1</w:t>
            </w:r>
          </w:p>
        </w:tc>
        <w:tc>
          <w:tcPr>
            <w:tcW w:w="624" w:type="dxa"/>
            <w:tcBorders>
              <w:top w:val="single" w:sz="4" w:space="0" w:color="auto"/>
              <w:left w:val="nil"/>
              <w:bottom w:val="single" w:sz="4" w:space="0" w:color="auto"/>
              <w:right w:val="single" w:sz="4" w:space="0" w:color="auto"/>
            </w:tcBorders>
            <w:vAlign w:val="center"/>
          </w:tcPr>
          <w:p w14:paraId="3522F155" w14:textId="54405A8B"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w:t>
            </w:r>
            <w:r w:rsidR="00194E0C">
              <w:rPr>
                <w:rFonts w:ascii="ＭＳ 明朝" w:hAnsi="ＭＳ 明朝" w:cs="ＭＳ Ｐゴシック" w:hint="eastAsia"/>
                <w:kern w:val="0"/>
                <w:sz w:val="20"/>
              </w:rPr>
              <w:t>2</w:t>
            </w:r>
            <w:r>
              <w:rPr>
                <w:rFonts w:ascii="ＭＳ 明朝" w:hAnsi="ＭＳ 明朝" w:cs="ＭＳ Ｐゴシック" w:hint="eastAsia"/>
                <w:kern w:val="0"/>
                <w:sz w:val="20"/>
              </w:rPr>
              <w:t>)</w:t>
            </w:r>
          </w:p>
        </w:tc>
        <w:tc>
          <w:tcPr>
            <w:tcW w:w="624" w:type="dxa"/>
            <w:tcBorders>
              <w:top w:val="single" w:sz="4" w:space="0" w:color="auto"/>
              <w:left w:val="nil"/>
              <w:bottom w:val="single" w:sz="4" w:space="0" w:color="auto"/>
              <w:right w:val="single" w:sz="4" w:space="0" w:color="auto"/>
            </w:tcBorders>
            <w:vAlign w:val="center"/>
          </w:tcPr>
          <w:p w14:paraId="1891206C" w14:textId="0F52701E" w:rsidR="00F4424D" w:rsidRDefault="00F4424D" w:rsidP="00F4424D">
            <w:pPr>
              <w:widowControl/>
              <w:jc w:val="center"/>
              <w:rPr>
                <w:rFonts w:ascii="ＭＳ 明朝" w:hAnsi="ＭＳ 明朝"/>
                <w:sz w:val="20"/>
              </w:rPr>
            </w:pPr>
            <w:r>
              <w:rPr>
                <w:rFonts w:ascii="ＭＳ 明朝" w:hAnsi="ＭＳ 明朝" w:hint="eastAsia"/>
                <w:sz w:val="20"/>
              </w:rPr>
              <w:t xml:space="preserve">(エ)　</w:t>
            </w:r>
          </w:p>
        </w:tc>
        <w:tc>
          <w:tcPr>
            <w:tcW w:w="624" w:type="dxa"/>
            <w:tcBorders>
              <w:top w:val="single" w:sz="4" w:space="0" w:color="auto"/>
              <w:left w:val="nil"/>
              <w:bottom w:val="single" w:sz="4" w:space="0" w:color="auto"/>
              <w:right w:val="single" w:sz="4" w:space="0" w:color="auto"/>
            </w:tcBorders>
            <w:vAlign w:val="center"/>
          </w:tcPr>
          <w:p w14:paraId="1295A136" w14:textId="1ED9F467" w:rsidR="00F4424D" w:rsidRDefault="00F4424D" w:rsidP="00F4424D">
            <w:pPr>
              <w:widowControl/>
              <w:jc w:val="center"/>
              <w:rPr>
                <w:rFonts w:ascii="ＭＳ 明朝" w:hAnsi="ＭＳ 明朝"/>
                <w:sz w:val="20"/>
              </w:rPr>
            </w:pPr>
            <w:r>
              <w:rPr>
                <w:rFonts w:ascii="ＭＳ 明朝" w:hAnsi="ＭＳ 明朝" w:hint="eastAsia"/>
                <w:sz w:val="20"/>
              </w:rPr>
              <w:t>①</w:t>
            </w:r>
          </w:p>
        </w:tc>
        <w:tc>
          <w:tcPr>
            <w:tcW w:w="624" w:type="dxa"/>
            <w:tcBorders>
              <w:top w:val="single" w:sz="4" w:space="0" w:color="auto"/>
              <w:left w:val="nil"/>
              <w:bottom w:val="single" w:sz="4" w:space="0" w:color="auto"/>
              <w:right w:val="single" w:sz="4" w:space="0" w:color="auto"/>
            </w:tcBorders>
            <w:vAlign w:val="center"/>
          </w:tcPr>
          <w:p w14:paraId="11563D28" w14:textId="77777777" w:rsidR="00F4424D" w:rsidRDefault="00F4424D" w:rsidP="00F4424D">
            <w:pPr>
              <w:widowControl/>
              <w:jc w:val="center"/>
              <w:rPr>
                <w:rFonts w:ascii="ＭＳ 明朝" w:hAnsi="ＭＳ 明朝"/>
                <w:sz w:val="20"/>
              </w:rPr>
            </w:pPr>
          </w:p>
        </w:tc>
        <w:tc>
          <w:tcPr>
            <w:tcW w:w="3244" w:type="dxa"/>
            <w:tcBorders>
              <w:top w:val="single" w:sz="4" w:space="0" w:color="auto"/>
              <w:left w:val="nil"/>
              <w:bottom w:val="single" w:sz="4" w:space="0" w:color="auto"/>
              <w:right w:val="single" w:sz="4" w:space="0" w:color="auto"/>
            </w:tcBorders>
          </w:tcPr>
          <w:p w14:paraId="3474E546" w14:textId="6550576F" w:rsidR="00F4424D" w:rsidRPr="007A0ED9" w:rsidRDefault="00F4424D" w:rsidP="00F4424D">
            <w:pPr>
              <w:widowControl/>
              <w:spacing w:line="300" w:lineRule="exact"/>
              <w:jc w:val="left"/>
            </w:pPr>
            <w:r w:rsidRPr="00033B3A">
              <w:rPr>
                <w:rFonts w:hint="eastAsia"/>
              </w:rPr>
              <w:t>排水処理施設内に脱水ケーキが滞ることがないよう適正に搬出すること。</w:t>
            </w:r>
          </w:p>
        </w:tc>
        <w:tc>
          <w:tcPr>
            <w:tcW w:w="992" w:type="dxa"/>
            <w:tcBorders>
              <w:top w:val="single" w:sz="4" w:space="0" w:color="auto"/>
              <w:left w:val="nil"/>
              <w:bottom w:val="single" w:sz="4" w:space="0" w:color="auto"/>
              <w:right w:val="single" w:sz="4" w:space="0" w:color="auto"/>
            </w:tcBorders>
            <w:vAlign w:val="center"/>
          </w:tcPr>
          <w:p w14:paraId="038C7BAF" w14:textId="77777777" w:rsidR="00F4424D" w:rsidRDefault="00F4424D" w:rsidP="00F4424D">
            <w:pPr>
              <w:widowControl/>
              <w:jc w:val="center"/>
              <w:rPr>
                <w:rFonts w:ascii="ＭＳ 明朝" w:hAnsi="ＭＳ 明朝" w:cs="ＭＳ Ｐゴシック"/>
                <w:kern w:val="0"/>
                <w:sz w:val="20"/>
              </w:rPr>
            </w:pPr>
          </w:p>
        </w:tc>
      </w:tr>
      <w:tr w:rsidR="00F4424D" w14:paraId="1C5E9317" w14:textId="77777777" w:rsidTr="00C44558">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0F449688" w14:textId="334C710A"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lastRenderedPageBreak/>
              <w:t>3</w:t>
            </w:r>
            <w:r w:rsidR="009D765B">
              <w:rPr>
                <w:rFonts w:ascii="ＭＳ 明朝" w:hAnsi="ＭＳ 明朝" w:cs="ＭＳ Ｐゴシック" w:hint="eastAsia"/>
                <w:kern w:val="0"/>
                <w:sz w:val="20"/>
              </w:rPr>
              <w:t>1</w:t>
            </w:r>
          </w:p>
        </w:tc>
        <w:tc>
          <w:tcPr>
            <w:tcW w:w="624" w:type="dxa"/>
            <w:tcBorders>
              <w:top w:val="single" w:sz="4" w:space="0" w:color="auto"/>
              <w:left w:val="nil"/>
              <w:bottom w:val="single" w:sz="4" w:space="0" w:color="auto"/>
              <w:right w:val="single" w:sz="4" w:space="0" w:color="auto"/>
            </w:tcBorders>
            <w:vAlign w:val="center"/>
          </w:tcPr>
          <w:p w14:paraId="554FABE8" w14:textId="206C963D"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6C82CE93" w14:textId="00CC5E42"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2-1</w:t>
            </w:r>
          </w:p>
        </w:tc>
        <w:tc>
          <w:tcPr>
            <w:tcW w:w="624" w:type="dxa"/>
            <w:tcBorders>
              <w:top w:val="single" w:sz="4" w:space="0" w:color="auto"/>
              <w:left w:val="nil"/>
              <w:bottom w:val="single" w:sz="4" w:space="0" w:color="auto"/>
              <w:right w:val="single" w:sz="4" w:space="0" w:color="auto"/>
            </w:tcBorders>
            <w:vAlign w:val="center"/>
          </w:tcPr>
          <w:p w14:paraId="713BE1CC" w14:textId="43DE5878"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w:t>
            </w:r>
            <w:r w:rsidR="00194E0C">
              <w:rPr>
                <w:rFonts w:ascii="ＭＳ 明朝" w:hAnsi="ＭＳ 明朝" w:cs="ＭＳ Ｐゴシック" w:hint="eastAsia"/>
                <w:kern w:val="0"/>
                <w:sz w:val="20"/>
              </w:rPr>
              <w:t>2</w:t>
            </w:r>
            <w:r>
              <w:rPr>
                <w:rFonts w:ascii="ＭＳ 明朝" w:hAnsi="ＭＳ 明朝" w:cs="ＭＳ Ｐゴシック" w:hint="eastAsia"/>
                <w:kern w:val="0"/>
                <w:sz w:val="20"/>
              </w:rPr>
              <w:t>)</w:t>
            </w:r>
          </w:p>
        </w:tc>
        <w:tc>
          <w:tcPr>
            <w:tcW w:w="624" w:type="dxa"/>
            <w:tcBorders>
              <w:top w:val="single" w:sz="4" w:space="0" w:color="auto"/>
              <w:left w:val="nil"/>
              <w:bottom w:val="single" w:sz="4" w:space="0" w:color="auto"/>
              <w:right w:val="single" w:sz="4" w:space="0" w:color="auto"/>
            </w:tcBorders>
            <w:vAlign w:val="center"/>
          </w:tcPr>
          <w:p w14:paraId="21524DD1" w14:textId="6EBBB247" w:rsidR="00F4424D" w:rsidRDefault="00F4424D" w:rsidP="00F4424D">
            <w:pPr>
              <w:widowControl/>
              <w:jc w:val="center"/>
              <w:rPr>
                <w:rFonts w:ascii="ＭＳ 明朝" w:hAnsi="ＭＳ 明朝"/>
                <w:sz w:val="20"/>
              </w:rPr>
            </w:pPr>
            <w:r>
              <w:rPr>
                <w:rFonts w:ascii="ＭＳ 明朝" w:hAnsi="ＭＳ 明朝" w:hint="eastAsia"/>
                <w:sz w:val="20"/>
              </w:rPr>
              <w:t xml:space="preserve">(エ)　</w:t>
            </w:r>
          </w:p>
        </w:tc>
        <w:tc>
          <w:tcPr>
            <w:tcW w:w="624" w:type="dxa"/>
            <w:tcBorders>
              <w:top w:val="single" w:sz="4" w:space="0" w:color="auto"/>
              <w:left w:val="nil"/>
              <w:bottom w:val="single" w:sz="4" w:space="0" w:color="auto"/>
              <w:right w:val="single" w:sz="4" w:space="0" w:color="auto"/>
            </w:tcBorders>
            <w:vAlign w:val="center"/>
          </w:tcPr>
          <w:p w14:paraId="6D800465" w14:textId="144570F2" w:rsidR="00F4424D" w:rsidRDefault="00F4424D" w:rsidP="00F4424D">
            <w:pPr>
              <w:widowControl/>
              <w:jc w:val="center"/>
              <w:rPr>
                <w:rFonts w:ascii="ＭＳ 明朝" w:hAnsi="ＭＳ 明朝"/>
                <w:sz w:val="20"/>
              </w:rPr>
            </w:pPr>
            <w:r>
              <w:rPr>
                <w:rFonts w:ascii="ＭＳ 明朝" w:hAnsi="ＭＳ 明朝" w:hint="eastAsia"/>
                <w:sz w:val="20"/>
              </w:rPr>
              <w:t>②</w:t>
            </w:r>
          </w:p>
        </w:tc>
        <w:tc>
          <w:tcPr>
            <w:tcW w:w="624" w:type="dxa"/>
            <w:tcBorders>
              <w:top w:val="single" w:sz="4" w:space="0" w:color="auto"/>
              <w:left w:val="nil"/>
              <w:bottom w:val="single" w:sz="4" w:space="0" w:color="auto"/>
              <w:right w:val="single" w:sz="4" w:space="0" w:color="auto"/>
            </w:tcBorders>
            <w:vAlign w:val="center"/>
          </w:tcPr>
          <w:p w14:paraId="63357CBE" w14:textId="77777777" w:rsidR="00F4424D" w:rsidRDefault="00F4424D" w:rsidP="00F4424D">
            <w:pPr>
              <w:widowControl/>
              <w:jc w:val="center"/>
              <w:rPr>
                <w:rFonts w:ascii="ＭＳ 明朝" w:hAnsi="ＭＳ 明朝"/>
                <w:sz w:val="20"/>
              </w:rPr>
            </w:pPr>
          </w:p>
        </w:tc>
        <w:tc>
          <w:tcPr>
            <w:tcW w:w="3244" w:type="dxa"/>
            <w:tcBorders>
              <w:top w:val="single" w:sz="4" w:space="0" w:color="auto"/>
              <w:left w:val="nil"/>
              <w:bottom w:val="single" w:sz="4" w:space="0" w:color="auto"/>
              <w:right w:val="single" w:sz="4" w:space="0" w:color="auto"/>
            </w:tcBorders>
          </w:tcPr>
          <w:p w14:paraId="15FF6E27" w14:textId="3333DC05" w:rsidR="00F4424D" w:rsidRPr="007A0ED9" w:rsidRDefault="00F4424D" w:rsidP="00F4424D">
            <w:pPr>
              <w:widowControl/>
              <w:spacing w:line="300" w:lineRule="exact"/>
              <w:jc w:val="left"/>
            </w:pPr>
            <w:r w:rsidRPr="00033B3A">
              <w:rPr>
                <w:rFonts w:hint="eastAsia"/>
              </w:rPr>
              <w:t>脱水ケーキを製品の原材料等の有用物として利用すること。ただし、排水処理施設内において行える作業は乾燥、破砕、造粒等の工程までとし、他の原料との混合、袋詰めなどの加工はできないものとする。</w:t>
            </w:r>
          </w:p>
        </w:tc>
        <w:tc>
          <w:tcPr>
            <w:tcW w:w="992" w:type="dxa"/>
            <w:tcBorders>
              <w:top w:val="single" w:sz="4" w:space="0" w:color="auto"/>
              <w:left w:val="nil"/>
              <w:bottom w:val="single" w:sz="4" w:space="0" w:color="auto"/>
              <w:right w:val="single" w:sz="4" w:space="0" w:color="auto"/>
            </w:tcBorders>
            <w:vAlign w:val="center"/>
          </w:tcPr>
          <w:p w14:paraId="03317B94" w14:textId="77777777" w:rsidR="00F4424D" w:rsidRDefault="00F4424D" w:rsidP="00F4424D">
            <w:pPr>
              <w:widowControl/>
              <w:jc w:val="center"/>
              <w:rPr>
                <w:rFonts w:ascii="ＭＳ 明朝" w:hAnsi="ＭＳ 明朝" w:cs="ＭＳ Ｐゴシック"/>
                <w:kern w:val="0"/>
                <w:sz w:val="20"/>
              </w:rPr>
            </w:pPr>
          </w:p>
        </w:tc>
      </w:tr>
      <w:tr w:rsidR="00F4424D" w14:paraId="6A834596" w14:textId="77777777" w:rsidTr="00C44558">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6C7F3114" w14:textId="138A5DD3"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9D765B">
              <w:rPr>
                <w:rFonts w:ascii="ＭＳ 明朝" w:hAnsi="ＭＳ 明朝" w:cs="ＭＳ Ｐゴシック" w:hint="eastAsia"/>
                <w:kern w:val="0"/>
                <w:sz w:val="20"/>
              </w:rPr>
              <w:t>1</w:t>
            </w:r>
          </w:p>
        </w:tc>
        <w:tc>
          <w:tcPr>
            <w:tcW w:w="624" w:type="dxa"/>
            <w:tcBorders>
              <w:top w:val="single" w:sz="4" w:space="0" w:color="auto"/>
              <w:left w:val="nil"/>
              <w:bottom w:val="single" w:sz="4" w:space="0" w:color="auto"/>
              <w:right w:val="single" w:sz="4" w:space="0" w:color="auto"/>
            </w:tcBorders>
            <w:vAlign w:val="center"/>
          </w:tcPr>
          <w:p w14:paraId="668ABE74" w14:textId="78F18556"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73B96172" w14:textId="64952575"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2-1</w:t>
            </w:r>
          </w:p>
        </w:tc>
        <w:tc>
          <w:tcPr>
            <w:tcW w:w="624" w:type="dxa"/>
            <w:tcBorders>
              <w:top w:val="single" w:sz="4" w:space="0" w:color="auto"/>
              <w:left w:val="nil"/>
              <w:bottom w:val="single" w:sz="4" w:space="0" w:color="auto"/>
              <w:right w:val="single" w:sz="4" w:space="0" w:color="auto"/>
            </w:tcBorders>
            <w:vAlign w:val="center"/>
          </w:tcPr>
          <w:p w14:paraId="29DC558A" w14:textId="43F4C27E"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w:t>
            </w:r>
            <w:r w:rsidR="00194E0C">
              <w:rPr>
                <w:rFonts w:ascii="ＭＳ 明朝" w:hAnsi="ＭＳ 明朝" w:cs="ＭＳ Ｐゴシック" w:hint="eastAsia"/>
                <w:kern w:val="0"/>
                <w:sz w:val="20"/>
              </w:rPr>
              <w:t>2</w:t>
            </w:r>
            <w:r>
              <w:rPr>
                <w:rFonts w:ascii="ＭＳ 明朝" w:hAnsi="ＭＳ 明朝" w:cs="ＭＳ Ｐゴシック" w:hint="eastAsia"/>
                <w:kern w:val="0"/>
                <w:sz w:val="20"/>
              </w:rPr>
              <w:t>)</w:t>
            </w:r>
          </w:p>
        </w:tc>
        <w:tc>
          <w:tcPr>
            <w:tcW w:w="624" w:type="dxa"/>
            <w:tcBorders>
              <w:top w:val="single" w:sz="4" w:space="0" w:color="auto"/>
              <w:left w:val="nil"/>
              <w:bottom w:val="single" w:sz="4" w:space="0" w:color="auto"/>
              <w:right w:val="single" w:sz="4" w:space="0" w:color="auto"/>
            </w:tcBorders>
            <w:vAlign w:val="center"/>
          </w:tcPr>
          <w:p w14:paraId="04CA642E" w14:textId="2AC10A1F" w:rsidR="00F4424D" w:rsidRDefault="00F4424D" w:rsidP="00F4424D">
            <w:pPr>
              <w:widowControl/>
              <w:jc w:val="center"/>
              <w:rPr>
                <w:rFonts w:ascii="ＭＳ 明朝" w:hAnsi="ＭＳ 明朝"/>
                <w:sz w:val="20"/>
              </w:rPr>
            </w:pPr>
            <w:r>
              <w:rPr>
                <w:rFonts w:ascii="ＭＳ 明朝" w:hAnsi="ＭＳ 明朝" w:hint="eastAsia"/>
                <w:sz w:val="20"/>
              </w:rPr>
              <w:t xml:space="preserve">(エ)　</w:t>
            </w:r>
          </w:p>
        </w:tc>
        <w:tc>
          <w:tcPr>
            <w:tcW w:w="624" w:type="dxa"/>
            <w:tcBorders>
              <w:top w:val="single" w:sz="4" w:space="0" w:color="auto"/>
              <w:left w:val="nil"/>
              <w:bottom w:val="single" w:sz="4" w:space="0" w:color="auto"/>
              <w:right w:val="single" w:sz="4" w:space="0" w:color="auto"/>
            </w:tcBorders>
            <w:vAlign w:val="center"/>
          </w:tcPr>
          <w:p w14:paraId="6371F267" w14:textId="747B891D" w:rsidR="00F4424D" w:rsidRDefault="00F4424D" w:rsidP="00F4424D">
            <w:pPr>
              <w:widowControl/>
              <w:jc w:val="center"/>
              <w:rPr>
                <w:rFonts w:ascii="ＭＳ 明朝" w:hAnsi="ＭＳ 明朝"/>
                <w:sz w:val="20"/>
              </w:rPr>
            </w:pPr>
            <w:r>
              <w:rPr>
                <w:rFonts w:ascii="ＭＳ 明朝" w:hAnsi="ＭＳ 明朝" w:hint="eastAsia"/>
                <w:sz w:val="20"/>
              </w:rPr>
              <w:t>③</w:t>
            </w:r>
          </w:p>
        </w:tc>
        <w:tc>
          <w:tcPr>
            <w:tcW w:w="624" w:type="dxa"/>
            <w:tcBorders>
              <w:top w:val="single" w:sz="4" w:space="0" w:color="auto"/>
              <w:left w:val="nil"/>
              <w:bottom w:val="single" w:sz="4" w:space="0" w:color="auto"/>
              <w:right w:val="single" w:sz="4" w:space="0" w:color="auto"/>
            </w:tcBorders>
            <w:vAlign w:val="center"/>
          </w:tcPr>
          <w:p w14:paraId="256D5461" w14:textId="77777777" w:rsidR="00F4424D" w:rsidRDefault="00F4424D" w:rsidP="00F4424D">
            <w:pPr>
              <w:widowControl/>
              <w:jc w:val="center"/>
              <w:rPr>
                <w:rFonts w:ascii="ＭＳ 明朝" w:hAnsi="ＭＳ 明朝"/>
                <w:sz w:val="20"/>
              </w:rPr>
            </w:pPr>
          </w:p>
        </w:tc>
        <w:tc>
          <w:tcPr>
            <w:tcW w:w="3244" w:type="dxa"/>
            <w:tcBorders>
              <w:top w:val="single" w:sz="4" w:space="0" w:color="auto"/>
              <w:left w:val="nil"/>
              <w:bottom w:val="single" w:sz="4" w:space="0" w:color="auto"/>
              <w:right w:val="single" w:sz="4" w:space="0" w:color="auto"/>
            </w:tcBorders>
          </w:tcPr>
          <w:p w14:paraId="6E4AC37C" w14:textId="2EC1558E" w:rsidR="00F4424D" w:rsidRPr="00033B3A" w:rsidRDefault="00F4424D" w:rsidP="00F4424D">
            <w:pPr>
              <w:widowControl/>
              <w:spacing w:line="300" w:lineRule="exact"/>
              <w:jc w:val="left"/>
            </w:pPr>
            <w:r w:rsidRPr="00033B3A">
              <w:rPr>
                <w:rFonts w:hint="eastAsia"/>
              </w:rPr>
              <w:t>本事業で発生した脱水ケーキが再生利用先に搬入されたことを県企業庁が確認できるようにすること。</w:t>
            </w:r>
          </w:p>
        </w:tc>
        <w:tc>
          <w:tcPr>
            <w:tcW w:w="992" w:type="dxa"/>
            <w:tcBorders>
              <w:top w:val="single" w:sz="4" w:space="0" w:color="auto"/>
              <w:left w:val="nil"/>
              <w:bottom w:val="single" w:sz="4" w:space="0" w:color="auto"/>
              <w:right w:val="single" w:sz="4" w:space="0" w:color="auto"/>
            </w:tcBorders>
            <w:vAlign w:val="center"/>
          </w:tcPr>
          <w:p w14:paraId="453A595E" w14:textId="77777777" w:rsidR="00F4424D" w:rsidRDefault="00F4424D" w:rsidP="00F4424D">
            <w:pPr>
              <w:widowControl/>
              <w:jc w:val="center"/>
              <w:rPr>
                <w:rFonts w:ascii="ＭＳ 明朝" w:hAnsi="ＭＳ 明朝" w:cs="ＭＳ Ｐゴシック"/>
                <w:kern w:val="0"/>
                <w:sz w:val="20"/>
              </w:rPr>
            </w:pPr>
          </w:p>
        </w:tc>
      </w:tr>
      <w:tr w:rsidR="00F4424D" w14:paraId="31D68CE5" w14:textId="77777777" w:rsidTr="00C44558">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1D37B77F" w14:textId="71F977C2"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9D765B">
              <w:rPr>
                <w:rFonts w:ascii="ＭＳ 明朝" w:hAnsi="ＭＳ 明朝" w:cs="ＭＳ Ｐゴシック" w:hint="eastAsia"/>
                <w:kern w:val="0"/>
                <w:sz w:val="20"/>
              </w:rPr>
              <w:t>1</w:t>
            </w:r>
          </w:p>
        </w:tc>
        <w:tc>
          <w:tcPr>
            <w:tcW w:w="624" w:type="dxa"/>
            <w:tcBorders>
              <w:top w:val="single" w:sz="4" w:space="0" w:color="auto"/>
              <w:left w:val="nil"/>
              <w:bottom w:val="single" w:sz="4" w:space="0" w:color="auto"/>
              <w:right w:val="single" w:sz="4" w:space="0" w:color="auto"/>
            </w:tcBorders>
            <w:vAlign w:val="center"/>
          </w:tcPr>
          <w:p w14:paraId="7D875195" w14:textId="5F220BCE"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4B51C826" w14:textId="382BCE87"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2-1</w:t>
            </w:r>
          </w:p>
        </w:tc>
        <w:tc>
          <w:tcPr>
            <w:tcW w:w="624" w:type="dxa"/>
            <w:tcBorders>
              <w:top w:val="single" w:sz="4" w:space="0" w:color="auto"/>
              <w:left w:val="nil"/>
              <w:bottom w:val="single" w:sz="4" w:space="0" w:color="auto"/>
              <w:right w:val="single" w:sz="4" w:space="0" w:color="auto"/>
            </w:tcBorders>
            <w:vAlign w:val="center"/>
          </w:tcPr>
          <w:p w14:paraId="1B783FEF" w14:textId="1FD63FE1"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w:t>
            </w:r>
            <w:r w:rsidR="00194E0C">
              <w:rPr>
                <w:rFonts w:ascii="ＭＳ 明朝" w:hAnsi="ＭＳ 明朝" w:cs="ＭＳ Ｐゴシック" w:hint="eastAsia"/>
                <w:kern w:val="0"/>
                <w:sz w:val="20"/>
              </w:rPr>
              <w:t>2</w:t>
            </w:r>
            <w:r>
              <w:rPr>
                <w:rFonts w:ascii="ＭＳ 明朝" w:hAnsi="ＭＳ 明朝" w:cs="ＭＳ Ｐゴシック" w:hint="eastAsia"/>
                <w:kern w:val="0"/>
                <w:sz w:val="20"/>
              </w:rPr>
              <w:t>)</w:t>
            </w:r>
          </w:p>
        </w:tc>
        <w:tc>
          <w:tcPr>
            <w:tcW w:w="624" w:type="dxa"/>
            <w:tcBorders>
              <w:top w:val="single" w:sz="4" w:space="0" w:color="auto"/>
              <w:left w:val="nil"/>
              <w:bottom w:val="single" w:sz="4" w:space="0" w:color="auto"/>
              <w:right w:val="single" w:sz="4" w:space="0" w:color="auto"/>
            </w:tcBorders>
            <w:vAlign w:val="center"/>
          </w:tcPr>
          <w:p w14:paraId="6F397D67" w14:textId="03B9A55D" w:rsidR="00F4424D" w:rsidRDefault="00F4424D" w:rsidP="00F4424D">
            <w:pPr>
              <w:widowControl/>
              <w:jc w:val="center"/>
              <w:rPr>
                <w:rFonts w:ascii="ＭＳ 明朝" w:hAnsi="ＭＳ 明朝"/>
                <w:sz w:val="20"/>
              </w:rPr>
            </w:pPr>
            <w:r>
              <w:rPr>
                <w:rFonts w:ascii="ＭＳ 明朝" w:hAnsi="ＭＳ 明朝" w:hint="eastAsia"/>
                <w:sz w:val="20"/>
              </w:rPr>
              <w:t xml:space="preserve">(エ)　</w:t>
            </w:r>
          </w:p>
        </w:tc>
        <w:tc>
          <w:tcPr>
            <w:tcW w:w="624" w:type="dxa"/>
            <w:tcBorders>
              <w:top w:val="single" w:sz="4" w:space="0" w:color="auto"/>
              <w:left w:val="nil"/>
              <w:bottom w:val="single" w:sz="4" w:space="0" w:color="auto"/>
              <w:right w:val="single" w:sz="4" w:space="0" w:color="auto"/>
            </w:tcBorders>
            <w:vAlign w:val="center"/>
          </w:tcPr>
          <w:p w14:paraId="0B8CC07F" w14:textId="040987D4" w:rsidR="00F4424D" w:rsidRDefault="00F4424D" w:rsidP="00F4424D">
            <w:pPr>
              <w:widowControl/>
              <w:jc w:val="center"/>
              <w:rPr>
                <w:rFonts w:ascii="ＭＳ 明朝" w:hAnsi="ＭＳ 明朝"/>
                <w:sz w:val="20"/>
              </w:rPr>
            </w:pPr>
            <w:r>
              <w:rPr>
                <w:rFonts w:ascii="ＭＳ 明朝" w:hAnsi="ＭＳ 明朝" w:hint="eastAsia"/>
                <w:sz w:val="20"/>
              </w:rPr>
              <w:t>③</w:t>
            </w:r>
          </w:p>
        </w:tc>
        <w:tc>
          <w:tcPr>
            <w:tcW w:w="624" w:type="dxa"/>
            <w:tcBorders>
              <w:top w:val="single" w:sz="4" w:space="0" w:color="auto"/>
              <w:left w:val="nil"/>
              <w:bottom w:val="single" w:sz="4" w:space="0" w:color="auto"/>
              <w:right w:val="single" w:sz="4" w:space="0" w:color="auto"/>
            </w:tcBorders>
            <w:vAlign w:val="center"/>
          </w:tcPr>
          <w:p w14:paraId="31C18727" w14:textId="77777777" w:rsidR="00F4424D" w:rsidRDefault="00F4424D" w:rsidP="00F4424D">
            <w:pPr>
              <w:widowControl/>
              <w:jc w:val="center"/>
              <w:rPr>
                <w:rFonts w:ascii="ＭＳ 明朝" w:hAnsi="ＭＳ 明朝"/>
                <w:sz w:val="20"/>
              </w:rPr>
            </w:pPr>
          </w:p>
        </w:tc>
        <w:tc>
          <w:tcPr>
            <w:tcW w:w="3244" w:type="dxa"/>
            <w:tcBorders>
              <w:top w:val="single" w:sz="4" w:space="0" w:color="auto"/>
              <w:left w:val="nil"/>
              <w:bottom w:val="single" w:sz="4" w:space="0" w:color="auto"/>
              <w:right w:val="single" w:sz="4" w:space="0" w:color="auto"/>
            </w:tcBorders>
          </w:tcPr>
          <w:p w14:paraId="686AB3CA" w14:textId="68DB1518" w:rsidR="00F4424D" w:rsidRPr="00033B3A" w:rsidRDefault="00F4424D" w:rsidP="00F4424D">
            <w:pPr>
              <w:pStyle w:val="af8"/>
              <w:ind w:leftChars="0" w:left="0" w:firstLineChars="0" w:firstLine="0"/>
            </w:pPr>
            <w:r w:rsidRPr="00033B3A">
              <w:rPr>
                <w:rFonts w:hint="eastAsia"/>
              </w:rPr>
              <w:t>産業廃棄物として</w:t>
            </w:r>
            <w:r w:rsidR="009E69FD">
              <w:rPr>
                <w:rFonts w:hint="eastAsia"/>
              </w:rPr>
              <w:t>搬出</w:t>
            </w:r>
            <w:r w:rsidRPr="00033B3A">
              <w:rPr>
                <w:rFonts w:hint="eastAsia"/>
              </w:rPr>
              <w:t>する場合は、事業者が排出者としてマニフェストを交付するとともに、マニフェストの回収及び照合を行い、適切に処分が完了したことを確認することとする。</w:t>
            </w:r>
          </w:p>
        </w:tc>
        <w:tc>
          <w:tcPr>
            <w:tcW w:w="992" w:type="dxa"/>
            <w:tcBorders>
              <w:top w:val="single" w:sz="4" w:space="0" w:color="auto"/>
              <w:left w:val="nil"/>
              <w:bottom w:val="single" w:sz="4" w:space="0" w:color="auto"/>
              <w:right w:val="single" w:sz="4" w:space="0" w:color="auto"/>
            </w:tcBorders>
            <w:vAlign w:val="center"/>
          </w:tcPr>
          <w:p w14:paraId="6080374E" w14:textId="77777777" w:rsidR="00F4424D" w:rsidRDefault="00F4424D" w:rsidP="00F4424D">
            <w:pPr>
              <w:widowControl/>
              <w:jc w:val="center"/>
              <w:rPr>
                <w:rFonts w:ascii="ＭＳ 明朝" w:hAnsi="ＭＳ 明朝" w:cs="ＭＳ Ｐゴシック"/>
                <w:kern w:val="0"/>
                <w:sz w:val="20"/>
              </w:rPr>
            </w:pPr>
          </w:p>
        </w:tc>
      </w:tr>
      <w:tr w:rsidR="00F4424D" w14:paraId="79EC4297" w14:textId="77777777" w:rsidTr="00C44558">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79555479" w14:textId="795D67FC"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0E297E">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5996B00C" w14:textId="41E30716"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04ECB393" w14:textId="3D93A212"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2-1</w:t>
            </w:r>
          </w:p>
        </w:tc>
        <w:tc>
          <w:tcPr>
            <w:tcW w:w="624" w:type="dxa"/>
            <w:tcBorders>
              <w:top w:val="single" w:sz="4" w:space="0" w:color="auto"/>
              <w:left w:val="nil"/>
              <w:bottom w:val="single" w:sz="4" w:space="0" w:color="auto"/>
              <w:right w:val="single" w:sz="4" w:space="0" w:color="auto"/>
            </w:tcBorders>
            <w:vAlign w:val="center"/>
          </w:tcPr>
          <w:p w14:paraId="07B1C182" w14:textId="0F6B392B"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w:t>
            </w:r>
            <w:r w:rsidR="00CE46C5">
              <w:rPr>
                <w:rFonts w:ascii="ＭＳ 明朝" w:hAnsi="ＭＳ 明朝" w:cs="ＭＳ Ｐゴシック" w:hint="eastAsia"/>
                <w:kern w:val="0"/>
                <w:sz w:val="20"/>
              </w:rPr>
              <w:t>2</w:t>
            </w:r>
            <w:r>
              <w:rPr>
                <w:rFonts w:ascii="ＭＳ 明朝" w:hAnsi="ＭＳ 明朝" w:cs="ＭＳ Ｐゴシック" w:hint="eastAsia"/>
                <w:kern w:val="0"/>
                <w:sz w:val="20"/>
              </w:rPr>
              <w:t>)</w:t>
            </w:r>
          </w:p>
        </w:tc>
        <w:tc>
          <w:tcPr>
            <w:tcW w:w="624" w:type="dxa"/>
            <w:tcBorders>
              <w:top w:val="single" w:sz="4" w:space="0" w:color="auto"/>
              <w:left w:val="nil"/>
              <w:bottom w:val="single" w:sz="4" w:space="0" w:color="auto"/>
              <w:right w:val="single" w:sz="4" w:space="0" w:color="auto"/>
            </w:tcBorders>
            <w:vAlign w:val="center"/>
          </w:tcPr>
          <w:p w14:paraId="4959470E" w14:textId="741328A6" w:rsidR="00F4424D" w:rsidRDefault="00F4424D" w:rsidP="00F4424D">
            <w:pPr>
              <w:widowControl/>
              <w:jc w:val="center"/>
              <w:rPr>
                <w:rFonts w:ascii="ＭＳ 明朝" w:hAnsi="ＭＳ 明朝"/>
                <w:sz w:val="20"/>
              </w:rPr>
            </w:pPr>
            <w:r>
              <w:rPr>
                <w:rFonts w:ascii="ＭＳ 明朝" w:hAnsi="ＭＳ 明朝" w:hint="eastAsia"/>
                <w:sz w:val="20"/>
              </w:rPr>
              <w:t xml:space="preserve">(エ)　</w:t>
            </w:r>
          </w:p>
        </w:tc>
        <w:tc>
          <w:tcPr>
            <w:tcW w:w="624" w:type="dxa"/>
            <w:tcBorders>
              <w:top w:val="single" w:sz="4" w:space="0" w:color="auto"/>
              <w:left w:val="nil"/>
              <w:bottom w:val="single" w:sz="4" w:space="0" w:color="auto"/>
              <w:right w:val="single" w:sz="4" w:space="0" w:color="auto"/>
            </w:tcBorders>
            <w:vAlign w:val="center"/>
          </w:tcPr>
          <w:p w14:paraId="0107D216" w14:textId="1E0B5FD1" w:rsidR="00F4424D" w:rsidRDefault="00F4424D" w:rsidP="00F4424D">
            <w:pPr>
              <w:widowControl/>
              <w:jc w:val="center"/>
              <w:rPr>
                <w:rFonts w:ascii="ＭＳ 明朝" w:hAnsi="ＭＳ 明朝"/>
                <w:sz w:val="20"/>
              </w:rPr>
            </w:pPr>
            <w:r>
              <w:rPr>
                <w:rFonts w:ascii="ＭＳ 明朝" w:hAnsi="ＭＳ 明朝" w:hint="eastAsia"/>
                <w:sz w:val="20"/>
              </w:rPr>
              <w:t>③</w:t>
            </w:r>
          </w:p>
        </w:tc>
        <w:tc>
          <w:tcPr>
            <w:tcW w:w="624" w:type="dxa"/>
            <w:tcBorders>
              <w:top w:val="single" w:sz="4" w:space="0" w:color="auto"/>
              <w:left w:val="nil"/>
              <w:bottom w:val="single" w:sz="4" w:space="0" w:color="auto"/>
              <w:right w:val="single" w:sz="4" w:space="0" w:color="auto"/>
            </w:tcBorders>
            <w:vAlign w:val="center"/>
          </w:tcPr>
          <w:p w14:paraId="24133BFC" w14:textId="77777777" w:rsidR="00F4424D" w:rsidRDefault="00F4424D" w:rsidP="00F4424D">
            <w:pPr>
              <w:widowControl/>
              <w:jc w:val="center"/>
              <w:rPr>
                <w:rFonts w:ascii="ＭＳ 明朝" w:hAnsi="ＭＳ 明朝"/>
                <w:sz w:val="20"/>
              </w:rPr>
            </w:pPr>
          </w:p>
        </w:tc>
        <w:tc>
          <w:tcPr>
            <w:tcW w:w="3244" w:type="dxa"/>
            <w:tcBorders>
              <w:top w:val="single" w:sz="4" w:space="0" w:color="auto"/>
              <w:left w:val="nil"/>
              <w:bottom w:val="single" w:sz="4" w:space="0" w:color="auto"/>
              <w:right w:val="single" w:sz="4" w:space="0" w:color="auto"/>
            </w:tcBorders>
          </w:tcPr>
          <w:p w14:paraId="10F0E98C" w14:textId="23F3D34B" w:rsidR="00F4424D" w:rsidRPr="00033B3A" w:rsidRDefault="00F4424D" w:rsidP="00F4424D">
            <w:pPr>
              <w:widowControl/>
              <w:spacing w:line="300" w:lineRule="exact"/>
              <w:jc w:val="left"/>
            </w:pPr>
            <w:r w:rsidRPr="00033B3A">
              <w:rPr>
                <w:rFonts w:hint="eastAsia"/>
              </w:rPr>
              <w:t>有価物として</w:t>
            </w:r>
            <w:r w:rsidR="0032343A">
              <w:rPr>
                <w:rFonts w:hint="eastAsia"/>
              </w:rPr>
              <w:t>搬出</w:t>
            </w:r>
            <w:r w:rsidRPr="00033B3A">
              <w:rPr>
                <w:rFonts w:hint="eastAsia"/>
              </w:rPr>
              <w:t>する場合においては、マニフェストに準じた記載事項を備える受入証明書等により確認することとする。</w:t>
            </w:r>
            <w:r w:rsidR="007426C4" w:rsidRPr="00033B3A">
              <w:rPr>
                <w:rFonts w:hint="eastAsia"/>
              </w:rPr>
              <w:t>なお、脱水ケーキ量の確認は、乾燥重量に換算した数値で行うものとする。</w:t>
            </w:r>
          </w:p>
        </w:tc>
        <w:tc>
          <w:tcPr>
            <w:tcW w:w="992" w:type="dxa"/>
            <w:tcBorders>
              <w:top w:val="single" w:sz="4" w:space="0" w:color="auto"/>
              <w:left w:val="nil"/>
              <w:bottom w:val="single" w:sz="4" w:space="0" w:color="auto"/>
              <w:right w:val="single" w:sz="4" w:space="0" w:color="auto"/>
            </w:tcBorders>
            <w:vAlign w:val="center"/>
          </w:tcPr>
          <w:p w14:paraId="053C6B47" w14:textId="77777777" w:rsidR="00F4424D" w:rsidRDefault="00F4424D" w:rsidP="00F4424D">
            <w:pPr>
              <w:widowControl/>
              <w:jc w:val="center"/>
              <w:rPr>
                <w:rFonts w:ascii="ＭＳ 明朝" w:hAnsi="ＭＳ 明朝" w:cs="ＭＳ Ｐゴシック"/>
                <w:kern w:val="0"/>
                <w:sz w:val="20"/>
              </w:rPr>
            </w:pPr>
          </w:p>
        </w:tc>
      </w:tr>
      <w:tr w:rsidR="00F4424D" w14:paraId="71A2881D" w14:textId="77777777" w:rsidTr="00C44558">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423F76D2" w14:textId="1F7CDB99"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0E297E">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17BE2B7C" w14:textId="27E0D476"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7596FBAD" w14:textId="774369DD"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2-1</w:t>
            </w:r>
          </w:p>
        </w:tc>
        <w:tc>
          <w:tcPr>
            <w:tcW w:w="624" w:type="dxa"/>
            <w:tcBorders>
              <w:top w:val="single" w:sz="4" w:space="0" w:color="auto"/>
              <w:left w:val="nil"/>
              <w:bottom w:val="single" w:sz="4" w:space="0" w:color="auto"/>
              <w:right w:val="single" w:sz="4" w:space="0" w:color="auto"/>
            </w:tcBorders>
            <w:vAlign w:val="center"/>
          </w:tcPr>
          <w:p w14:paraId="3C420E90" w14:textId="1401402C" w:rsidR="00F4424D" w:rsidRDefault="00F4424D" w:rsidP="00F4424D">
            <w:pPr>
              <w:widowControl/>
              <w:jc w:val="center"/>
              <w:rPr>
                <w:rFonts w:ascii="ＭＳ 明朝" w:hAnsi="ＭＳ 明朝" w:cs="ＭＳ Ｐゴシック"/>
                <w:kern w:val="0"/>
                <w:sz w:val="20"/>
              </w:rPr>
            </w:pPr>
            <w:r>
              <w:rPr>
                <w:rFonts w:ascii="ＭＳ 明朝" w:hAnsi="ＭＳ 明朝" w:cs="ＭＳ Ｐゴシック" w:hint="eastAsia"/>
                <w:kern w:val="0"/>
                <w:sz w:val="20"/>
              </w:rPr>
              <w:t>(</w:t>
            </w:r>
            <w:r w:rsidR="00CE46C5">
              <w:rPr>
                <w:rFonts w:ascii="ＭＳ 明朝" w:hAnsi="ＭＳ 明朝" w:cs="ＭＳ Ｐゴシック" w:hint="eastAsia"/>
                <w:kern w:val="0"/>
                <w:sz w:val="20"/>
              </w:rPr>
              <w:t>2</w:t>
            </w:r>
            <w:r>
              <w:rPr>
                <w:rFonts w:ascii="ＭＳ 明朝" w:hAnsi="ＭＳ 明朝" w:cs="ＭＳ Ｐゴシック" w:hint="eastAsia"/>
                <w:kern w:val="0"/>
                <w:sz w:val="20"/>
              </w:rPr>
              <w:t>)</w:t>
            </w:r>
          </w:p>
        </w:tc>
        <w:tc>
          <w:tcPr>
            <w:tcW w:w="624" w:type="dxa"/>
            <w:tcBorders>
              <w:top w:val="single" w:sz="4" w:space="0" w:color="auto"/>
              <w:left w:val="nil"/>
              <w:bottom w:val="single" w:sz="4" w:space="0" w:color="auto"/>
              <w:right w:val="single" w:sz="4" w:space="0" w:color="auto"/>
            </w:tcBorders>
            <w:vAlign w:val="center"/>
          </w:tcPr>
          <w:p w14:paraId="4D3587BF" w14:textId="0EE450E8" w:rsidR="00F4424D" w:rsidRDefault="00F4424D" w:rsidP="00F4424D">
            <w:pPr>
              <w:widowControl/>
              <w:jc w:val="center"/>
              <w:rPr>
                <w:rFonts w:ascii="ＭＳ 明朝" w:hAnsi="ＭＳ 明朝"/>
                <w:sz w:val="20"/>
              </w:rPr>
            </w:pPr>
            <w:r>
              <w:rPr>
                <w:rFonts w:ascii="ＭＳ 明朝" w:hAnsi="ＭＳ 明朝" w:hint="eastAsia"/>
                <w:sz w:val="20"/>
              </w:rPr>
              <w:t xml:space="preserve">(エ)　</w:t>
            </w:r>
          </w:p>
        </w:tc>
        <w:tc>
          <w:tcPr>
            <w:tcW w:w="624" w:type="dxa"/>
            <w:tcBorders>
              <w:top w:val="single" w:sz="4" w:space="0" w:color="auto"/>
              <w:left w:val="nil"/>
              <w:bottom w:val="single" w:sz="4" w:space="0" w:color="auto"/>
              <w:right w:val="single" w:sz="4" w:space="0" w:color="auto"/>
            </w:tcBorders>
            <w:vAlign w:val="center"/>
          </w:tcPr>
          <w:p w14:paraId="19A597A3" w14:textId="1C416891" w:rsidR="00F4424D" w:rsidRDefault="00F4424D" w:rsidP="00F4424D">
            <w:pPr>
              <w:widowControl/>
              <w:jc w:val="center"/>
              <w:rPr>
                <w:rFonts w:ascii="ＭＳ 明朝" w:hAnsi="ＭＳ 明朝"/>
                <w:sz w:val="20"/>
              </w:rPr>
            </w:pPr>
            <w:r>
              <w:rPr>
                <w:rFonts w:ascii="ＭＳ 明朝" w:hAnsi="ＭＳ 明朝" w:hint="eastAsia"/>
                <w:sz w:val="20"/>
              </w:rPr>
              <w:t>④</w:t>
            </w:r>
          </w:p>
        </w:tc>
        <w:tc>
          <w:tcPr>
            <w:tcW w:w="624" w:type="dxa"/>
            <w:tcBorders>
              <w:top w:val="single" w:sz="4" w:space="0" w:color="auto"/>
              <w:left w:val="nil"/>
              <w:bottom w:val="single" w:sz="4" w:space="0" w:color="auto"/>
              <w:right w:val="single" w:sz="4" w:space="0" w:color="auto"/>
            </w:tcBorders>
            <w:vAlign w:val="center"/>
          </w:tcPr>
          <w:p w14:paraId="00B6F540" w14:textId="77777777" w:rsidR="00F4424D" w:rsidRDefault="00F4424D" w:rsidP="00F4424D">
            <w:pPr>
              <w:widowControl/>
              <w:jc w:val="center"/>
              <w:rPr>
                <w:rFonts w:ascii="ＭＳ 明朝" w:hAnsi="ＭＳ 明朝"/>
                <w:sz w:val="20"/>
              </w:rPr>
            </w:pPr>
          </w:p>
        </w:tc>
        <w:tc>
          <w:tcPr>
            <w:tcW w:w="3244" w:type="dxa"/>
            <w:tcBorders>
              <w:top w:val="single" w:sz="4" w:space="0" w:color="auto"/>
              <w:left w:val="nil"/>
              <w:bottom w:val="single" w:sz="4" w:space="0" w:color="auto"/>
              <w:right w:val="single" w:sz="4" w:space="0" w:color="auto"/>
            </w:tcBorders>
          </w:tcPr>
          <w:p w14:paraId="05EB5219" w14:textId="11396ED1" w:rsidR="00F4424D" w:rsidRPr="00033B3A" w:rsidRDefault="00F4424D" w:rsidP="00F4424D">
            <w:pPr>
              <w:widowControl/>
              <w:spacing w:line="300" w:lineRule="exact"/>
              <w:jc w:val="left"/>
            </w:pPr>
            <w:r w:rsidRPr="00033B3A">
              <w:rPr>
                <w:rFonts w:hint="eastAsia"/>
              </w:rPr>
              <w:t>脱水ケーキの保管及び運搬に当たっては、当該排水処理施設の内外を問わず飛散、脱落等がないよう、また保管場所以外に脱水ケーキが放置されることがないよう適正に管理すること。</w:t>
            </w:r>
          </w:p>
        </w:tc>
        <w:tc>
          <w:tcPr>
            <w:tcW w:w="992" w:type="dxa"/>
            <w:tcBorders>
              <w:top w:val="single" w:sz="4" w:space="0" w:color="auto"/>
              <w:left w:val="nil"/>
              <w:bottom w:val="single" w:sz="4" w:space="0" w:color="auto"/>
              <w:right w:val="single" w:sz="4" w:space="0" w:color="auto"/>
            </w:tcBorders>
            <w:vAlign w:val="center"/>
          </w:tcPr>
          <w:p w14:paraId="2FB94540" w14:textId="77777777" w:rsidR="00F4424D" w:rsidRDefault="00F4424D" w:rsidP="00F4424D">
            <w:pPr>
              <w:widowControl/>
              <w:jc w:val="center"/>
              <w:rPr>
                <w:rFonts w:ascii="ＭＳ 明朝" w:hAnsi="ＭＳ 明朝" w:cs="ＭＳ Ｐゴシック"/>
                <w:kern w:val="0"/>
                <w:sz w:val="20"/>
              </w:rPr>
            </w:pPr>
          </w:p>
        </w:tc>
      </w:tr>
      <w:tr w:rsidR="006B7AA0" w14:paraId="6FC2D68C" w14:textId="77777777" w:rsidTr="00C44558">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1066BC3A" w14:textId="0F078552" w:rsidR="006B7AA0" w:rsidRDefault="006B7AA0" w:rsidP="006B7AA0">
            <w:pPr>
              <w:widowControl/>
              <w:jc w:val="center"/>
              <w:rPr>
                <w:rFonts w:ascii="ＭＳ 明朝" w:hAnsi="ＭＳ 明朝" w:cs="ＭＳ Ｐゴシック"/>
                <w:kern w:val="0"/>
                <w:sz w:val="20"/>
              </w:rPr>
            </w:pPr>
            <w:r>
              <w:rPr>
                <w:rFonts w:ascii="ＭＳ 明朝" w:hAnsi="ＭＳ 明朝" w:cs="ＭＳ Ｐゴシック" w:hint="eastAsia"/>
                <w:kern w:val="0"/>
                <w:sz w:val="20"/>
              </w:rPr>
              <w:lastRenderedPageBreak/>
              <w:t>3</w:t>
            </w:r>
            <w:r w:rsidR="000E297E">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504FB424" w14:textId="4BD575A6" w:rsidR="006B7AA0" w:rsidRDefault="006B7AA0" w:rsidP="006B7AA0">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1CBEB653" w14:textId="570F4868" w:rsidR="006B7AA0" w:rsidRDefault="006B7AA0" w:rsidP="006B7AA0">
            <w:pPr>
              <w:widowControl/>
              <w:jc w:val="center"/>
              <w:rPr>
                <w:rFonts w:ascii="ＭＳ 明朝" w:hAnsi="ＭＳ 明朝" w:cs="ＭＳ Ｐゴシック"/>
                <w:kern w:val="0"/>
                <w:sz w:val="20"/>
              </w:rPr>
            </w:pPr>
            <w:r>
              <w:rPr>
                <w:rFonts w:ascii="ＭＳ 明朝" w:hAnsi="ＭＳ 明朝" w:cs="ＭＳ Ｐゴシック" w:hint="eastAsia"/>
                <w:kern w:val="0"/>
                <w:sz w:val="20"/>
              </w:rPr>
              <w:t>2-1</w:t>
            </w:r>
          </w:p>
        </w:tc>
        <w:tc>
          <w:tcPr>
            <w:tcW w:w="624" w:type="dxa"/>
            <w:tcBorders>
              <w:top w:val="single" w:sz="4" w:space="0" w:color="auto"/>
              <w:left w:val="nil"/>
              <w:bottom w:val="single" w:sz="4" w:space="0" w:color="auto"/>
              <w:right w:val="single" w:sz="4" w:space="0" w:color="auto"/>
            </w:tcBorders>
            <w:vAlign w:val="center"/>
          </w:tcPr>
          <w:p w14:paraId="5B65618C" w14:textId="2E924A25" w:rsidR="006B7AA0" w:rsidRDefault="006B7AA0" w:rsidP="006B7AA0">
            <w:pPr>
              <w:widowControl/>
              <w:jc w:val="center"/>
              <w:rPr>
                <w:rFonts w:ascii="ＭＳ 明朝" w:hAnsi="ＭＳ 明朝" w:cs="ＭＳ Ｐゴシック"/>
                <w:kern w:val="0"/>
                <w:sz w:val="20"/>
              </w:rPr>
            </w:pPr>
            <w:r>
              <w:rPr>
                <w:rFonts w:ascii="ＭＳ 明朝" w:hAnsi="ＭＳ 明朝" w:cs="ＭＳ Ｐゴシック" w:hint="eastAsia"/>
                <w:kern w:val="0"/>
                <w:sz w:val="20"/>
              </w:rPr>
              <w:t>(</w:t>
            </w:r>
            <w:r w:rsidR="00CE46C5">
              <w:rPr>
                <w:rFonts w:ascii="ＭＳ 明朝" w:hAnsi="ＭＳ 明朝" w:cs="ＭＳ Ｐゴシック" w:hint="eastAsia"/>
                <w:kern w:val="0"/>
                <w:sz w:val="20"/>
              </w:rPr>
              <w:t>3</w:t>
            </w:r>
            <w:r>
              <w:rPr>
                <w:rFonts w:ascii="ＭＳ 明朝" w:hAnsi="ＭＳ 明朝" w:cs="ＭＳ Ｐゴシック" w:hint="eastAsia"/>
                <w:kern w:val="0"/>
                <w:sz w:val="20"/>
              </w:rPr>
              <w:t>)</w:t>
            </w:r>
          </w:p>
        </w:tc>
        <w:tc>
          <w:tcPr>
            <w:tcW w:w="624" w:type="dxa"/>
            <w:tcBorders>
              <w:top w:val="single" w:sz="4" w:space="0" w:color="auto"/>
              <w:left w:val="nil"/>
              <w:bottom w:val="single" w:sz="4" w:space="0" w:color="auto"/>
              <w:right w:val="single" w:sz="4" w:space="0" w:color="auto"/>
            </w:tcBorders>
            <w:vAlign w:val="center"/>
          </w:tcPr>
          <w:p w14:paraId="5B5C1811" w14:textId="64EDC30E" w:rsidR="006B7AA0" w:rsidRDefault="006B7AA0" w:rsidP="006B7AA0">
            <w:pPr>
              <w:widowControl/>
              <w:jc w:val="center"/>
              <w:rPr>
                <w:rFonts w:ascii="ＭＳ 明朝" w:hAnsi="ＭＳ 明朝"/>
                <w:sz w:val="20"/>
              </w:rPr>
            </w:pPr>
            <w:r>
              <w:rPr>
                <w:rFonts w:ascii="ＭＳ 明朝" w:hAnsi="ＭＳ 明朝" w:hint="eastAsia"/>
                <w:sz w:val="20"/>
              </w:rPr>
              <w:t>(</w:t>
            </w:r>
            <w:r w:rsidR="000B72F7">
              <w:rPr>
                <w:rFonts w:ascii="ＭＳ 明朝" w:hAnsi="ＭＳ 明朝" w:hint="eastAsia"/>
                <w:sz w:val="20"/>
              </w:rPr>
              <w:t>ア</w:t>
            </w:r>
            <w:r>
              <w:rPr>
                <w:rFonts w:ascii="ＭＳ 明朝" w:hAnsi="ＭＳ 明朝" w:hint="eastAsia"/>
                <w:sz w:val="20"/>
              </w:rPr>
              <w:t xml:space="preserve">)　</w:t>
            </w:r>
          </w:p>
        </w:tc>
        <w:tc>
          <w:tcPr>
            <w:tcW w:w="624" w:type="dxa"/>
            <w:tcBorders>
              <w:top w:val="single" w:sz="4" w:space="0" w:color="auto"/>
              <w:left w:val="nil"/>
              <w:bottom w:val="single" w:sz="4" w:space="0" w:color="auto"/>
              <w:right w:val="single" w:sz="4" w:space="0" w:color="auto"/>
            </w:tcBorders>
            <w:vAlign w:val="center"/>
          </w:tcPr>
          <w:p w14:paraId="771426B4" w14:textId="1060E98C" w:rsidR="006B7AA0" w:rsidRDefault="006B7AA0" w:rsidP="006B7AA0">
            <w:pPr>
              <w:widowControl/>
              <w:jc w:val="center"/>
              <w:rPr>
                <w:rFonts w:ascii="ＭＳ 明朝" w:hAnsi="ＭＳ 明朝"/>
                <w:sz w:val="20"/>
              </w:rPr>
            </w:pPr>
          </w:p>
        </w:tc>
        <w:tc>
          <w:tcPr>
            <w:tcW w:w="624" w:type="dxa"/>
            <w:tcBorders>
              <w:top w:val="single" w:sz="4" w:space="0" w:color="auto"/>
              <w:left w:val="nil"/>
              <w:bottom w:val="single" w:sz="4" w:space="0" w:color="auto"/>
              <w:right w:val="single" w:sz="4" w:space="0" w:color="auto"/>
            </w:tcBorders>
            <w:vAlign w:val="center"/>
          </w:tcPr>
          <w:p w14:paraId="5B1DC21F" w14:textId="77777777" w:rsidR="006B7AA0" w:rsidRDefault="006B7AA0" w:rsidP="006B7AA0">
            <w:pPr>
              <w:widowControl/>
              <w:jc w:val="center"/>
              <w:rPr>
                <w:rFonts w:ascii="ＭＳ 明朝" w:hAnsi="ＭＳ 明朝"/>
                <w:sz w:val="20"/>
              </w:rPr>
            </w:pPr>
          </w:p>
        </w:tc>
        <w:tc>
          <w:tcPr>
            <w:tcW w:w="3244" w:type="dxa"/>
            <w:tcBorders>
              <w:top w:val="single" w:sz="4" w:space="0" w:color="auto"/>
              <w:left w:val="nil"/>
              <w:bottom w:val="single" w:sz="4" w:space="0" w:color="auto"/>
              <w:right w:val="single" w:sz="4" w:space="0" w:color="auto"/>
            </w:tcBorders>
          </w:tcPr>
          <w:p w14:paraId="1FAD0D7C" w14:textId="7F455811" w:rsidR="006B7AA0" w:rsidRPr="00033B3A" w:rsidRDefault="00B07655" w:rsidP="006B7AA0">
            <w:pPr>
              <w:widowControl/>
              <w:spacing w:line="300" w:lineRule="exact"/>
              <w:jc w:val="left"/>
            </w:pPr>
            <w:r w:rsidRPr="00033B3A">
              <w:rPr>
                <w:rFonts w:hint="eastAsia"/>
              </w:rPr>
              <w:t>業務日は、土曜日、日曜日及び国民の祝日に関する法律に定める休日並びに年末年始（</w:t>
            </w:r>
            <w:r w:rsidRPr="00033B3A">
              <w:t>12</w:t>
            </w:r>
            <w:r w:rsidRPr="00033B3A">
              <w:rPr>
                <w:rFonts w:hint="eastAsia"/>
              </w:rPr>
              <w:t>月</w:t>
            </w:r>
            <w:r w:rsidRPr="00033B3A">
              <w:t>29</w:t>
            </w:r>
            <w:r w:rsidRPr="00033B3A">
              <w:t>日から翌年の</w:t>
            </w:r>
            <w:r w:rsidRPr="00033B3A">
              <w:t>1</w:t>
            </w:r>
            <w:r w:rsidRPr="00033B3A">
              <w:t>月</w:t>
            </w:r>
            <w:r w:rsidRPr="00033B3A">
              <w:t>3</w:t>
            </w:r>
            <w:r w:rsidRPr="00033B3A">
              <w:t>日）を除く毎日とするが、事業者が業務上必要と認めた場合は、</w:t>
            </w:r>
            <w:r w:rsidRPr="00033B3A">
              <w:rPr>
                <w:rFonts w:hint="eastAsia"/>
              </w:rPr>
              <w:t>県企業庁と協議の上で変更することができるものとする。なお、県企業庁の指示により上記業務日を変更する場合もあるが、この場合、事業者は速やかに作業従事者の調整やその他の条件を整え、これに応ずるものとする。</w:t>
            </w:r>
          </w:p>
        </w:tc>
        <w:tc>
          <w:tcPr>
            <w:tcW w:w="992" w:type="dxa"/>
            <w:tcBorders>
              <w:top w:val="single" w:sz="4" w:space="0" w:color="auto"/>
              <w:left w:val="nil"/>
              <w:bottom w:val="single" w:sz="4" w:space="0" w:color="auto"/>
              <w:right w:val="single" w:sz="4" w:space="0" w:color="auto"/>
            </w:tcBorders>
            <w:vAlign w:val="center"/>
          </w:tcPr>
          <w:p w14:paraId="4CEB08F1" w14:textId="77777777" w:rsidR="006B7AA0" w:rsidRDefault="006B7AA0" w:rsidP="006B7AA0">
            <w:pPr>
              <w:widowControl/>
              <w:jc w:val="center"/>
              <w:rPr>
                <w:rFonts w:ascii="ＭＳ 明朝" w:hAnsi="ＭＳ 明朝" w:cs="ＭＳ Ｐゴシック"/>
                <w:kern w:val="0"/>
                <w:sz w:val="20"/>
              </w:rPr>
            </w:pPr>
          </w:p>
        </w:tc>
      </w:tr>
      <w:tr w:rsidR="002C4483" w14:paraId="6AC97CC2" w14:textId="77777777" w:rsidTr="00C44558">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649F203A" w14:textId="3D333F7D"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4E30F4">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47A43A7F" w14:textId="2B4240A5"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0264E36C" w14:textId="27B6C3F9"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2-1</w:t>
            </w:r>
          </w:p>
        </w:tc>
        <w:tc>
          <w:tcPr>
            <w:tcW w:w="624" w:type="dxa"/>
            <w:tcBorders>
              <w:top w:val="single" w:sz="4" w:space="0" w:color="auto"/>
              <w:left w:val="nil"/>
              <w:bottom w:val="single" w:sz="4" w:space="0" w:color="auto"/>
              <w:right w:val="single" w:sz="4" w:space="0" w:color="auto"/>
            </w:tcBorders>
            <w:vAlign w:val="center"/>
          </w:tcPr>
          <w:p w14:paraId="73754C12" w14:textId="72177446"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w:t>
            </w:r>
            <w:r w:rsidR="00CE46C5">
              <w:rPr>
                <w:rFonts w:ascii="ＭＳ 明朝" w:hAnsi="ＭＳ 明朝" w:cs="ＭＳ Ｐゴシック" w:hint="eastAsia"/>
                <w:kern w:val="0"/>
                <w:sz w:val="20"/>
              </w:rPr>
              <w:t>3</w:t>
            </w:r>
            <w:r>
              <w:rPr>
                <w:rFonts w:ascii="ＭＳ 明朝" w:hAnsi="ＭＳ 明朝" w:cs="ＭＳ Ｐゴシック" w:hint="eastAsia"/>
                <w:kern w:val="0"/>
                <w:sz w:val="20"/>
              </w:rPr>
              <w:t>)</w:t>
            </w:r>
          </w:p>
        </w:tc>
        <w:tc>
          <w:tcPr>
            <w:tcW w:w="624" w:type="dxa"/>
            <w:tcBorders>
              <w:top w:val="single" w:sz="4" w:space="0" w:color="auto"/>
              <w:left w:val="nil"/>
              <w:bottom w:val="single" w:sz="4" w:space="0" w:color="auto"/>
              <w:right w:val="single" w:sz="4" w:space="0" w:color="auto"/>
            </w:tcBorders>
            <w:vAlign w:val="center"/>
          </w:tcPr>
          <w:p w14:paraId="75F44453" w14:textId="154C5508" w:rsidR="002C4483" w:rsidRDefault="002C4483" w:rsidP="002C4483">
            <w:pPr>
              <w:widowControl/>
              <w:jc w:val="center"/>
              <w:rPr>
                <w:rFonts w:ascii="ＭＳ 明朝" w:hAnsi="ＭＳ 明朝"/>
                <w:sz w:val="20"/>
              </w:rPr>
            </w:pPr>
            <w:r>
              <w:rPr>
                <w:rFonts w:ascii="ＭＳ 明朝" w:hAnsi="ＭＳ 明朝" w:hint="eastAsia"/>
                <w:sz w:val="20"/>
              </w:rPr>
              <w:t xml:space="preserve">(イ)　</w:t>
            </w:r>
          </w:p>
        </w:tc>
        <w:tc>
          <w:tcPr>
            <w:tcW w:w="624" w:type="dxa"/>
            <w:tcBorders>
              <w:top w:val="single" w:sz="4" w:space="0" w:color="auto"/>
              <w:left w:val="nil"/>
              <w:bottom w:val="single" w:sz="4" w:space="0" w:color="auto"/>
              <w:right w:val="single" w:sz="4" w:space="0" w:color="auto"/>
            </w:tcBorders>
            <w:vAlign w:val="center"/>
          </w:tcPr>
          <w:p w14:paraId="36EE29C0" w14:textId="77777777" w:rsidR="002C4483" w:rsidRDefault="002C4483" w:rsidP="002C4483">
            <w:pPr>
              <w:widowControl/>
              <w:jc w:val="center"/>
              <w:rPr>
                <w:rFonts w:ascii="ＭＳ 明朝" w:hAnsi="ＭＳ 明朝"/>
                <w:sz w:val="20"/>
              </w:rPr>
            </w:pPr>
          </w:p>
        </w:tc>
        <w:tc>
          <w:tcPr>
            <w:tcW w:w="624" w:type="dxa"/>
            <w:tcBorders>
              <w:top w:val="single" w:sz="4" w:space="0" w:color="auto"/>
              <w:left w:val="nil"/>
              <w:bottom w:val="single" w:sz="4" w:space="0" w:color="auto"/>
              <w:right w:val="single" w:sz="4" w:space="0" w:color="auto"/>
            </w:tcBorders>
            <w:vAlign w:val="center"/>
          </w:tcPr>
          <w:p w14:paraId="69C47F7E" w14:textId="77777777" w:rsidR="002C4483" w:rsidRDefault="002C4483" w:rsidP="002C4483">
            <w:pPr>
              <w:widowControl/>
              <w:jc w:val="center"/>
              <w:rPr>
                <w:rFonts w:ascii="ＭＳ 明朝" w:hAnsi="ＭＳ 明朝"/>
                <w:sz w:val="20"/>
              </w:rPr>
            </w:pPr>
          </w:p>
        </w:tc>
        <w:tc>
          <w:tcPr>
            <w:tcW w:w="3244" w:type="dxa"/>
            <w:tcBorders>
              <w:top w:val="single" w:sz="4" w:space="0" w:color="auto"/>
              <w:left w:val="nil"/>
              <w:bottom w:val="single" w:sz="4" w:space="0" w:color="auto"/>
              <w:right w:val="single" w:sz="4" w:space="0" w:color="auto"/>
            </w:tcBorders>
          </w:tcPr>
          <w:p w14:paraId="325BEF53" w14:textId="2DA6F0E4" w:rsidR="002C4483" w:rsidRPr="002C4483" w:rsidRDefault="002C4483" w:rsidP="002C4483">
            <w:r w:rsidRPr="00033B3A">
              <w:rPr>
                <w:rFonts w:hint="eastAsia"/>
              </w:rPr>
              <w:t>業務時間は、業務日における</w:t>
            </w:r>
            <w:r w:rsidRPr="00033B3A">
              <w:t>8</w:t>
            </w:r>
            <w:r w:rsidRPr="00033B3A">
              <w:t>時</w:t>
            </w:r>
            <w:r w:rsidRPr="00033B3A">
              <w:t>30</w:t>
            </w:r>
            <w:r w:rsidRPr="00033B3A">
              <w:t>分から</w:t>
            </w:r>
            <w:r w:rsidRPr="00033B3A">
              <w:t>17</w:t>
            </w:r>
            <w:r w:rsidRPr="00033B3A">
              <w:t>時</w:t>
            </w:r>
            <w:r w:rsidRPr="00033B3A">
              <w:t>15</w:t>
            </w:r>
            <w:r w:rsidRPr="00033B3A">
              <w:t>分まで</w:t>
            </w:r>
            <w:r w:rsidRPr="00033B3A">
              <w:rPr>
                <w:rFonts w:hint="eastAsia"/>
              </w:rPr>
              <w:t>を原則</w:t>
            </w:r>
            <w:r w:rsidRPr="00033B3A">
              <w:t>とする（休憩時間</w:t>
            </w:r>
            <w:r w:rsidRPr="00033B3A">
              <w:t>60</w:t>
            </w:r>
            <w:r w:rsidRPr="00033B3A">
              <w:t>分間を含</w:t>
            </w:r>
            <w:r w:rsidRPr="00033B3A">
              <w:rPr>
                <w:rFonts w:hint="eastAsia"/>
              </w:rPr>
              <w:t>む）が、事業者が業務上必要と認めた場合は、県企業庁と協議の上で変更することができるものとする。</w:t>
            </w:r>
          </w:p>
        </w:tc>
        <w:tc>
          <w:tcPr>
            <w:tcW w:w="992" w:type="dxa"/>
            <w:tcBorders>
              <w:top w:val="single" w:sz="4" w:space="0" w:color="auto"/>
              <w:left w:val="nil"/>
              <w:bottom w:val="single" w:sz="4" w:space="0" w:color="auto"/>
              <w:right w:val="single" w:sz="4" w:space="0" w:color="auto"/>
            </w:tcBorders>
            <w:vAlign w:val="center"/>
          </w:tcPr>
          <w:p w14:paraId="0BF901DF" w14:textId="77777777" w:rsidR="002C4483" w:rsidRDefault="002C4483" w:rsidP="002C4483">
            <w:pPr>
              <w:widowControl/>
              <w:jc w:val="center"/>
              <w:rPr>
                <w:rFonts w:ascii="ＭＳ 明朝" w:hAnsi="ＭＳ 明朝" w:cs="ＭＳ Ｐゴシック"/>
                <w:kern w:val="0"/>
                <w:sz w:val="20"/>
              </w:rPr>
            </w:pPr>
          </w:p>
        </w:tc>
      </w:tr>
      <w:tr w:rsidR="002C4483" w14:paraId="5088FB07" w14:textId="77777777" w:rsidTr="00C44558">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7BCD015A" w14:textId="496FDADB"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32</w:t>
            </w:r>
          </w:p>
        </w:tc>
        <w:tc>
          <w:tcPr>
            <w:tcW w:w="624" w:type="dxa"/>
            <w:tcBorders>
              <w:top w:val="single" w:sz="4" w:space="0" w:color="auto"/>
              <w:left w:val="nil"/>
              <w:bottom w:val="single" w:sz="4" w:space="0" w:color="auto"/>
              <w:right w:val="single" w:sz="4" w:space="0" w:color="auto"/>
            </w:tcBorders>
            <w:vAlign w:val="center"/>
          </w:tcPr>
          <w:p w14:paraId="02B9C6B8" w14:textId="30F4DA93"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2C093F69" w14:textId="3C71FB31"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2-1</w:t>
            </w:r>
          </w:p>
        </w:tc>
        <w:tc>
          <w:tcPr>
            <w:tcW w:w="624" w:type="dxa"/>
            <w:tcBorders>
              <w:top w:val="single" w:sz="4" w:space="0" w:color="auto"/>
              <w:left w:val="nil"/>
              <w:bottom w:val="single" w:sz="4" w:space="0" w:color="auto"/>
              <w:right w:val="single" w:sz="4" w:space="0" w:color="auto"/>
            </w:tcBorders>
            <w:vAlign w:val="center"/>
          </w:tcPr>
          <w:p w14:paraId="79D26C52" w14:textId="08D4A7C8"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w:t>
            </w:r>
            <w:r w:rsidR="00CE46C5">
              <w:rPr>
                <w:rFonts w:ascii="ＭＳ 明朝" w:hAnsi="ＭＳ 明朝" w:cs="ＭＳ Ｐゴシック" w:hint="eastAsia"/>
                <w:kern w:val="0"/>
                <w:sz w:val="20"/>
              </w:rPr>
              <w:t>4</w:t>
            </w:r>
            <w:r>
              <w:rPr>
                <w:rFonts w:ascii="ＭＳ 明朝" w:hAnsi="ＭＳ 明朝" w:cs="ＭＳ Ｐゴシック" w:hint="eastAsia"/>
                <w:kern w:val="0"/>
                <w:sz w:val="20"/>
              </w:rPr>
              <w:t>)</w:t>
            </w:r>
          </w:p>
        </w:tc>
        <w:tc>
          <w:tcPr>
            <w:tcW w:w="624" w:type="dxa"/>
            <w:tcBorders>
              <w:top w:val="single" w:sz="4" w:space="0" w:color="auto"/>
              <w:left w:val="nil"/>
              <w:bottom w:val="single" w:sz="4" w:space="0" w:color="auto"/>
              <w:right w:val="single" w:sz="4" w:space="0" w:color="auto"/>
            </w:tcBorders>
            <w:vAlign w:val="center"/>
          </w:tcPr>
          <w:p w14:paraId="18927A15" w14:textId="4CB1D8B3" w:rsidR="002C4483" w:rsidRDefault="002C4483" w:rsidP="002C4483">
            <w:pPr>
              <w:widowControl/>
              <w:jc w:val="center"/>
              <w:rPr>
                <w:rFonts w:ascii="ＭＳ 明朝" w:hAnsi="ＭＳ 明朝"/>
                <w:sz w:val="20"/>
              </w:rPr>
            </w:pPr>
            <w:r>
              <w:rPr>
                <w:rFonts w:ascii="ＭＳ 明朝" w:hAnsi="ＭＳ 明朝" w:hint="eastAsia"/>
                <w:sz w:val="20"/>
              </w:rPr>
              <w:t xml:space="preserve">(ア)　</w:t>
            </w:r>
          </w:p>
        </w:tc>
        <w:tc>
          <w:tcPr>
            <w:tcW w:w="624" w:type="dxa"/>
            <w:tcBorders>
              <w:top w:val="single" w:sz="4" w:space="0" w:color="auto"/>
              <w:left w:val="nil"/>
              <w:bottom w:val="single" w:sz="4" w:space="0" w:color="auto"/>
              <w:right w:val="single" w:sz="4" w:space="0" w:color="auto"/>
            </w:tcBorders>
            <w:vAlign w:val="center"/>
          </w:tcPr>
          <w:p w14:paraId="46622782" w14:textId="5DD31BE0" w:rsidR="002C4483" w:rsidRDefault="002C4483" w:rsidP="002C4483">
            <w:pPr>
              <w:widowControl/>
              <w:jc w:val="center"/>
              <w:rPr>
                <w:rFonts w:ascii="ＭＳ 明朝" w:hAnsi="ＭＳ 明朝"/>
                <w:sz w:val="20"/>
              </w:rPr>
            </w:pPr>
          </w:p>
        </w:tc>
        <w:tc>
          <w:tcPr>
            <w:tcW w:w="624" w:type="dxa"/>
            <w:tcBorders>
              <w:top w:val="single" w:sz="4" w:space="0" w:color="auto"/>
              <w:left w:val="nil"/>
              <w:bottom w:val="single" w:sz="4" w:space="0" w:color="auto"/>
              <w:right w:val="single" w:sz="4" w:space="0" w:color="auto"/>
            </w:tcBorders>
            <w:vAlign w:val="center"/>
          </w:tcPr>
          <w:p w14:paraId="3E9282B0" w14:textId="77777777" w:rsidR="002C4483" w:rsidRDefault="002C4483" w:rsidP="002C4483">
            <w:pPr>
              <w:widowControl/>
              <w:jc w:val="center"/>
              <w:rPr>
                <w:rFonts w:ascii="ＭＳ 明朝" w:hAnsi="ＭＳ 明朝"/>
                <w:sz w:val="20"/>
              </w:rPr>
            </w:pPr>
          </w:p>
        </w:tc>
        <w:tc>
          <w:tcPr>
            <w:tcW w:w="3244" w:type="dxa"/>
            <w:tcBorders>
              <w:top w:val="single" w:sz="4" w:space="0" w:color="auto"/>
              <w:left w:val="nil"/>
              <w:bottom w:val="single" w:sz="4" w:space="0" w:color="auto"/>
              <w:right w:val="single" w:sz="4" w:space="0" w:color="auto"/>
            </w:tcBorders>
          </w:tcPr>
          <w:p w14:paraId="15AC7953" w14:textId="4379EFA0" w:rsidR="002C4483" w:rsidRPr="004F0A41" w:rsidRDefault="002C4483" w:rsidP="002C4483">
            <w:r w:rsidRPr="00033B3A">
              <w:rPr>
                <w:rFonts w:hint="eastAsia"/>
              </w:rPr>
              <w:t>故障等により、排水処理施設の全部又は一部の機能が停止した場合においても、早急に復旧できるようにすること。</w:t>
            </w:r>
          </w:p>
        </w:tc>
        <w:tc>
          <w:tcPr>
            <w:tcW w:w="992" w:type="dxa"/>
            <w:tcBorders>
              <w:top w:val="single" w:sz="4" w:space="0" w:color="auto"/>
              <w:left w:val="nil"/>
              <w:bottom w:val="single" w:sz="4" w:space="0" w:color="auto"/>
              <w:right w:val="single" w:sz="4" w:space="0" w:color="auto"/>
            </w:tcBorders>
            <w:vAlign w:val="center"/>
          </w:tcPr>
          <w:p w14:paraId="14B72166" w14:textId="77777777" w:rsidR="002C4483" w:rsidRDefault="002C4483" w:rsidP="002C4483">
            <w:pPr>
              <w:widowControl/>
              <w:jc w:val="center"/>
              <w:rPr>
                <w:rFonts w:ascii="ＭＳ 明朝" w:hAnsi="ＭＳ 明朝" w:cs="ＭＳ Ｐゴシック"/>
                <w:kern w:val="0"/>
                <w:sz w:val="20"/>
              </w:rPr>
            </w:pPr>
          </w:p>
        </w:tc>
      </w:tr>
      <w:tr w:rsidR="002C4483" w14:paraId="6B26239D" w14:textId="77777777" w:rsidTr="00C44558">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42AA6CD5" w14:textId="25663D64"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32</w:t>
            </w:r>
          </w:p>
        </w:tc>
        <w:tc>
          <w:tcPr>
            <w:tcW w:w="624" w:type="dxa"/>
            <w:tcBorders>
              <w:top w:val="single" w:sz="4" w:space="0" w:color="auto"/>
              <w:left w:val="nil"/>
              <w:bottom w:val="single" w:sz="4" w:space="0" w:color="auto"/>
              <w:right w:val="single" w:sz="4" w:space="0" w:color="auto"/>
            </w:tcBorders>
            <w:vAlign w:val="center"/>
          </w:tcPr>
          <w:p w14:paraId="1F1E0903" w14:textId="23036870"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5E4C8590" w14:textId="54CA57B8"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2-1</w:t>
            </w:r>
          </w:p>
        </w:tc>
        <w:tc>
          <w:tcPr>
            <w:tcW w:w="624" w:type="dxa"/>
            <w:tcBorders>
              <w:top w:val="single" w:sz="4" w:space="0" w:color="auto"/>
              <w:left w:val="nil"/>
              <w:bottom w:val="single" w:sz="4" w:space="0" w:color="auto"/>
              <w:right w:val="single" w:sz="4" w:space="0" w:color="auto"/>
            </w:tcBorders>
            <w:vAlign w:val="center"/>
          </w:tcPr>
          <w:p w14:paraId="38ACDE79" w14:textId="61354AFE"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w:t>
            </w:r>
            <w:r w:rsidR="00CE46C5">
              <w:rPr>
                <w:rFonts w:ascii="ＭＳ 明朝" w:hAnsi="ＭＳ 明朝" w:cs="ＭＳ Ｐゴシック" w:hint="eastAsia"/>
                <w:kern w:val="0"/>
                <w:sz w:val="20"/>
              </w:rPr>
              <w:t>4</w:t>
            </w:r>
            <w:r>
              <w:rPr>
                <w:rFonts w:ascii="ＭＳ 明朝" w:hAnsi="ＭＳ 明朝" w:cs="ＭＳ Ｐゴシック" w:hint="eastAsia"/>
                <w:kern w:val="0"/>
                <w:sz w:val="20"/>
              </w:rPr>
              <w:t>)</w:t>
            </w:r>
          </w:p>
        </w:tc>
        <w:tc>
          <w:tcPr>
            <w:tcW w:w="624" w:type="dxa"/>
            <w:tcBorders>
              <w:top w:val="single" w:sz="4" w:space="0" w:color="auto"/>
              <w:left w:val="nil"/>
              <w:bottom w:val="single" w:sz="4" w:space="0" w:color="auto"/>
              <w:right w:val="single" w:sz="4" w:space="0" w:color="auto"/>
            </w:tcBorders>
            <w:vAlign w:val="center"/>
          </w:tcPr>
          <w:p w14:paraId="5ADF96C8" w14:textId="6CE7B3DD" w:rsidR="002C4483" w:rsidRDefault="002C4483" w:rsidP="002C4483">
            <w:pPr>
              <w:widowControl/>
              <w:jc w:val="center"/>
              <w:rPr>
                <w:rFonts w:ascii="ＭＳ 明朝" w:hAnsi="ＭＳ 明朝"/>
                <w:sz w:val="20"/>
              </w:rPr>
            </w:pPr>
            <w:r>
              <w:rPr>
                <w:rFonts w:ascii="ＭＳ 明朝" w:hAnsi="ＭＳ 明朝" w:hint="eastAsia"/>
                <w:sz w:val="20"/>
              </w:rPr>
              <w:t xml:space="preserve">(イ)　</w:t>
            </w:r>
          </w:p>
        </w:tc>
        <w:tc>
          <w:tcPr>
            <w:tcW w:w="624" w:type="dxa"/>
            <w:tcBorders>
              <w:top w:val="single" w:sz="4" w:space="0" w:color="auto"/>
              <w:left w:val="nil"/>
              <w:bottom w:val="single" w:sz="4" w:space="0" w:color="auto"/>
              <w:right w:val="single" w:sz="4" w:space="0" w:color="auto"/>
            </w:tcBorders>
            <w:vAlign w:val="center"/>
          </w:tcPr>
          <w:p w14:paraId="4EA853CB" w14:textId="35567105" w:rsidR="002C4483" w:rsidRDefault="002C4483" w:rsidP="002C4483">
            <w:pPr>
              <w:widowControl/>
              <w:jc w:val="center"/>
              <w:rPr>
                <w:rFonts w:ascii="ＭＳ 明朝" w:hAnsi="ＭＳ 明朝"/>
                <w:sz w:val="20"/>
              </w:rPr>
            </w:pPr>
          </w:p>
        </w:tc>
        <w:tc>
          <w:tcPr>
            <w:tcW w:w="624" w:type="dxa"/>
            <w:tcBorders>
              <w:top w:val="single" w:sz="4" w:space="0" w:color="auto"/>
              <w:left w:val="nil"/>
              <w:bottom w:val="single" w:sz="4" w:space="0" w:color="auto"/>
              <w:right w:val="single" w:sz="4" w:space="0" w:color="auto"/>
            </w:tcBorders>
            <w:vAlign w:val="center"/>
          </w:tcPr>
          <w:p w14:paraId="2AA3641F" w14:textId="77777777" w:rsidR="002C4483" w:rsidRDefault="002C4483" w:rsidP="002C4483">
            <w:pPr>
              <w:widowControl/>
              <w:jc w:val="center"/>
              <w:rPr>
                <w:rFonts w:ascii="ＭＳ 明朝" w:hAnsi="ＭＳ 明朝"/>
                <w:sz w:val="20"/>
              </w:rPr>
            </w:pPr>
          </w:p>
        </w:tc>
        <w:tc>
          <w:tcPr>
            <w:tcW w:w="3244" w:type="dxa"/>
            <w:tcBorders>
              <w:top w:val="single" w:sz="4" w:space="0" w:color="auto"/>
              <w:left w:val="nil"/>
              <w:bottom w:val="single" w:sz="4" w:space="0" w:color="auto"/>
              <w:right w:val="single" w:sz="4" w:space="0" w:color="auto"/>
            </w:tcBorders>
          </w:tcPr>
          <w:p w14:paraId="5944B6C7" w14:textId="75D173F5" w:rsidR="002C4483" w:rsidRPr="00033B3A" w:rsidRDefault="002C4483" w:rsidP="002C4483">
            <w:pPr>
              <w:widowControl/>
              <w:spacing w:line="300" w:lineRule="exact"/>
              <w:jc w:val="left"/>
            </w:pPr>
            <w:r w:rsidRPr="00033B3A">
              <w:rPr>
                <w:rFonts w:hint="eastAsia"/>
              </w:rPr>
              <w:t>災害や事故が発生した場合においては、応急措置を講じ被害を最小限に抑え、速やかに本格復旧できるようにすること。</w:t>
            </w:r>
          </w:p>
        </w:tc>
        <w:tc>
          <w:tcPr>
            <w:tcW w:w="992" w:type="dxa"/>
            <w:tcBorders>
              <w:top w:val="single" w:sz="4" w:space="0" w:color="auto"/>
              <w:left w:val="nil"/>
              <w:bottom w:val="single" w:sz="4" w:space="0" w:color="auto"/>
              <w:right w:val="single" w:sz="4" w:space="0" w:color="auto"/>
            </w:tcBorders>
            <w:vAlign w:val="center"/>
          </w:tcPr>
          <w:p w14:paraId="3C24CF01" w14:textId="77777777" w:rsidR="002C4483" w:rsidRDefault="002C4483" w:rsidP="002C4483">
            <w:pPr>
              <w:widowControl/>
              <w:jc w:val="center"/>
              <w:rPr>
                <w:rFonts w:ascii="ＭＳ 明朝" w:hAnsi="ＭＳ 明朝" w:cs="ＭＳ Ｐゴシック"/>
                <w:kern w:val="0"/>
                <w:sz w:val="20"/>
              </w:rPr>
            </w:pPr>
          </w:p>
        </w:tc>
      </w:tr>
      <w:tr w:rsidR="002C4483" w14:paraId="130652A2" w14:textId="77777777" w:rsidTr="00C44558">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7CA778B1" w14:textId="08B04429"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0C0930">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3FCE2998" w14:textId="1206F241"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631E7978" w14:textId="2F885911"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2-1</w:t>
            </w:r>
          </w:p>
        </w:tc>
        <w:tc>
          <w:tcPr>
            <w:tcW w:w="624" w:type="dxa"/>
            <w:tcBorders>
              <w:top w:val="single" w:sz="4" w:space="0" w:color="auto"/>
              <w:left w:val="nil"/>
              <w:bottom w:val="single" w:sz="4" w:space="0" w:color="auto"/>
              <w:right w:val="single" w:sz="4" w:space="0" w:color="auto"/>
            </w:tcBorders>
            <w:vAlign w:val="center"/>
          </w:tcPr>
          <w:p w14:paraId="2326D4DA" w14:textId="548AD9F9"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w:t>
            </w:r>
            <w:r w:rsidR="00CE46C5">
              <w:rPr>
                <w:rFonts w:ascii="ＭＳ 明朝" w:hAnsi="ＭＳ 明朝" w:cs="ＭＳ Ｐゴシック" w:hint="eastAsia"/>
                <w:kern w:val="0"/>
                <w:sz w:val="20"/>
              </w:rPr>
              <w:t>4</w:t>
            </w:r>
            <w:r>
              <w:rPr>
                <w:rFonts w:ascii="ＭＳ 明朝" w:hAnsi="ＭＳ 明朝" w:cs="ＭＳ Ｐゴシック" w:hint="eastAsia"/>
                <w:kern w:val="0"/>
                <w:sz w:val="20"/>
              </w:rPr>
              <w:t>)</w:t>
            </w:r>
          </w:p>
        </w:tc>
        <w:tc>
          <w:tcPr>
            <w:tcW w:w="624" w:type="dxa"/>
            <w:tcBorders>
              <w:top w:val="single" w:sz="4" w:space="0" w:color="auto"/>
              <w:left w:val="nil"/>
              <w:bottom w:val="single" w:sz="4" w:space="0" w:color="auto"/>
              <w:right w:val="single" w:sz="4" w:space="0" w:color="auto"/>
            </w:tcBorders>
            <w:vAlign w:val="center"/>
          </w:tcPr>
          <w:p w14:paraId="23C06406" w14:textId="375AAABE" w:rsidR="002C4483" w:rsidRDefault="002C4483" w:rsidP="002C4483">
            <w:pPr>
              <w:widowControl/>
              <w:jc w:val="center"/>
              <w:rPr>
                <w:rFonts w:ascii="ＭＳ 明朝" w:hAnsi="ＭＳ 明朝"/>
                <w:sz w:val="20"/>
              </w:rPr>
            </w:pPr>
            <w:r>
              <w:rPr>
                <w:rFonts w:ascii="ＭＳ 明朝" w:hAnsi="ＭＳ 明朝" w:hint="eastAsia"/>
                <w:sz w:val="20"/>
              </w:rPr>
              <w:t xml:space="preserve">(ウ)　</w:t>
            </w:r>
          </w:p>
        </w:tc>
        <w:tc>
          <w:tcPr>
            <w:tcW w:w="624" w:type="dxa"/>
            <w:tcBorders>
              <w:top w:val="single" w:sz="4" w:space="0" w:color="auto"/>
              <w:left w:val="nil"/>
              <w:bottom w:val="single" w:sz="4" w:space="0" w:color="auto"/>
              <w:right w:val="single" w:sz="4" w:space="0" w:color="auto"/>
            </w:tcBorders>
            <w:vAlign w:val="center"/>
          </w:tcPr>
          <w:p w14:paraId="26C9EFD5" w14:textId="2C5513B3" w:rsidR="002C4483" w:rsidRDefault="002C4483" w:rsidP="002C4483">
            <w:pPr>
              <w:widowControl/>
              <w:jc w:val="center"/>
              <w:rPr>
                <w:rFonts w:ascii="ＭＳ 明朝" w:hAnsi="ＭＳ 明朝"/>
                <w:sz w:val="20"/>
              </w:rPr>
            </w:pPr>
          </w:p>
        </w:tc>
        <w:tc>
          <w:tcPr>
            <w:tcW w:w="624" w:type="dxa"/>
            <w:tcBorders>
              <w:top w:val="single" w:sz="4" w:space="0" w:color="auto"/>
              <w:left w:val="nil"/>
              <w:bottom w:val="single" w:sz="4" w:space="0" w:color="auto"/>
              <w:right w:val="single" w:sz="4" w:space="0" w:color="auto"/>
            </w:tcBorders>
            <w:vAlign w:val="center"/>
          </w:tcPr>
          <w:p w14:paraId="2C0273F4" w14:textId="77777777" w:rsidR="002C4483" w:rsidRDefault="002C4483" w:rsidP="002C4483">
            <w:pPr>
              <w:widowControl/>
              <w:jc w:val="center"/>
              <w:rPr>
                <w:rFonts w:ascii="ＭＳ 明朝" w:hAnsi="ＭＳ 明朝"/>
                <w:sz w:val="20"/>
              </w:rPr>
            </w:pPr>
          </w:p>
        </w:tc>
        <w:tc>
          <w:tcPr>
            <w:tcW w:w="3244" w:type="dxa"/>
            <w:tcBorders>
              <w:top w:val="single" w:sz="4" w:space="0" w:color="auto"/>
              <w:left w:val="nil"/>
              <w:bottom w:val="single" w:sz="4" w:space="0" w:color="auto"/>
              <w:right w:val="single" w:sz="4" w:space="0" w:color="auto"/>
            </w:tcBorders>
          </w:tcPr>
          <w:p w14:paraId="75272C9B" w14:textId="5609E977" w:rsidR="002C4483" w:rsidRPr="00033B3A" w:rsidRDefault="002C4483" w:rsidP="002C4483">
            <w:pPr>
              <w:widowControl/>
              <w:spacing w:line="300" w:lineRule="exact"/>
              <w:jc w:val="left"/>
            </w:pPr>
            <w:r w:rsidRPr="00033B3A">
              <w:rPr>
                <w:rFonts w:hint="eastAsia"/>
              </w:rPr>
              <w:t>何らかの原因で排水処理施設が通常の機能を損ない、浄水発生土の受入、上澄水の返送等浄水場の運転に支障を来すおそれのある場合には速やかに浄水場へ連絡すること。</w:t>
            </w:r>
          </w:p>
        </w:tc>
        <w:tc>
          <w:tcPr>
            <w:tcW w:w="992" w:type="dxa"/>
            <w:tcBorders>
              <w:top w:val="single" w:sz="4" w:space="0" w:color="auto"/>
              <w:left w:val="nil"/>
              <w:bottom w:val="single" w:sz="4" w:space="0" w:color="auto"/>
              <w:right w:val="single" w:sz="4" w:space="0" w:color="auto"/>
            </w:tcBorders>
            <w:vAlign w:val="center"/>
          </w:tcPr>
          <w:p w14:paraId="7AE735C2" w14:textId="77777777" w:rsidR="002C4483" w:rsidRDefault="002C4483" w:rsidP="002C4483">
            <w:pPr>
              <w:widowControl/>
              <w:jc w:val="center"/>
              <w:rPr>
                <w:rFonts w:ascii="ＭＳ 明朝" w:hAnsi="ＭＳ 明朝" w:cs="ＭＳ Ｐゴシック"/>
                <w:kern w:val="0"/>
                <w:sz w:val="20"/>
              </w:rPr>
            </w:pPr>
          </w:p>
        </w:tc>
      </w:tr>
      <w:tr w:rsidR="002C4483" w14:paraId="3760CAE4" w14:textId="77777777" w:rsidTr="00C44558">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0DF2F571" w14:textId="6BDF5E3A"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0C0930">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3CBE9657" w14:textId="1F561ED3"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769A5A79" w14:textId="45E95952"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2-1</w:t>
            </w:r>
          </w:p>
        </w:tc>
        <w:tc>
          <w:tcPr>
            <w:tcW w:w="624" w:type="dxa"/>
            <w:tcBorders>
              <w:top w:val="single" w:sz="4" w:space="0" w:color="auto"/>
              <w:left w:val="nil"/>
              <w:bottom w:val="single" w:sz="4" w:space="0" w:color="auto"/>
              <w:right w:val="single" w:sz="4" w:space="0" w:color="auto"/>
            </w:tcBorders>
            <w:vAlign w:val="center"/>
          </w:tcPr>
          <w:p w14:paraId="1A8DD01E" w14:textId="6DD90E47"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w:t>
            </w:r>
            <w:r w:rsidR="000026CE">
              <w:rPr>
                <w:rFonts w:ascii="ＭＳ 明朝" w:hAnsi="ＭＳ 明朝" w:cs="ＭＳ Ｐゴシック" w:hint="eastAsia"/>
                <w:kern w:val="0"/>
                <w:sz w:val="20"/>
              </w:rPr>
              <w:t>4</w:t>
            </w:r>
            <w:r>
              <w:rPr>
                <w:rFonts w:ascii="ＭＳ 明朝" w:hAnsi="ＭＳ 明朝" w:cs="ＭＳ Ｐゴシック" w:hint="eastAsia"/>
                <w:kern w:val="0"/>
                <w:sz w:val="20"/>
              </w:rPr>
              <w:t>)</w:t>
            </w:r>
          </w:p>
        </w:tc>
        <w:tc>
          <w:tcPr>
            <w:tcW w:w="624" w:type="dxa"/>
            <w:tcBorders>
              <w:top w:val="single" w:sz="4" w:space="0" w:color="auto"/>
              <w:left w:val="nil"/>
              <w:bottom w:val="single" w:sz="4" w:space="0" w:color="auto"/>
              <w:right w:val="single" w:sz="4" w:space="0" w:color="auto"/>
            </w:tcBorders>
            <w:vAlign w:val="center"/>
          </w:tcPr>
          <w:p w14:paraId="4D75C1A0" w14:textId="41DA3959" w:rsidR="002C4483" w:rsidRDefault="002C4483" w:rsidP="002C4483">
            <w:pPr>
              <w:widowControl/>
              <w:jc w:val="center"/>
              <w:rPr>
                <w:rFonts w:ascii="ＭＳ 明朝" w:hAnsi="ＭＳ 明朝"/>
                <w:sz w:val="20"/>
              </w:rPr>
            </w:pPr>
            <w:r>
              <w:rPr>
                <w:rFonts w:ascii="ＭＳ 明朝" w:hAnsi="ＭＳ 明朝" w:hint="eastAsia"/>
                <w:sz w:val="20"/>
              </w:rPr>
              <w:t xml:space="preserve">(エ)　</w:t>
            </w:r>
          </w:p>
        </w:tc>
        <w:tc>
          <w:tcPr>
            <w:tcW w:w="624" w:type="dxa"/>
            <w:tcBorders>
              <w:top w:val="single" w:sz="4" w:space="0" w:color="auto"/>
              <w:left w:val="nil"/>
              <w:bottom w:val="single" w:sz="4" w:space="0" w:color="auto"/>
              <w:right w:val="single" w:sz="4" w:space="0" w:color="auto"/>
            </w:tcBorders>
            <w:vAlign w:val="center"/>
          </w:tcPr>
          <w:p w14:paraId="3991EFD7" w14:textId="1D7A9759" w:rsidR="002C4483" w:rsidRDefault="002C4483" w:rsidP="002C4483">
            <w:pPr>
              <w:widowControl/>
              <w:jc w:val="center"/>
              <w:rPr>
                <w:rFonts w:ascii="ＭＳ 明朝" w:hAnsi="ＭＳ 明朝"/>
                <w:sz w:val="20"/>
              </w:rPr>
            </w:pPr>
          </w:p>
        </w:tc>
        <w:tc>
          <w:tcPr>
            <w:tcW w:w="624" w:type="dxa"/>
            <w:tcBorders>
              <w:top w:val="single" w:sz="4" w:space="0" w:color="auto"/>
              <w:left w:val="nil"/>
              <w:bottom w:val="single" w:sz="4" w:space="0" w:color="auto"/>
              <w:right w:val="single" w:sz="4" w:space="0" w:color="auto"/>
            </w:tcBorders>
            <w:vAlign w:val="center"/>
          </w:tcPr>
          <w:p w14:paraId="2EAAE758" w14:textId="77777777" w:rsidR="002C4483" w:rsidRDefault="002C4483" w:rsidP="002C4483">
            <w:pPr>
              <w:widowControl/>
              <w:jc w:val="center"/>
              <w:rPr>
                <w:rFonts w:ascii="ＭＳ 明朝" w:hAnsi="ＭＳ 明朝"/>
                <w:sz w:val="20"/>
              </w:rPr>
            </w:pPr>
          </w:p>
        </w:tc>
        <w:tc>
          <w:tcPr>
            <w:tcW w:w="3244" w:type="dxa"/>
            <w:tcBorders>
              <w:top w:val="single" w:sz="4" w:space="0" w:color="auto"/>
              <w:left w:val="nil"/>
              <w:bottom w:val="single" w:sz="4" w:space="0" w:color="auto"/>
              <w:right w:val="single" w:sz="4" w:space="0" w:color="auto"/>
            </w:tcBorders>
          </w:tcPr>
          <w:p w14:paraId="6D79E572" w14:textId="0A9B0A63" w:rsidR="002C4483" w:rsidRPr="00033B3A" w:rsidRDefault="002C4483" w:rsidP="002C4483">
            <w:pPr>
              <w:widowControl/>
              <w:spacing w:line="300" w:lineRule="exact"/>
              <w:jc w:val="left"/>
            </w:pPr>
            <w:r>
              <w:rPr>
                <w:rFonts w:hint="eastAsia"/>
              </w:rPr>
              <w:t>何らかの原因で浄水場が通常の機能を損ない、排水処理施設への送泥、上澄水の受入等が予定どおり行えなくなり、県企業庁が排水処理施設運転の停止を求めた場合、事業者は浄水場の復旧を最優先に考えこれに応じること。</w:t>
            </w:r>
          </w:p>
        </w:tc>
        <w:tc>
          <w:tcPr>
            <w:tcW w:w="992" w:type="dxa"/>
            <w:tcBorders>
              <w:top w:val="single" w:sz="4" w:space="0" w:color="auto"/>
              <w:left w:val="nil"/>
              <w:bottom w:val="single" w:sz="4" w:space="0" w:color="auto"/>
              <w:right w:val="single" w:sz="4" w:space="0" w:color="auto"/>
            </w:tcBorders>
            <w:vAlign w:val="center"/>
          </w:tcPr>
          <w:p w14:paraId="78643561" w14:textId="77777777" w:rsidR="002C4483" w:rsidRDefault="002C4483" w:rsidP="002C4483">
            <w:pPr>
              <w:widowControl/>
              <w:jc w:val="center"/>
              <w:rPr>
                <w:rFonts w:ascii="ＭＳ 明朝" w:hAnsi="ＭＳ 明朝" w:cs="ＭＳ Ｐゴシック"/>
                <w:kern w:val="0"/>
                <w:sz w:val="20"/>
              </w:rPr>
            </w:pPr>
          </w:p>
        </w:tc>
      </w:tr>
      <w:tr w:rsidR="002C4483" w14:paraId="62550A50" w14:textId="77777777" w:rsidTr="00C44558">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6F277D6E" w14:textId="3B05BE6B"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lastRenderedPageBreak/>
              <w:t>3</w:t>
            </w:r>
            <w:r w:rsidR="000026CE">
              <w:rPr>
                <w:rFonts w:ascii="ＭＳ 明朝" w:hAnsi="ＭＳ 明朝" w:cs="ＭＳ Ｐゴシック" w:hint="eastAsia"/>
                <w:kern w:val="0"/>
                <w:sz w:val="20"/>
              </w:rPr>
              <w:t>3</w:t>
            </w:r>
          </w:p>
        </w:tc>
        <w:tc>
          <w:tcPr>
            <w:tcW w:w="624" w:type="dxa"/>
            <w:tcBorders>
              <w:top w:val="single" w:sz="4" w:space="0" w:color="auto"/>
              <w:left w:val="nil"/>
              <w:bottom w:val="single" w:sz="4" w:space="0" w:color="auto"/>
              <w:right w:val="single" w:sz="4" w:space="0" w:color="auto"/>
            </w:tcBorders>
            <w:vAlign w:val="center"/>
          </w:tcPr>
          <w:p w14:paraId="5903DB32" w14:textId="7CA72EB3"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03FCFF49" w14:textId="34B771EE"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2-1</w:t>
            </w:r>
          </w:p>
        </w:tc>
        <w:tc>
          <w:tcPr>
            <w:tcW w:w="624" w:type="dxa"/>
            <w:tcBorders>
              <w:top w:val="single" w:sz="4" w:space="0" w:color="auto"/>
              <w:left w:val="nil"/>
              <w:bottom w:val="single" w:sz="4" w:space="0" w:color="auto"/>
              <w:right w:val="single" w:sz="4" w:space="0" w:color="auto"/>
            </w:tcBorders>
            <w:vAlign w:val="center"/>
          </w:tcPr>
          <w:p w14:paraId="1BDA3923" w14:textId="6666D5D3"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w:t>
            </w:r>
            <w:r w:rsidR="000026CE">
              <w:rPr>
                <w:rFonts w:ascii="ＭＳ 明朝" w:hAnsi="ＭＳ 明朝" w:cs="ＭＳ Ｐゴシック" w:hint="eastAsia"/>
                <w:kern w:val="0"/>
                <w:sz w:val="20"/>
              </w:rPr>
              <w:t>5</w:t>
            </w:r>
            <w:r>
              <w:rPr>
                <w:rFonts w:ascii="ＭＳ 明朝" w:hAnsi="ＭＳ 明朝" w:cs="ＭＳ Ｐゴシック" w:hint="eastAsia"/>
                <w:kern w:val="0"/>
                <w:sz w:val="20"/>
              </w:rPr>
              <w:t>)</w:t>
            </w:r>
          </w:p>
        </w:tc>
        <w:tc>
          <w:tcPr>
            <w:tcW w:w="624" w:type="dxa"/>
            <w:tcBorders>
              <w:top w:val="single" w:sz="4" w:space="0" w:color="auto"/>
              <w:left w:val="nil"/>
              <w:bottom w:val="single" w:sz="4" w:space="0" w:color="auto"/>
              <w:right w:val="single" w:sz="4" w:space="0" w:color="auto"/>
            </w:tcBorders>
            <w:vAlign w:val="center"/>
          </w:tcPr>
          <w:p w14:paraId="1DCEAE3C" w14:textId="77966622" w:rsidR="002C4483" w:rsidRDefault="002C4483" w:rsidP="002C4483">
            <w:pPr>
              <w:widowControl/>
              <w:jc w:val="center"/>
              <w:rPr>
                <w:rFonts w:ascii="ＭＳ 明朝" w:hAnsi="ＭＳ 明朝"/>
                <w:sz w:val="20"/>
              </w:rPr>
            </w:pPr>
            <w:r>
              <w:rPr>
                <w:rFonts w:ascii="ＭＳ 明朝" w:hAnsi="ＭＳ 明朝" w:hint="eastAsia"/>
                <w:sz w:val="20"/>
              </w:rPr>
              <w:t xml:space="preserve">(ア)　</w:t>
            </w:r>
          </w:p>
        </w:tc>
        <w:tc>
          <w:tcPr>
            <w:tcW w:w="624" w:type="dxa"/>
            <w:tcBorders>
              <w:top w:val="single" w:sz="4" w:space="0" w:color="auto"/>
              <w:left w:val="nil"/>
              <w:bottom w:val="single" w:sz="4" w:space="0" w:color="auto"/>
              <w:right w:val="single" w:sz="4" w:space="0" w:color="auto"/>
            </w:tcBorders>
            <w:vAlign w:val="center"/>
          </w:tcPr>
          <w:p w14:paraId="1CFF0852" w14:textId="77777777" w:rsidR="002C4483" w:rsidRDefault="002C4483" w:rsidP="002C4483">
            <w:pPr>
              <w:widowControl/>
              <w:jc w:val="center"/>
              <w:rPr>
                <w:rFonts w:ascii="ＭＳ 明朝" w:hAnsi="ＭＳ 明朝"/>
                <w:sz w:val="20"/>
              </w:rPr>
            </w:pPr>
          </w:p>
        </w:tc>
        <w:tc>
          <w:tcPr>
            <w:tcW w:w="624" w:type="dxa"/>
            <w:tcBorders>
              <w:top w:val="single" w:sz="4" w:space="0" w:color="auto"/>
              <w:left w:val="nil"/>
              <w:bottom w:val="single" w:sz="4" w:space="0" w:color="auto"/>
              <w:right w:val="single" w:sz="4" w:space="0" w:color="auto"/>
            </w:tcBorders>
            <w:vAlign w:val="center"/>
          </w:tcPr>
          <w:p w14:paraId="7EEEE111" w14:textId="77777777" w:rsidR="002C4483" w:rsidRDefault="002C4483" w:rsidP="002C4483">
            <w:pPr>
              <w:widowControl/>
              <w:jc w:val="center"/>
              <w:rPr>
                <w:rFonts w:ascii="ＭＳ 明朝" w:hAnsi="ＭＳ 明朝"/>
                <w:sz w:val="20"/>
              </w:rPr>
            </w:pPr>
          </w:p>
        </w:tc>
        <w:tc>
          <w:tcPr>
            <w:tcW w:w="3244" w:type="dxa"/>
            <w:tcBorders>
              <w:top w:val="single" w:sz="4" w:space="0" w:color="auto"/>
              <w:left w:val="nil"/>
              <w:bottom w:val="single" w:sz="4" w:space="0" w:color="auto"/>
              <w:right w:val="single" w:sz="4" w:space="0" w:color="auto"/>
            </w:tcBorders>
          </w:tcPr>
          <w:p w14:paraId="2D3D3A9E" w14:textId="163604CB" w:rsidR="002C4483" w:rsidRPr="00033B3A" w:rsidRDefault="002C4483" w:rsidP="002C4483">
            <w:pPr>
              <w:widowControl/>
              <w:spacing w:line="300" w:lineRule="exact"/>
              <w:jc w:val="left"/>
            </w:pPr>
            <w:r>
              <w:rPr>
                <w:rFonts w:hint="eastAsia"/>
              </w:rPr>
              <w:t>施設の維持管理に当たっては、「</w:t>
            </w:r>
            <w:r w:rsidRPr="00E74357">
              <w:rPr>
                <w:rFonts w:hint="eastAsia"/>
              </w:rPr>
              <w:t>神奈川県生活環境の保全等に関する条例</w:t>
            </w:r>
            <w:r>
              <w:rPr>
                <w:rFonts w:hint="eastAsia"/>
              </w:rPr>
              <w:t>」に基づくこととし、周囲の生活環境を損ねることのないようにすること。</w:t>
            </w:r>
          </w:p>
        </w:tc>
        <w:tc>
          <w:tcPr>
            <w:tcW w:w="992" w:type="dxa"/>
            <w:tcBorders>
              <w:top w:val="single" w:sz="4" w:space="0" w:color="auto"/>
              <w:left w:val="nil"/>
              <w:bottom w:val="single" w:sz="4" w:space="0" w:color="auto"/>
              <w:right w:val="single" w:sz="4" w:space="0" w:color="auto"/>
            </w:tcBorders>
            <w:vAlign w:val="center"/>
          </w:tcPr>
          <w:p w14:paraId="20FE998A" w14:textId="77777777" w:rsidR="002C4483" w:rsidRDefault="002C4483" w:rsidP="002C4483">
            <w:pPr>
              <w:widowControl/>
              <w:jc w:val="center"/>
              <w:rPr>
                <w:rFonts w:ascii="ＭＳ 明朝" w:hAnsi="ＭＳ 明朝" w:cs="ＭＳ Ｐゴシック"/>
                <w:kern w:val="0"/>
                <w:sz w:val="20"/>
              </w:rPr>
            </w:pPr>
          </w:p>
        </w:tc>
      </w:tr>
      <w:tr w:rsidR="002C4483" w14:paraId="6872C915" w14:textId="77777777" w:rsidTr="00C44558">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3B6D851C" w14:textId="12260062"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0026CE">
              <w:rPr>
                <w:rFonts w:ascii="ＭＳ 明朝" w:hAnsi="ＭＳ 明朝" w:cs="ＭＳ Ｐゴシック" w:hint="eastAsia"/>
                <w:kern w:val="0"/>
                <w:sz w:val="20"/>
              </w:rPr>
              <w:t>3</w:t>
            </w:r>
          </w:p>
        </w:tc>
        <w:tc>
          <w:tcPr>
            <w:tcW w:w="624" w:type="dxa"/>
            <w:tcBorders>
              <w:top w:val="single" w:sz="4" w:space="0" w:color="auto"/>
              <w:left w:val="nil"/>
              <w:bottom w:val="single" w:sz="4" w:space="0" w:color="auto"/>
              <w:right w:val="single" w:sz="4" w:space="0" w:color="auto"/>
            </w:tcBorders>
            <w:vAlign w:val="center"/>
          </w:tcPr>
          <w:p w14:paraId="739866E6" w14:textId="3CDDECB1"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38B07CB1" w14:textId="28CE200A"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2-1</w:t>
            </w:r>
          </w:p>
        </w:tc>
        <w:tc>
          <w:tcPr>
            <w:tcW w:w="624" w:type="dxa"/>
            <w:tcBorders>
              <w:top w:val="single" w:sz="4" w:space="0" w:color="auto"/>
              <w:left w:val="nil"/>
              <w:bottom w:val="single" w:sz="4" w:space="0" w:color="auto"/>
              <w:right w:val="single" w:sz="4" w:space="0" w:color="auto"/>
            </w:tcBorders>
            <w:vAlign w:val="center"/>
          </w:tcPr>
          <w:p w14:paraId="65AC64F2" w14:textId="56E96553"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w:t>
            </w:r>
            <w:r w:rsidR="000026CE">
              <w:rPr>
                <w:rFonts w:ascii="ＭＳ 明朝" w:hAnsi="ＭＳ 明朝" w:cs="ＭＳ Ｐゴシック" w:hint="eastAsia"/>
                <w:kern w:val="0"/>
                <w:sz w:val="20"/>
              </w:rPr>
              <w:t>5</w:t>
            </w:r>
            <w:r>
              <w:rPr>
                <w:rFonts w:ascii="ＭＳ 明朝" w:hAnsi="ＭＳ 明朝" w:cs="ＭＳ Ｐゴシック" w:hint="eastAsia"/>
                <w:kern w:val="0"/>
                <w:sz w:val="20"/>
              </w:rPr>
              <w:t>)</w:t>
            </w:r>
          </w:p>
        </w:tc>
        <w:tc>
          <w:tcPr>
            <w:tcW w:w="624" w:type="dxa"/>
            <w:tcBorders>
              <w:top w:val="single" w:sz="4" w:space="0" w:color="auto"/>
              <w:left w:val="nil"/>
              <w:bottom w:val="single" w:sz="4" w:space="0" w:color="auto"/>
              <w:right w:val="single" w:sz="4" w:space="0" w:color="auto"/>
            </w:tcBorders>
            <w:vAlign w:val="center"/>
          </w:tcPr>
          <w:p w14:paraId="21A97F2B" w14:textId="15152D42" w:rsidR="002C4483" w:rsidRDefault="002C4483" w:rsidP="002C4483">
            <w:pPr>
              <w:widowControl/>
              <w:jc w:val="center"/>
              <w:rPr>
                <w:rFonts w:ascii="ＭＳ 明朝" w:hAnsi="ＭＳ 明朝"/>
                <w:sz w:val="20"/>
              </w:rPr>
            </w:pPr>
            <w:r>
              <w:rPr>
                <w:rFonts w:ascii="ＭＳ 明朝" w:hAnsi="ＭＳ 明朝" w:hint="eastAsia"/>
                <w:sz w:val="20"/>
              </w:rPr>
              <w:t xml:space="preserve">(イ)　</w:t>
            </w:r>
          </w:p>
        </w:tc>
        <w:tc>
          <w:tcPr>
            <w:tcW w:w="624" w:type="dxa"/>
            <w:tcBorders>
              <w:top w:val="single" w:sz="4" w:space="0" w:color="auto"/>
              <w:left w:val="nil"/>
              <w:bottom w:val="single" w:sz="4" w:space="0" w:color="auto"/>
              <w:right w:val="single" w:sz="4" w:space="0" w:color="auto"/>
            </w:tcBorders>
            <w:vAlign w:val="center"/>
          </w:tcPr>
          <w:p w14:paraId="7E8053A2" w14:textId="77777777" w:rsidR="002C4483" w:rsidRDefault="002C4483" w:rsidP="002C4483">
            <w:pPr>
              <w:widowControl/>
              <w:jc w:val="center"/>
              <w:rPr>
                <w:rFonts w:ascii="ＭＳ 明朝" w:hAnsi="ＭＳ 明朝"/>
                <w:sz w:val="20"/>
              </w:rPr>
            </w:pPr>
          </w:p>
        </w:tc>
        <w:tc>
          <w:tcPr>
            <w:tcW w:w="624" w:type="dxa"/>
            <w:tcBorders>
              <w:top w:val="single" w:sz="4" w:space="0" w:color="auto"/>
              <w:left w:val="nil"/>
              <w:bottom w:val="single" w:sz="4" w:space="0" w:color="auto"/>
              <w:right w:val="single" w:sz="4" w:space="0" w:color="auto"/>
            </w:tcBorders>
            <w:vAlign w:val="center"/>
          </w:tcPr>
          <w:p w14:paraId="1C1564D7" w14:textId="77777777" w:rsidR="002C4483" w:rsidRDefault="002C4483" w:rsidP="002C4483">
            <w:pPr>
              <w:widowControl/>
              <w:jc w:val="center"/>
              <w:rPr>
                <w:rFonts w:ascii="ＭＳ 明朝" w:hAnsi="ＭＳ 明朝"/>
                <w:sz w:val="20"/>
              </w:rPr>
            </w:pPr>
          </w:p>
        </w:tc>
        <w:tc>
          <w:tcPr>
            <w:tcW w:w="3244" w:type="dxa"/>
            <w:tcBorders>
              <w:top w:val="single" w:sz="4" w:space="0" w:color="auto"/>
              <w:left w:val="nil"/>
              <w:bottom w:val="single" w:sz="4" w:space="0" w:color="auto"/>
              <w:right w:val="single" w:sz="4" w:space="0" w:color="auto"/>
            </w:tcBorders>
          </w:tcPr>
          <w:p w14:paraId="7BCA50A9" w14:textId="23FE4C97" w:rsidR="002C4483" w:rsidRPr="00425FE7" w:rsidRDefault="002C4483" w:rsidP="002C4483">
            <w:r>
              <w:rPr>
                <w:rFonts w:hint="eastAsia"/>
              </w:rPr>
              <w:t>建設工事関係車</w:t>
            </w:r>
            <w:r w:rsidRPr="00033B3A">
              <w:rPr>
                <w:rFonts w:hint="eastAsia"/>
              </w:rPr>
              <w:t>両、脱水ケーキ搬出車</w:t>
            </w:r>
            <w:r>
              <w:rPr>
                <w:rFonts w:hint="eastAsia"/>
              </w:rPr>
              <w:t>両等の通行に当たっては、適切な交通安全対策を講じること。</w:t>
            </w:r>
          </w:p>
        </w:tc>
        <w:tc>
          <w:tcPr>
            <w:tcW w:w="992" w:type="dxa"/>
            <w:tcBorders>
              <w:top w:val="single" w:sz="4" w:space="0" w:color="auto"/>
              <w:left w:val="nil"/>
              <w:bottom w:val="single" w:sz="4" w:space="0" w:color="auto"/>
              <w:right w:val="single" w:sz="4" w:space="0" w:color="auto"/>
            </w:tcBorders>
            <w:vAlign w:val="center"/>
          </w:tcPr>
          <w:p w14:paraId="1B856B51" w14:textId="77777777" w:rsidR="002C4483" w:rsidRDefault="002C4483" w:rsidP="002C4483">
            <w:pPr>
              <w:widowControl/>
              <w:jc w:val="center"/>
              <w:rPr>
                <w:rFonts w:ascii="ＭＳ 明朝" w:hAnsi="ＭＳ 明朝" w:cs="ＭＳ Ｐゴシック"/>
                <w:kern w:val="0"/>
                <w:sz w:val="20"/>
              </w:rPr>
            </w:pPr>
          </w:p>
        </w:tc>
      </w:tr>
      <w:tr w:rsidR="002C4483" w14:paraId="066CB817" w14:textId="77777777" w:rsidTr="00C44558">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56A6FCD8" w14:textId="52E1040F"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0026CE">
              <w:rPr>
                <w:rFonts w:ascii="ＭＳ 明朝" w:hAnsi="ＭＳ 明朝" w:cs="ＭＳ Ｐゴシック" w:hint="eastAsia"/>
                <w:kern w:val="0"/>
                <w:sz w:val="20"/>
              </w:rPr>
              <w:t>3</w:t>
            </w:r>
          </w:p>
        </w:tc>
        <w:tc>
          <w:tcPr>
            <w:tcW w:w="624" w:type="dxa"/>
            <w:tcBorders>
              <w:top w:val="single" w:sz="4" w:space="0" w:color="auto"/>
              <w:left w:val="nil"/>
              <w:bottom w:val="single" w:sz="4" w:space="0" w:color="auto"/>
              <w:right w:val="single" w:sz="4" w:space="0" w:color="auto"/>
            </w:tcBorders>
            <w:vAlign w:val="center"/>
          </w:tcPr>
          <w:p w14:paraId="5F3ED9E3" w14:textId="21385517"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0939B721" w14:textId="092522B5"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2-1</w:t>
            </w:r>
          </w:p>
        </w:tc>
        <w:tc>
          <w:tcPr>
            <w:tcW w:w="624" w:type="dxa"/>
            <w:tcBorders>
              <w:top w:val="single" w:sz="4" w:space="0" w:color="auto"/>
              <w:left w:val="nil"/>
              <w:bottom w:val="single" w:sz="4" w:space="0" w:color="auto"/>
              <w:right w:val="single" w:sz="4" w:space="0" w:color="auto"/>
            </w:tcBorders>
            <w:vAlign w:val="center"/>
          </w:tcPr>
          <w:p w14:paraId="0633226A" w14:textId="1D65844D"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w:t>
            </w:r>
            <w:r w:rsidR="000026CE">
              <w:rPr>
                <w:rFonts w:ascii="ＭＳ 明朝" w:hAnsi="ＭＳ 明朝" w:cs="ＭＳ Ｐゴシック" w:hint="eastAsia"/>
                <w:kern w:val="0"/>
                <w:sz w:val="20"/>
              </w:rPr>
              <w:t>5</w:t>
            </w:r>
            <w:r>
              <w:rPr>
                <w:rFonts w:ascii="ＭＳ 明朝" w:hAnsi="ＭＳ 明朝" w:cs="ＭＳ Ｐゴシック" w:hint="eastAsia"/>
                <w:kern w:val="0"/>
                <w:sz w:val="20"/>
              </w:rPr>
              <w:t>)</w:t>
            </w:r>
          </w:p>
        </w:tc>
        <w:tc>
          <w:tcPr>
            <w:tcW w:w="624" w:type="dxa"/>
            <w:tcBorders>
              <w:top w:val="single" w:sz="4" w:space="0" w:color="auto"/>
              <w:left w:val="nil"/>
              <w:bottom w:val="single" w:sz="4" w:space="0" w:color="auto"/>
              <w:right w:val="single" w:sz="4" w:space="0" w:color="auto"/>
            </w:tcBorders>
            <w:vAlign w:val="center"/>
          </w:tcPr>
          <w:p w14:paraId="72BC0389" w14:textId="29010C18" w:rsidR="002C4483" w:rsidRDefault="002C4483" w:rsidP="002C4483">
            <w:pPr>
              <w:widowControl/>
              <w:jc w:val="center"/>
              <w:rPr>
                <w:rFonts w:ascii="ＭＳ 明朝" w:hAnsi="ＭＳ 明朝"/>
                <w:sz w:val="20"/>
              </w:rPr>
            </w:pPr>
            <w:r>
              <w:rPr>
                <w:rFonts w:ascii="ＭＳ 明朝" w:hAnsi="ＭＳ 明朝" w:hint="eastAsia"/>
                <w:sz w:val="20"/>
              </w:rPr>
              <w:t xml:space="preserve">(ウ)　</w:t>
            </w:r>
          </w:p>
        </w:tc>
        <w:tc>
          <w:tcPr>
            <w:tcW w:w="624" w:type="dxa"/>
            <w:tcBorders>
              <w:top w:val="single" w:sz="4" w:space="0" w:color="auto"/>
              <w:left w:val="nil"/>
              <w:bottom w:val="single" w:sz="4" w:space="0" w:color="auto"/>
              <w:right w:val="single" w:sz="4" w:space="0" w:color="auto"/>
            </w:tcBorders>
            <w:vAlign w:val="center"/>
          </w:tcPr>
          <w:p w14:paraId="31E0A677" w14:textId="77777777" w:rsidR="002C4483" w:rsidRDefault="002C4483" w:rsidP="002C4483">
            <w:pPr>
              <w:widowControl/>
              <w:jc w:val="center"/>
              <w:rPr>
                <w:rFonts w:ascii="ＭＳ 明朝" w:hAnsi="ＭＳ 明朝"/>
                <w:sz w:val="20"/>
              </w:rPr>
            </w:pPr>
          </w:p>
        </w:tc>
        <w:tc>
          <w:tcPr>
            <w:tcW w:w="624" w:type="dxa"/>
            <w:tcBorders>
              <w:top w:val="single" w:sz="4" w:space="0" w:color="auto"/>
              <w:left w:val="nil"/>
              <w:bottom w:val="single" w:sz="4" w:space="0" w:color="auto"/>
              <w:right w:val="single" w:sz="4" w:space="0" w:color="auto"/>
            </w:tcBorders>
            <w:vAlign w:val="center"/>
          </w:tcPr>
          <w:p w14:paraId="125EFB46" w14:textId="77777777" w:rsidR="002C4483" w:rsidRDefault="002C4483" w:rsidP="002C4483">
            <w:pPr>
              <w:widowControl/>
              <w:jc w:val="center"/>
              <w:rPr>
                <w:rFonts w:ascii="ＭＳ 明朝" w:hAnsi="ＭＳ 明朝"/>
                <w:sz w:val="20"/>
              </w:rPr>
            </w:pPr>
          </w:p>
        </w:tc>
        <w:tc>
          <w:tcPr>
            <w:tcW w:w="3244" w:type="dxa"/>
            <w:tcBorders>
              <w:top w:val="single" w:sz="4" w:space="0" w:color="auto"/>
              <w:left w:val="nil"/>
              <w:bottom w:val="single" w:sz="4" w:space="0" w:color="auto"/>
              <w:right w:val="single" w:sz="4" w:space="0" w:color="auto"/>
            </w:tcBorders>
          </w:tcPr>
          <w:p w14:paraId="60DA7050" w14:textId="195A3659" w:rsidR="002C4483" w:rsidRPr="00033B3A" w:rsidRDefault="002C4483" w:rsidP="002C4483">
            <w:pPr>
              <w:widowControl/>
              <w:spacing w:line="300" w:lineRule="exact"/>
              <w:jc w:val="left"/>
            </w:pPr>
            <w:r w:rsidRPr="00866526">
              <w:rPr>
                <w:rFonts w:hint="eastAsia"/>
              </w:rPr>
              <w:t>本事業の実施に当たっては、地球環境に配慮した事業の計画・実施に努めること。</w:t>
            </w:r>
          </w:p>
        </w:tc>
        <w:tc>
          <w:tcPr>
            <w:tcW w:w="992" w:type="dxa"/>
            <w:tcBorders>
              <w:top w:val="single" w:sz="4" w:space="0" w:color="auto"/>
              <w:left w:val="nil"/>
              <w:bottom w:val="single" w:sz="4" w:space="0" w:color="auto"/>
              <w:right w:val="single" w:sz="4" w:space="0" w:color="auto"/>
            </w:tcBorders>
            <w:vAlign w:val="center"/>
          </w:tcPr>
          <w:p w14:paraId="37139CA2" w14:textId="77777777" w:rsidR="002C4483" w:rsidRDefault="002C4483" w:rsidP="002C4483">
            <w:pPr>
              <w:widowControl/>
              <w:jc w:val="center"/>
              <w:rPr>
                <w:rFonts w:ascii="ＭＳ 明朝" w:hAnsi="ＭＳ 明朝" w:cs="ＭＳ Ｐゴシック"/>
                <w:kern w:val="0"/>
                <w:sz w:val="20"/>
              </w:rPr>
            </w:pPr>
          </w:p>
        </w:tc>
      </w:tr>
      <w:tr w:rsidR="002C4483" w14:paraId="776EA86D" w14:textId="77777777" w:rsidTr="00C44558">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6C3E8956" w14:textId="5A913113"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0026CE">
              <w:rPr>
                <w:rFonts w:ascii="ＭＳ 明朝" w:hAnsi="ＭＳ 明朝" w:cs="ＭＳ Ｐゴシック" w:hint="eastAsia"/>
                <w:kern w:val="0"/>
                <w:sz w:val="20"/>
              </w:rPr>
              <w:t>3</w:t>
            </w:r>
          </w:p>
        </w:tc>
        <w:tc>
          <w:tcPr>
            <w:tcW w:w="624" w:type="dxa"/>
            <w:tcBorders>
              <w:top w:val="single" w:sz="4" w:space="0" w:color="auto"/>
              <w:left w:val="nil"/>
              <w:bottom w:val="single" w:sz="4" w:space="0" w:color="auto"/>
              <w:right w:val="single" w:sz="4" w:space="0" w:color="auto"/>
            </w:tcBorders>
            <w:vAlign w:val="center"/>
          </w:tcPr>
          <w:p w14:paraId="36279663" w14:textId="3905E2B0"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27C12E68" w14:textId="31D64D1C"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2-1</w:t>
            </w:r>
          </w:p>
        </w:tc>
        <w:tc>
          <w:tcPr>
            <w:tcW w:w="624" w:type="dxa"/>
            <w:tcBorders>
              <w:top w:val="single" w:sz="4" w:space="0" w:color="auto"/>
              <w:left w:val="nil"/>
              <w:bottom w:val="single" w:sz="4" w:space="0" w:color="auto"/>
              <w:right w:val="single" w:sz="4" w:space="0" w:color="auto"/>
            </w:tcBorders>
            <w:vAlign w:val="center"/>
          </w:tcPr>
          <w:p w14:paraId="391E0879" w14:textId="0F147B19"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w:t>
            </w:r>
            <w:r w:rsidR="000026CE">
              <w:rPr>
                <w:rFonts w:ascii="ＭＳ 明朝" w:hAnsi="ＭＳ 明朝" w:cs="ＭＳ Ｐゴシック" w:hint="eastAsia"/>
                <w:kern w:val="0"/>
                <w:sz w:val="20"/>
              </w:rPr>
              <w:t>6</w:t>
            </w:r>
            <w:r>
              <w:rPr>
                <w:rFonts w:ascii="ＭＳ 明朝" w:hAnsi="ＭＳ 明朝" w:cs="ＭＳ Ｐゴシック" w:hint="eastAsia"/>
                <w:kern w:val="0"/>
                <w:sz w:val="20"/>
              </w:rPr>
              <w:t>)</w:t>
            </w:r>
          </w:p>
        </w:tc>
        <w:tc>
          <w:tcPr>
            <w:tcW w:w="624" w:type="dxa"/>
            <w:tcBorders>
              <w:top w:val="single" w:sz="4" w:space="0" w:color="auto"/>
              <w:left w:val="nil"/>
              <w:bottom w:val="single" w:sz="4" w:space="0" w:color="auto"/>
              <w:right w:val="single" w:sz="4" w:space="0" w:color="auto"/>
            </w:tcBorders>
            <w:vAlign w:val="center"/>
          </w:tcPr>
          <w:p w14:paraId="5037E8BE" w14:textId="00434593" w:rsidR="002C4483" w:rsidRDefault="002C4483" w:rsidP="002C4483">
            <w:pPr>
              <w:widowControl/>
              <w:rPr>
                <w:rFonts w:ascii="ＭＳ 明朝" w:hAnsi="ＭＳ 明朝"/>
                <w:sz w:val="20"/>
              </w:rPr>
            </w:pPr>
            <w:r>
              <w:rPr>
                <w:rFonts w:ascii="ＭＳ 明朝" w:hAnsi="ＭＳ 明朝" w:hint="eastAsia"/>
                <w:sz w:val="20"/>
              </w:rPr>
              <w:t xml:space="preserve">　</w:t>
            </w:r>
          </w:p>
        </w:tc>
        <w:tc>
          <w:tcPr>
            <w:tcW w:w="624" w:type="dxa"/>
            <w:tcBorders>
              <w:top w:val="single" w:sz="4" w:space="0" w:color="auto"/>
              <w:left w:val="nil"/>
              <w:bottom w:val="single" w:sz="4" w:space="0" w:color="auto"/>
              <w:right w:val="single" w:sz="4" w:space="0" w:color="auto"/>
            </w:tcBorders>
            <w:vAlign w:val="center"/>
          </w:tcPr>
          <w:p w14:paraId="0BE89240" w14:textId="77777777" w:rsidR="002C4483" w:rsidRDefault="002C4483" w:rsidP="002C4483">
            <w:pPr>
              <w:widowControl/>
              <w:jc w:val="center"/>
              <w:rPr>
                <w:rFonts w:ascii="ＭＳ 明朝" w:hAnsi="ＭＳ 明朝"/>
                <w:sz w:val="20"/>
              </w:rPr>
            </w:pPr>
          </w:p>
        </w:tc>
        <w:tc>
          <w:tcPr>
            <w:tcW w:w="624" w:type="dxa"/>
            <w:tcBorders>
              <w:top w:val="single" w:sz="4" w:space="0" w:color="auto"/>
              <w:left w:val="nil"/>
              <w:bottom w:val="single" w:sz="4" w:space="0" w:color="auto"/>
              <w:right w:val="single" w:sz="4" w:space="0" w:color="auto"/>
            </w:tcBorders>
            <w:vAlign w:val="center"/>
          </w:tcPr>
          <w:p w14:paraId="743F50D4" w14:textId="77777777" w:rsidR="002C4483" w:rsidRDefault="002C4483" w:rsidP="002C4483">
            <w:pPr>
              <w:widowControl/>
              <w:jc w:val="center"/>
              <w:rPr>
                <w:rFonts w:ascii="ＭＳ 明朝" w:hAnsi="ＭＳ 明朝"/>
                <w:sz w:val="20"/>
              </w:rPr>
            </w:pPr>
          </w:p>
        </w:tc>
        <w:tc>
          <w:tcPr>
            <w:tcW w:w="3244" w:type="dxa"/>
            <w:tcBorders>
              <w:top w:val="single" w:sz="4" w:space="0" w:color="auto"/>
              <w:left w:val="nil"/>
              <w:bottom w:val="single" w:sz="4" w:space="0" w:color="auto"/>
              <w:right w:val="single" w:sz="4" w:space="0" w:color="auto"/>
            </w:tcBorders>
          </w:tcPr>
          <w:p w14:paraId="3C0CBBF8" w14:textId="5E1D51D9" w:rsidR="002C4483" w:rsidRPr="00033B3A" w:rsidRDefault="002C4483" w:rsidP="002C4483">
            <w:pPr>
              <w:widowControl/>
              <w:spacing w:line="300" w:lineRule="exact"/>
              <w:jc w:val="left"/>
            </w:pPr>
            <w:r>
              <w:rPr>
                <w:rFonts w:hint="eastAsia"/>
              </w:rPr>
              <w:t>事業者は、各種届出等に係る資料作成及び申請手続き等を事業者の責任及び費用において遅延なく行う</w:t>
            </w:r>
            <w:r w:rsidR="00E47270">
              <w:rPr>
                <w:rFonts w:hint="eastAsia"/>
              </w:rPr>
              <w:t>こと</w:t>
            </w:r>
            <w:r>
              <w:rPr>
                <w:rFonts w:hint="eastAsia"/>
              </w:rPr>
              <w:t>。</w:t>
            </w:r>
          </w:p>
        </w:tc>
        <w:tc>
          <w:tcPr>
            <w:tcW w:w="992" w:type="dxa"/>
            <w:tcBorders>
              <w:top w:val="single" w:sz="4" w:space="0" w:color="auto"/>
              <w:left w:val="nil"/>
              <w:bottom w:val="single" w:sz="4" w:space="0" w:color="auto"/>
              <w:right w:val="single" w:sz="4" w:space="0" w:color="auto"/>
            </w:tcBorders>
            <w:vAlign w:val="center"/>
          </w:tcPr>
          <w:p w14:paraId="4F93E2BF" w14:textId="77777777" w:rsidR="002C4483" w:rsidRDefault="002C4483" w:rsidP="002C4483">
            <w:pPr>
              <w:widowControl/>
              <w:jc w:val="center"/>
              <w:rPr>
                <w:rFonts w:ascii="ＭＳ 明朝" w:hAnsi="ＭＳ 明朝" w:cs="ＭＳ Ｐゴシック"/>
                <w:kern w:val="0"/>
                <w:sz w:val="20"/>
              </w:rPr>
            </w:pPr>
          </w:p>
        </w:tc>
      </w:tr>
      <w:tr w:rsidR="002C4483" w14:paraId="301BDD7E" w14:textId="77777777" w:rsidTr="00C44558">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41756DA7" w14:textId="1FC335B7"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653321">
              <w:rPr>
                <w:rFonts w:ascii="ＭＳ 明朝" w:hAnsi="ＭＳ 明朝" w:cs="ＭＳ Ｐゴシック" w:hint="eastAsia"/>
                <w:kern w:val="0"/>
                <w:sz w:val="20"/>
              </w:rPr>
              <w:t>3</w:t>
            </w:r>
          </w:p>
        </w:tc>
        <w:tc>
          <w:tcPr>
            <w:tcW w:w="624" w:type="dxa"/>
            <w:tcBorders>
              <w:top w:val="single" w:sz="4" w:space="0" w:color="auto"/>
              <w:left w:val="nil"/>
              <w:bottom w:val="single" w:sz="4" w:space="0" w:color="auto"/>
              <w:right w:val="single" w:sz="4" w:space="0" w:color="auto"/>
            </w:tcBorders>
            <w:vAlign w:val="center"/>
          </w:tcPr>
          <w:p w14:paraId="50FC79F5" w14:textId="16C1970E"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00DF8120" w14:textId="1BCCABFC"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2-1</w:t>
            </w:r>
          </w:p>
        </w:tc>
        <w:tc>
          <w:tcPr>
            <w:tcW w:w="624" w:type="dxa"/>
            <w:tcBorders>
              <w:top w:val="single" w:sz="4" w:space="0" w:color="auto"/>
              <w:left w:val="nil"/>
              <w:bottom w:val="single" w:sz="4" w:space="0" w:color="auto"/>
              <w:right w:val="single" w:sz="4" w:space="0" w:color="auto"/>
            </w:tcBorders>
            <w:vAlign w:val="center"/>
          </w:tcPr>
          <w:p w14:paraId="1969694A" w14:textId="1EF079D6" w:rsidR="002C4483" w:rsidRDefault="002C4483" w:rsidP="002C4483">
            <w:pPr>
              <w:widowControl/>
              <w:jc w:val="center"/>
              <w:rPr>
                <w:rFonts w:ascii="ＭＳ 明朝" w:hAnsi="ＭＳ 明朝" w:cs="ＭＳ Ｐゴシック"/>
                <w:kern w:val="0"/>
                <w:sz w:val="20"/>
              </w:rPr>
            </w:pPr>
            <w:r>
              <w:rPr>
                <w:rFonts w:ascii="ＭＳ 明朝" w:hAnsi="ＭＳ 明朝" w:cs="ＭＳ Ｐゴシック" w:hint="eastAsia"/>
                <w:kern w:val="0"/>
                <w:sz w:val="20"/>
              </w:rPr>
              <w:t>(</w:t>
            </w:r>
            <w:r w:rsidR="00653321">
              <w:rPr>
                <w:rFonts w:ascii="ＭＳ 明朝" w:hAnsi="ＭＳ 明朝" w:cs="ＭＳ Ｐゴシック" w:hint="eastAsia"/>
                <w:kern w:val="0"/>
                <w:sz w:val="20"/>
              </w:rPr>
              <w:t>7</w:t>
            </w:r>
            <w:r>
              <w:rPr>
                <w:rFonts w:ascii="ＭＳ 明朝" w:hAnsi="ＭＳ 明朝" w:cs="ＭＳ Ｐゴシック" w:hint="eastAsia"/>
                <w:kern w:val="0"/>
                <w:sz w:val="20"/>
              </w:rPr>
              <w:t>)</w:t>
            </w:r>
          </w:p>
        </w:tc>
        <w:tc>
          <w:tcPr>
            <w:tcW w:w="624" w:type="dxa"/>
            <w:tcBorders>
              <w:top w:val="single" w:sz="4" w:space="0" w:color="auto"/>
              <w:left w:val="nil"/>
              <w:bottom w:val="single" w:sz="4" w:space="0" w:color="auto"/>
              <w:right w:val="single" w:sz="4" w:space="0" w:color="auto"/>
            </w:tcBorders>
            <w:vAlign w:val="center"/>
          </w:tcPr>
          <w:p w14:paraId="7BF90C5B" w14:textId="61AA0EB1" w:rsidR="002C4483" w:rsidRDefault="002C4483" w:rsidP="002C4483">
            <w:pPr>
              <w:widowControl/>
              <w:rPr>
                <w:rFonts w:ascii="ＭＳ 明朝" w:hAnsi="ＭＳ 明朝"/>
                <w:sz w:val="20"/>
              </w:rPr>
            </w:pPr>
            <w:r>
              <w:rPr>
                <w:rFonts w:ascii="ＭＳ 明朝" w:hAnsi="ＭＳ 明朝" w:hint="eastAsia"/>
                <w:sz w:val="20"/>
              </w:rPr>
              <w:t xml:space="preserve">　</w:t>
            </w:r>
          </w:p>
        </w:tc>
        <w:tc>
          <w:tcPr>
            <w:tcW w:w="624" w:type="dxa"/>
            <w:tcBorders>
              <w:top w:val="single" w:sz="4" w:space="0" w:color="auto"/>
              <w:left w:val="nil"/>
              <w:bottom w:val="single" w:sz="4" w:space="0" w:color="auto"/>
              <w:right w:val="single" w:sz="4" w:space="0" w:color="auto"/>
            </w:tcBorders>
            <w:vAlign w:val="center"/>
          </w:tcPr>
          <w:p w14:paraId="1C5BE78C" w14:textId="77777777" w:rsidR="002C4483" w:rsidRDefault="002C4483" w:rsidP="002C4483">
            <w:pPr>
              <w:widowControl/>
              <w:jc w:val="center"/>
              <w:rPr>
                <w:rFonts w:ascii="ＭＳ 明朝" w:hAnsi="ＭＳ 明朝"/>
                <w:sz w:val="20"/>
              </w:rPr>
            </w:pPr>
          </w:p>
        </w:tc>
        <w:tc>
          <w:tcPr>
            <w:tcW w:w="624" w:type="dxa"/>
            <w:tcBorders>
              <w:top w:val="single" w:sz="4" w:space="0" w:color="auto"/>
              <w:left w:val="nil"/>
              <w:bottom w:val="single" w:sz="4" w:space="0" w:color="auto"/>
              <w:right w:val="single" w:sz="4" w:space="0" w:color="auto"/>
            </w:tcBorders>
            <w:vAlign w:val="center"/>
          </w:tcPr>
          <w:p w14:paraId="0CCEB80F" w14:textId="77777777" w:rsidR="002C4483" w:rsidRDefault="002C4483" w:rsidP="002C4483">
            <w:pPr>
              <w:widowControl/>
              <w:jc w:val="center"/>
              <w:rPr>
                <w:rFonts w:ascii="ＭＳ 明朝" w:hAnsi="ＭＳ 明朝"/>
                <w:sz w:val="20"/>
              </w:rPr>
            </w:pPr>
          </w:p>
        </w:tc>
        <w:tc>
          <w:tcPr>
            <w:tcW w:w="3244" w:type="dxa"/>
            <w:tcBorders>
              <w:top w:val="single" w:sz="4" w:space="0" w:color="auto"/>
              <w:left w:val="nil"/>
              <w:bottom w:val="single" w:sz="4" w:space="0" w:color="auto"/>
              <w:right w:val="single" w:sz="4" w:space="0" w:color="auto"/>
            </w:tcBorders>
          </w:tcPr>
          <w:p w14:paraId="7177D4E3" w14:textId="09F94F82" w:rsidR="002C4483" w:rsidRPr="00033B3A" w:rsidRDefault="002C4483" w:rsidP="002C4483">
            <w:pPr>
              <w:widowControl/>
              <w:spacing w:line="300" w:lineRule="exact"/>
              <w:jc w:val="left"/>
            </w:pPr>
            <w:r>
              <w:rPr>
                <w:rFonts w:hint="eastAsia"/>
              </w:rPr>
              <w:t>業務期間終了日までに脱水処理したケーキを全量再生利用先に搬入し、業務期間終了日翌日以降の運転が円滑に行えるような状態で後継者に対して適切に引継ぎを行うこと。</w:t>
            </w:r>
          </w:p>
        </w:tc>
        <w:tc>
          <w:tcPr>
            <w:tcW w:w="992" w:type="dxa"/>
            <w:tcBorders>
              <w:top w:val="single" w:sz="4" w:space="0" w:color="auto"/>
              <w:left w:val="nil"/>
              <w:bottom w:val="single" w:sz="4" w:space="0" w:color="auto"/>
              <w:right w:val="single" w:sz="4" w:space="0" w:color="auto"/>
            </w:tcBorders>
            <w:vAlign w:val="center"/>
          </w:tcPr>
          <w:p w14:paraId="1D2F0692" w14:textId="77777777" w:rsidR="002C4483" w:rsidRDefault="002C4483" w:rsidP="002C4483">
            <w:pPr>
              <w:widowControl/>
              <w:jc w:val="center"/>
              <w:rPr>
                <w:rFonts w:ascii="ＭＳ 明朝" w:hAnsi="ＭＳ 明朝" w:cs="ＭＳ Ｐゴシック"/>
                <w:kern w:val="0"/>
                <w:sz w:val="20"/>
              </w:rPr>
            </w:pPr>
          </w:p>
        </w:tc>
      </w:tr>
    </w:tbl>
    <w:p w14:paraId="6C815426" w14:textId="022B711A" w:rsidR="0049142E" w:rsidRPr="0049142E" w:rsidRDefault="00121B38" w:rsidP="003E069D">
      <w:pPr>
        <w:pStyle w:val="3"/>
        <w:ind w:left="0"/>
        <w:rPr>
          <w:rFonts w:hAnsi="ＭＳ ゴシック"/>
        </w:rPr>
      </w:pPr>
      <w:r>
        <w:rPr>
          <w:rFonts w:hAnsi="ＭＳ ゴシック"/>
        </w:rPr>
        <w:br w:type="page"/>
      </w:r>
      <w:r w:rsidR="0049142E">
        <w:rPr>
          <w:rFonts w:hAnsi="ＭＳ ゴシック" w:hint="eastAsia"/>
        </w:rPr>
        <w:lastRenderedPageBreak/>
        <w:t>業務実施体制</w:t>
      </w:r>
    </w:p>
    <w:tbl>
      <w:tblPr>
        <w:tblW w:w="8604" w:type="dxa"/>
        <w:tblLayout w:type="fixed"/>
        <w:tblCellMar>
          <w:left w:w="99" w:type="dxa"/>
          <w:right w:w="99" w:type="dxa"/>
        </w:tblCellMar>
        <w:tblLook w:val="04A0" w:firstRow="1" w:lastRow="0" w:firstColumn="1" w:lastColumn="0" w:noHBand="0" w:noVBand="1"/>
      </w:tblPr>
      <w:tblGrid>
        <w:gridCol w:w="624"/>
        <w:gridCol w:w="624"/>
        <w:gridCol w:w="624"/>
        <w:gridCol w:w="624"/>
        <w:gridCol w:w="624"/>
        <w:gridCol w:w="624"/>
        <w:gridCol w:w="624"/>
        <w:gridCol w:w="3244"/>
        <w:gridCol w:w="992"/>
      </w:tblGrid>
      <w:tr w:rsidR="0049142E" w14:paraId="59890FC3" w14:textId="77777777" w:rsidTr="00EA3C95">
        <w:trPr>
          <w:cantSplit/>
          <w:trHeight w:val="737"/>
          <w:tblHeader/>
        </w:trPr>
        <w:tc>
          <w:tcPr>
            <w:tcW w:w="624" w:type="dxa"/>
            <w:tcBorders>
              <w:top w:val="single" w:sz="4" w:space="0" w:color="auto"/>
              <w:left w:val="single" w:sz="4" w:space="0" w:color="auto"/>
              <w:bottom w:val="single" w:sz="8" w:space="0" w:color="auto"/>
              <w:right w:val="single" w:sz="4" w:space="0" w:color="auto"/>
            </w:tcBorders>
            <w:shd w:val="clear" w:color="auto" w:fill="BFBFBF"/>
            <w:vAlign w:val="center"/>
            <w:hideMark/>
          </w:tcPr>
          <w:p w14:paraId="7FDCD0BC" w14:textId="77777777" w:rsidR="0049142E" w:rsidRDefault="0049142E" w:rsidP="00EA3C95">
            <w:pPr>
              <w:widowControl/>
              <w:spacing w:line="240" w:lineRule="exact"/>
              <w:jc w:val="center"/>
              <w:rPr>
                <w:rFonts w:ascii="ＭＳ 明朝" w:hAnsi="ＭＳ 明朝" w:cs="ＭＳ Ｐゴシック"/>
                <w:kern w:val="0"/>
                <w:szCs w:val="21"/>
              </w:rPr>
            </w:pPr>
            <w:r>
              <w:rPr>
                <w:rFonts w:ascii="ＭＳ 明朝" w:hAnsi="ＭＳ 明朝" w:cs="ＭＳ Ｐゴシック" w:hint="eastAsia"/>
                <w:kern w:val="0"/>
                <w:szCs w:val="21"/>
              </w:rPr>
              <w:t>頁</w:t>
            </w:r>
          </w:p>
        </w:tc>
        <w:tc>
          <w:tcPr>
            <w:tcW w:w="624" w:type="dxa"/>
            <w:tcBorders>
              <w:top w:val="single" w:sz="4" w:space="0" w:color="auto"/>
              <w:left w:val="nil"/>
              <w:bottom w:val="single" w:sz="8" w:space="0" w:color="auto"/>
              <w:right w:val="single" w:sz="4" w:space="0" w:color="auto"/>
            </w:tcBorders>
            <w:shd w:val="clear" w:color="auto" w:fill="BFBFBF"/>
            <w:vAlign w:val="center"/>
            <w:hideMark/>
          </w:tcPr>
          <w:p w14:paraId="5540B4DB" w14:textId="77777777" w:rsidR="0049142E" w:rsidRDefault="0049142E" w:rsidP="00EA3C95">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r>
              <w:rPr>
                <w:rFonts w:ascii="ＭＳ 明朝" w:hAnsi="ＭＳ 明朝" w:cs="ＭＳ Ｐゴシック" w:hint="eastAsia"/>
                <w:kern w:val="0"/>
                <w:sz w:val="20"/>
              </w:rPr>
              <w:br/>
              <w:t>2</w:t>
            </w:r>
            <w:r>
              <w:rPr>
                <w:rFonts w:ascii="ＭＳ 明朝" w:hAnsi="ＭＳ 明朝" w:cs="ＭＳ Ｐゴシック" w:hint="eastAsia"/>
                <w:kern w:val="0"/>
                <w:sz w:val="20"/>
              </w:rPr>
              <w:br/>
              <w:t>など</w:t>
            </w:r>
          </w:p>
        </w:tc>
        <w:tc>
          <w:tcPr>
            <w:tcW w:w="624" w:type="dxa"/>
            <w:tcBorders>
              <w:top w:val="single" w:sz="4" w:space="0" w:color="auto"/>
              <w:left w:val="nil"/>
              <w:bottom w:val="single" w:sz="8" w:space="0" w:color="auto"/>
              <w:right w:val="single" w:sz="4" w:space="0" w:color="auto"/>
            </w:tcBorders>
            <w:shd w:val="clear" w:color="auto" w:fill="BFBFBF"/>
            <w:vAlign w:val="center"/>
            <w:hideMark/>
          </w:tcPr>
          <w:p w14:paraId="2E671970" w14:textId="77777777" w:rsidR="0049142E" w:rsidRDefault="0049142E" w:rsidP="00EA3C95">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1-1</w:t>
            </w:r>
            <w:r>
              <w:rPr>
                <w:rFonts w:ascii="ＭＳ 明朝" w:hAnsi="ＭＳ 明朝" w:cs="ＭＳ Ｐゴシック" w:hint="eastAsia"/>
                <w:kern w:val="0"/>
                <w:sz w:val="20"/>
              </w:rPr>
              <w:br/>
              <w:t>2-1</w:t>
            </w:r>
            <w:r>
              <w:rPr>
                <w:rFonts w:ascii="ＭＳ 明朝" w:hAnsi="ＭＳ 明朝" w:cs="ＭＳ Ｐゴシック" w:hint="eastAsia"/>
                <w:kern w:val="0"/>
                <w:sz w:val="20"/>
              </w:rPr>
              <w:br/>
              <w:t>など</w:t>
            </w:r>
          </w:p>
        </w:tc>
        <w:tc>
          <w:tcPr>
            <w:tcW w:w="624" w:type="dxa"/>
            <w:tcBorders>
              <w:top w:val="single" w:sz="4" w:space="0" w:color="auto"/>
              <w:left w:val="nil"/>
              <w:bottom w:val="single" w:sz="8" w:space="0" w:color="auto"/>
              <w:right w:val="single" w:sz="4" w:space="0" w:color="auto"/>
            </w:tcBorders>
            <w:shd w:val="clear" w:color="auto" w:fill="BFBFBF"/>
            <w:vAlign w:val="center"/>
            <w:hideMark/>
          </w:tcPr>
          <w:p w14:paraId="1AB4DEED" w14:textId="77777777" w:rsidR="00E339AD" w:rsidRDefault="0049142E" w:rsidP="00EA3C95">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p>
          <w:p w14:paraId="4447BC66" w14:textId="4D038291" w:rsidR="0049142E" w:rsidRDefault="0049142E" w:rsidP="00EA3C95">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(2)</w:t>
            </w:r>
            <w:r>
              <w:rPr>
                <w:rFonts w:ascii="ＭＳ 明朝" w:hAnsi="ＭＳ 明朝" w:cs="ＭＳ Ｐゴシック" w:hint="eastAsia"/>
                <w:kern w:val="0"/>
                <w:sz w:val="20"/>
              </w:rPr>
              <w:br/>
              <w:t>など</w:t>
            </w:r>
          </w:p>
        </w:tc>
        <w:tc>
          <w:tcPr>
            <w:tcW w:w="624" w:type="dxa"/>
            <w:tcBorders>
              <w:top w:val="single" w:sz="4" w:space="0" w:color="auto"/>
              <w:left w:val="nil"/>
              <w:bottom w:val="single" w:sz="8" w:space="0" w:color="auto"/>
              <w:right w:val="single" w:sz="4" w:space="0" w:color="auto"/>
            </w:tcBorders>
            <w:shd w:val="clear" w:color="auto" w:fill="BFBFBF"/>
            <w:vAlign w:val="center"/>
            <w:hideMark/>
          </w:tcPr>
          <w:p w14:paraId="0F135F50" w14:textId="77777777" w:rsidR="0049142E" w:rsidRDefault="0049142E" w:rsidP="00EA3C95">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（ｱ）（ｲ）</w:t>
            </w:r>
            <w:r>
              <w:rPr>
                <w:rFonts w:ascii="ＭＳ 明朝" w:hAnsi="ＭＳ 明朝" w:cs="ＭＳ Ｐゴシック" w:hint="eastAsia"/>
                <w:kern w:val="0"/>
                <w:sz w:val="20"/>
              </w:rPr>
              <w:br/>
              <w:t>など</w:t>
            </w:r>
          </w:p>
        </w:tc>
        <w:tc>
          <w:tcPr>
            <w:tcW w:w="624" w:type="dxa"/>
            <w:tcBorders>
              <w:top w:val="single" w:sz="4" w:space="0" w:color="auto"/>
              <w:left w:val="nil"/>
              <w:bottom w:val="single" w:sz="8" w:space="0" w:color="auto"/>
              <w:right w:val="single" w:sz="4" w:space="0" w:color="auto"/>
            </w:tcBorders>
            <w:shd w:val="clear" w:color="auto" w:fill="BFBFBF"/>
            <w:vAlign w:val="center"/>
            <w:hideMark/>
          </w:tcPr>
          <w:p w14:paraId="753C33C3" w14:textId="77777777" w:rsidR="0049142E" w:rsidRDefault="0049142E" w:rsidP="00EA3C95">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①</w:t>
            </w:r>
          </w:p>
          <w:p w14:paraId="219AA66B" w14:textId="77777777" w:rsidR="0049142E" w:rsidRDefault="0049142E" w:rsidP="00EA3C95">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②</w:t>
            </w:r>
          </w:p>
          <w:p w14:paraId="44EF23F9" w14:textId="77777777" w:rsidR="0049142E" w:rsidRDefault="0049142E" w:rsidP="00EA3C95">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など</w:t>
            </w:r>
          </w:p>
        </w:tc>
        <w:tc>
          <w:tcPr>
            <w:tcW w:w="624" w:type="dxa"/>
            <w:tcBorders>
              <w:top w:val="single" w:sz="4" w:space="0" w:color="auto"/>
              <w:left w:val="nil"/>
              <w:bottom w:val="single" w:sz="8" w:space="0" w:color="auto"/>
              <w:right w:val="single" w:sz="4" w:space="0" w:color="auto"/>
            </w:tcBorders>
            <w:shd w:val="clear" w:color="auto" w:fill="BFBFBF"/>
            <w:vAlign w:val="center"/>
            <w:hideMark/>
          </w:tcPr>
          <w:p w14:paraId="2543DDC7" w14:textId="77777777" w:rsidR="0049142E" w:rsidRDefault="0049142E" w:rsidP="00EA3C95">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ａ</w:t>
            </w:r>
            <w:r>
              <w:rPr>
                <w:rFonts w:ascii="ＭＳ 明朝" w:hAnsi="ＭＳ 明朝" w:cs="ＭＳ Ｐゴシック" w:hint="eastAsia"/>
                <w:kern w:val="0"/>
                <w:sz w:val="20"/>
              </w:rPr>
              <w:br/>
              <w:t>ｂ</w:t>
            </w:r>
            <w:r>
              <w:rPr>
                <w:rFonts w:ascii="ＭＳ 明朝" w:hAnsi="ＭＳ 明朝" w:cs="ＭＳ Ｐゴシック" w:hint="eastAsia"/>
                <w:kern w:val="0"/>
                <w:sz w:val="20"/>
              </w:rPr>
              <w:br/>
              <w:t>など</w:t>
            </w:r>
          </w:p>
        </w:tc>
        <w:tc>
          <w:tcPr>
            <w:tcW w:w="3244" w:type="dxa"/>
            <w:tcBorders>
              <w:top w:val="single" w:sz="4" w:space="0" w:color="auto"/>
              <w:left w:val="nil"/>
              <w:bottom w:val="single" w:sz="8" w:space="0" w:color="auto"/>
              <w:right w:val="single" w:sz="4" w:space="0" w:color="auto"/>
            </w:tcBorders>
            <w:shd w:val="clear" w:color="auto" w:fill="BFBFBF"/>
            <w:noWrap/>
            <w:vAlign w:val="center"/>
            <w:hideMark/>
          </w:tcPr>
          <w:p w14:paraId="379FD85C" w14:textId="77777777" w:rsidR="0049142E" w:rsidRDefault="0049142E" w:rsidP="00EA3C95">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業務要求水準</w:t>
            </w:r>
          </w:p>
        </w:tc>
        <w:tc>
          <w:tcPr>
            <w:tcW w:w="992" w:type="dxa"/>
            <w:tcBorders>
              <w:top w:val="single" w:sz="4" w:space="0" w:color="auto"/>
              <w:left w:val="nil"/>
              <w:bottom w:val="single" w:sz="8" w:space="0" w:color="auto"/>
              <w:right w:val="single" w:sz="4" w:space="0" w:color="auto"/>
            </w:tcBorders>
            <w:shd w:val="clear" w:color="auto" w:fill="BFBFBF"/>
            <w:noWrap/>
            <w:vAlign w:val="center"/>
            <w:hideMark/>
          </w:tcPr>
          <w:p w14:paraId="0A3C1CB0" w14:textId="77777777" w:rsidR="0049142E" w:rsidRDefault="0049142E" w:rsidP="00EA3C95">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確認</w:t>
            </w:r>
          </w:p>
          <w:p w14:paraId="3F25488E" w14:textId="77777777" w:rsidR="0049142E" w:rsidRDefault="0049142E" w:rsidP="00EA3C95">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できる</w:t>
            </w:r>
          </w:p>
          <w:p w14:paraId="145D4768" w14:textId="77777777" w:rsidR="0049142E" w:rsidRDefault="0049142E" w:rsidP="00EA3C95">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様式</w:t>
            </w:r>
          </w:p>
        </w:tc>
      </w:tr>
      <w:tr w:rsidR="0049142E" w14:paraId="044E1078" w14:textId="77777777" w:rsidTr="00E339AD">
        <w:trPr>
          <w:cantSplit/>
          <w:trHeight w:val="372"/>
        </w:trPr>
        <w:tc>
          <w:tcPr>
            <w:tcW w:w="624" w:type="dxa"/>
            <w:tcBorders>
              <w:top w:val="single" w:sz="8" w:space="0" w:color="auto"/>
              <w:left w:val="single" w:sz="4" w:space="0" w:color="auto"/>
              <w:bottom w:val="single" w:sz="4" w:space="0" w:color="auto"/>
              <w:right w:val="single" w:sz="4" w:space="0" w:color="auto"/>
            </w:tcBorders>
            <w:vAlign w:val="center"/>
          </w:tcPr>
          <w:p w14:paraId="7A2E8168" w14:textId="6C09B908" w:rsidR="0049142E" w:rsidRDefault="0049142E" w:rsidP="00E339AD">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B132CF">
              <w:rPr>
                <w:rFonts w:ascii="ＭＳ 明朝" w:hAnsi="ＭＳ 明朝" w:cs="ＭＳ Ｐゴシック" w:hint="eastAsia"/>
                <w:kern w:val="0"/>
                <w:sz w:val="20"/>
              </w:rPr>
              <w:t>3</w:t>
            </w:r>
          </w:p>
        </w:tc>
        <w:tc>
          <w:tcPr>
            <w:tcW w:w="624" w:type="dxa"/>
            <w:tcBorders>
              <w:top w:val="single" w:sz="8" w:space="0" w:color="auto"/>
              <w:left w:val="nil"/>
              <w:bottom w:val="single" w:sz="4" w:space="0" w:color="auto"/>
              <w:right w:val="single" w:sz="4" w:space="0" w:color="auto"/>
            </w:tcBorders>
            <w:vAlign w:val="center"/>
          </w:tcPr>
          <w:p w14:paraId="65275D41" w14:textId="77777777" w:rsidR="0049142E" w:rsidRDefault="0049142E" w:rsidP="00E339AD">
            <w:pPr>
              <w:widowControl/>
              <w:ind w:firstLine="200"/>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8" w:space="0" w:color="auto"/>
              <w:left w:val="nil"/>
              <w:bottom w:val="single" w:sz="4" w:space="0" w:color="auto"/>
              <w:right w:val="single" w:sz="4" w:space="0" w:color="auto"/>
            </w:tcBorders>
            <w:vAlign w:val="center"/>
          </w:tcPr>
          <w:p w14:paraId="323164CD" w14:textId="3487C3FE" w:rsidR="0049142E" w:rsidRDefault="0049142E" w:rsidP="00E339AD">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r w:rsidR="00E339AD">
              <w:rPr>
                <w:rFonts w:ascii="ＭＳ 明朝" w:hAnsi="ＭＳ 明朝" w:cs="ＭＳ Ｐゴシック" w:hint="eastAsia"/>
                <w:kern w:val="0"/>
                <w:sz w:val="20"/>
              </w:rPr>
              <w:t>2</w:t>
            </w:r>
          </w:p>
        </w:tc>
        <w:tc>
          <w:tcPr>
            <w:tcW w:w="624" w:type="dxa"/>
            <w:tcBorders>
              <w:top w:val="single" w:sz="8" w:space="0" w:color="auto"/>
              <w:left w:val="nil"/>
              <w:bottom w:val="single" w:sz="4" w:space="0" w:color="auto"/>
              <w:right w:val="single" w:sz="4" w:space="0" w:color="auto"/>
            </w:tcBorders>
            <w:vAlign w:val="center"/>
          </w:tcPr>
          <w:p w14:paraId="2BF4CC50" w14:textId="77777777" w:rsidR="0049142E" w:rsidRDefault="0049142E" w:rsidP="00E339AD">
            <w:pPr>
              <w:widowControl/>
              <w:jc w:val="center"/>
              <w:rPr>
                <w:rFonts w:ascii="ＭＳ 明朝" w:hAnsi="ＭＳ 明朝" w:cs="ＭＳ Ｐゴシック"/>
                <w:kern w:val="0"/>
                <w:sz w:val="20"/>
              </w:rPr>
            </w:pPr>
            <w:r>
              <w:rPr>
                <w:rFonts w:ascii="ＭＳ 明朝" w:hAnsi="ＭＳ 明朝" w:cs="ＭＳ Ｐゴシック" w:hint="eastAsia"/>
                <w:kern w:val="0"/>
                <w:sz w:val="20"/>
              </w:rPr>
              <w:t>(1)</w:t>
            </w:r>
          </w:p>
        </w:tc>
        <w:tc>
          <w:tcPr>
            <w:tcW w:w="624" w:type="dxa"/>
            <w:tcBorders>
              <w:top w:val="single" w:sz="8" w:space="0" w:color="auto"/>
              <w:left w:val="nil"/>
              <w:bottom w:val="single" w:sz="4" w:space="0" w:color="auto"/>
              <w:right w:val="single" w:sz="4" w:space="0" w:color="auto"/>
            </w:tcBorders>
            <w:vAlign w:val="center"/>
            <w:hideMark/>
          </w:tcPr>
          <w:p w14:paraId="694EE99C" w14:textId="65DBD37A" w:rsidR="0049142E" w:rsidRDefault="0049142E" w:rsidP="00E339AD">
            <w:pPr>
              <w:widowControl/>
              <w:jc w:val="center"/>
              <w:rPr>
                <w:rFonts w:ascii="ＭＳ 明朝" w:hAnsi="ＭＳ 明朝" w:cs="ＭＳ Ｐゴシック"/>
                <w:kern w:val="0"/>
                <w:sz w:val="20"/>
              </w:rPr>
            </w:pPr>
          </w:p>
        </w:tc>
        <w:tc>
          <w:tcPr>
            <w:tcW w:w="624" w:type="dxa"/>
            <w:tcBorders>
              <w:top w:val="single" w:sz="8" w:space="0" w:color="auto"/>
              <w:left w:val="nil"/>
              <w:bottom w:val="single" w:sz="4" w:space="0" w:color="auto"/>
              <w:right w:val="single" w:sz="4" w:space="0" w:color="auto"/>
            </w:tcBorders>
            <w:vAlign w:val="center"/>
            <w:hideMark/>
          </w:tcPr>
          <w:p w14:paraId="1364E9A1" w14:textId="77777777" w:rsidR="0049142E" w:rsidRDefault="0049142E" w:rsidP="00006FB7">
            <w:pPr>
              <w:widowControl/>
              <w:ind w:firstLine="200"/>
              <w:jc w:val="center"/>
              <w:rPr>
                <w:rFonts w:ascii="ＭＳ 明朝" w:hAnsi="ＭＳ 明朝" w:cs="ＭＳ Ｐゴシック"/>
                <w:kern w:val="0"/>
                <w:sz w:val="20"/>
              </w:rPr>
            </w:pPr>
            <w:r>
              <w:rPr>
                <w:rFonts w:ascii="ＭＳ 明朝" w:hAnsi="ＭＳ 明朝" w:hint="eastAsia"/>
                <w:sz w:val="20"/>
              </w:rPr>
              <w:t xml:space="preserve">　</w:t>
            </w:r>
          </w:p>
        </w:tc>
        <w:tc>
          <w:tcPr>
            <w:tcW w:w="624" w:type="dxa"/>
            <w:tcBorders>
              <w:top w:val="single" w:sz="8" w:space="0" w:color="auto"/>
              <w:left w:val="nil"/>
              <w:bottom w:val="single" w:sz="4" w:space="0" w:color="auto"/>
              <w:right w:val="single" w:sz="4" w:space="0" w:color="auto"/>
            </w:tcBorders>
            <w:vAlign w:val="center"/>
            <w:hideMark/>
          </w:tcPr>
          <w:p w14:paraId="216384CE" w14:textId="77777777" w:rsidR="0049142E" w:rsidRDefault="0049142E" w:rsidP="00006FB7">
            <w:pPr>
              <w:widowControl/>
              <w:ind w:firstLine="200"/>
              <w:jc w:val="center"/>
              <w:rPr>
                <w:rFonts w:ascii="ＭＳ 明朝" w:hAnsi="ＭＳ 明朝" w:cs="ＭＳ Ｐゴシック"/>
                <w:kern w:val="0"/>
                <w:sz w:val="20"/>
              </w:rPr>
            </w:pPr>
            <w:r>
              <w:rPr>
                <w:rFonts w:ascii="ＭＳ 明朝" w:hAnsi="ＭＳ 明朝" w:hint="eastAsia"/>
                <w:sz w:val="20"/>
              </w:rPr>
              <w:t xml:space="preserve">　</w:t>
            </w:r>
          </w:p>
        </w:tc>
        <w:tc>
          <w:tcPr>
            <w:tcW w:w="3244" w:type="dxa"/>
            <w:tcBorders>
              <w:top w:val="single" w:sz="8" w:space="0" w:color="auto"/>
              <w:left w:val="nil"/>
              <w:bottom w:val="single" w:sz="4" w:space="0" w:color="auto"/>
              <w:right w:val="single" w:sz="4" w:space="0" w:color="auto"/>
            </w:tcBorders>
            <w:vAlign w:val="center"/>
          </w:tcPr>
          <w:p w14:paraId="2721E792" w14:textId="77777777" w:rsidR="000B0730" w:rsidRPr="0062670B" w:rsidRDefault="000B0730" w:rsidP="000B0730">
            <w:r>
              <w:rPr>
                <w:rFonts w:hint="eastAsia"/>
              </w:rPr>
              <w:t>事業者は、適切に業務を遂行するために、現場総括責任者を設置すること。</w:t>
            </w:r>
          </w:p>
          <w:p w14:paraId="5ABD9D2F" w14:textId="77777777" w:rsidR="000B0730" w:rsidRDefault="000B0730" w:rsidP="00505E16">
            <w:pPr>
              <w:pStyle w:val="af8"/>
              <w:numPr>
                <w:ilvl w:val="0"/>
                <w:numId w:val="12"/>
              </w:numPr>
              <w:ind w:leftChars="15" w:left="314" w:firstLineChars="0" w:hanging="283"/>
            </w:pPr>
            <w:r>
              <w:t>業務全体の責任者で常勤を基本とする。</w:t>
            </w:r>
          </w:p>
          <w:p w14:paraId="3744096A" w14:textId="77777777" w:rsidR="000B0730" w:rsidRDefault="000B0730" w:rsidP="00505E16">
            <w:pPr>
              <w:pStyle w:val="af8"/>
              <w:numPr>
                <w:ilvl w:val="0"/>
                <w:numId w:val="12"/>
              </w:numPr>
              <w:ind w:leftChars="15" w:left="314" w:firstLineChars="0" w:hanging="283"/>
            </w:pPr>
            <w:r>
              <w:t>総括の職務にあたり管理能力がある者とする。</w:t>
            </w:r>
          </w:p>
          <w:p w14:paraId="4829EC38" w14:textId="77777777" w:rsidR="000B0730" w:rsidRDefault="000B0730" w:rsidP="00505E16">
            <w:pPr>
              <w:pStyle w:val="af8"/>
              <w:numPr>
                <w:ilvl w:val="0"/>
                <w:numId w:val="12"/>
              </w:numPr>
              <w:ind w:leftChars="15" w:left="314" w:firstLineChars="0" w:hanging="283"/>
            </w:pPr>
            <w:r>
              <w:rPr>
                <w:rFonts w:hint="eastAsia"/>
              </w:rPr>
              <w:t>事業者と直接的かつ恒常的な雇用関係にある専任の者とする。</w:t>
            </w:r>
          </w:p>
          <w:p w14:paraId="18883960" w14:textId="77777777" w:rsidR="00F84DB8" w:rsidRDefault="000B0730" w:rsidP="00F84DB8">
            <w:pPr>
              <w:pStyle w:val="af8"/>
              <w:numPr>
                <w:ilvl w:val="0"/>
                <w:numId w:val="12"/>
              </w:numPr>
              <w:ind w:leftChars="15" w:left="314" w:firstLineChars="0" w:hanging="283"/>
            </w:pPr>
            <w:r>
              <w:t>本施設の技術的知識及び業務内容を十分理解し、かつ業務を円滑に遂行するため一切の事項を処理する能力を備えている者とする。</w:t>
            </w:r>
          </w:p>
          <w:p w14:paraId="01EA98F9" w14:textId="70598928" w:rsidR="0049142E" w:rsidRPr="000B0730" w:rsidRDefault="00F84DB8" w:rsidP="00F84DB8">
            <w:pPr>
              <w:pStyle w:val="af8"/>
              <w:numPr>
                <w:ilvl w:val="0"/>
                <w:numId w:val="12"/>
              </w:numPr>
              <w:ind w:leftChars="15" w:left="314" w:firstLineChars="0" w:hanging="283"/>
            </w:pPr>
            <w:r>
              <w:rPr>
                <w:rFonts w:hint="eastAsia"/>
              </w:rPr>
              <w:t>浄水場における排水処理施設に係る運転管理業務の実績を有する者（現場総括副責任者が当該資格を有する場合は不要）とする。</w:t>
            </w:r>
          </w:p>
        </w:tc>
        <w:tc>
          <w:tcPr>
            <w:tcW w:w="992" w:type="dxa"/>
            <w:tcBorders>
              <w:top w:val="single" w:sz="8" w:space="0" w:color="auto"/>
              <w:left w:val="nil"/>
              <w:bottom w:val="single" w:sz="4" w:space="0" w:color="auto"/>
              <w:right w:val="single" w:sz="4" w:space="0" w:color="auto"/>
            </w:tcBorders>
            <w:vAlign w:val="center"/>
            <w:hideMark/>
          </w:tcPr>
          <w:p w14:paraId="1FFB3C89" w14:textId="363937BC" w:rsidR="0049142E" w:rsidRDefault="0049142E" w:rsidP="00E339AD">
            <w:pPr>
              <w:widowControl/>
              <w:ind w:firstLine="200"/>
              <w:rPr>
                <w:rFonts w:ascii="ＭＳ 明朝" w:hAnsi="ＭＳ 明朝" w:cs="ＭＳ Ｐゴシック"/>
                <w:kern w:val="0"/>
                <w:sz w:val="20"/>
              </w:rPr>
            </w:pPr>
          </w:p>
        </w:tc>
      </w:tr>
      <w:tr w:rsidR="00F95E38" w14:paraId="54588AB1" w14:textId="77777777" w:rsidTr="00F95E38">
        <w:trPr>
          <w:cantSplit/>
          <w:trHeight w:val="372"/>
        </w:trPr>
        <w:tc>
          <w:tcPr>
            <w:tcW w:w="624" w:type="dxa"/>
            <w:tcBorders>
              <w:top w:val="nil"/>
              <w:left w:val="single" w:sz="4" w:space="0" w:color="auto"/>
              <w:bottom w:val="single" w:sz="4" w:space="0" w:color="auto"/>
              <w:right w:val="single" w:sz="4" w:space="0" w:color="auto"/>
            </w:tcBorders>
            <w:vAlign w:val="center"/>
          </w:tcPr>
          <w:p w14:paraId="41DA74A8" w14:textId="0F795496" w:rsidR="00F95E38" w:rsidRDefault="00F95E38" w:rsidP="00F95E38">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B132CF">
              <w:rPr>
                <w:rFonts w:ascii="ＭＳ 明朝" w:hAnsi="ＭＳ 明朝" w:cs="ＭＳ Ｐゴシック" w:hint="eastAsia"/>
                <w:kern w:val="0"/>
                <w:sz w:val="20"/>
              </w:rPr>
              <w:t>3</w:t>
            </w:r>
          </w:p>
        </w:tc>
        <w:tc>
          <w:tcPr>
            <w:tcW w:w="624" w:type="dxa"/>
            <w:tcBorders>
              <w:top w:val="nil"/>
              <w:left w:val="nil"/>
              <w:bottom w:val="single" w:sz="4" w:space="0" w:color="auto"/>
              <w:right w:val="single" w:sz="4" w:space="0" w:color="auto"/>
            </w:tcBorders>
            <w:vAlign w:val="center"/>
          </w:tcPr>
          <w:p w14:paraId="74BA192F" w14:textId="31696311" w:rsidR="00F95E38" w:rsidRDefault="00F95E38" w:rsidP="00F95E38">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nil"/>
              <w:left w:val="nil"/>
              <w:bottom w:val="single" w:sz="4" w:space="0" w:color="auto"/>
              <w:right w:val="single" w:sz="4" w:space="0" w:color="auto"/>
            </w:tcBorders>
            <w:vAlign w:val="center"/>
          </w:tcPr>
          <w:p w14:paraId="22651D35" w14:textId="330A5FB7" w:rsidR="00F95E38" w:rsidRDefault="00F95E38" w:rsidP="00F95E38">
            <w:pPr>
              <w:widowControl/>
              <w:jc w:val="center"/>
              <w:rPr>
                <w:rFonts w:ascii="ＭＳ 明朝" w:hAnsi="ＭＳ 明朝" w:cs="ＭＳ Ｐゴシック"/>
                <w:kern w:val="0"/>
                <w:sz w:val="20"/>
              </w:rPr>
            </w:pPr>
            <w:r>
              <w:rPr>
                <w:rFonts w:ascii="ＭＳ 明朝" w:hAnsi="ＭＳ 明朝" w:cs="ＭＳ Ｐゴシック" w:hint="eastAsia"/>
                <w:kern w:val="0"/>
                <w:sz w:val="20"/>
              </w:rPr>
              <w:t>2-2</w:t>
            </w:r>
          </w:p>
        </w:tc>
        <w:tc>
          <w:tcPr>
            <w:tcW w:w="624" w:type="dxa"/>
            <w:tcBorders>
              <w:top w:val="nil"/>
              <w:left w:val="nil"/>
              <w:bottom w:val="single" w:sz="4" w:space="0" w:color="auto"/>
              <w:right w:val="single" w:sz="4" w:space="0" w:color="auto"/>
            </w:tcBorders>
            <w:vAlign w:val="center"/>
          </w:tcPr>
          <w:p w14:paraId="1C1E3AEB" w14:textId="37E136E6" w:rsidR="00F95E38" w:rsidRDefault="00F95E38" w:rsidP="00F95E38">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nil"/>
              <w:left w:val="nil"/>
              <w:bottom w:val="single" w:sz="4" w:space="0" w:color="auto"/>
              <w:right w:val="single" w:sz="4" w:space="0" w:color="auto"/>
            </w:tcBorders>
            <w:vAlign w:val="center"/>
          </w:tcPr>
          <w:p w14:paraId="4EC719D8" w14:textId="3647A093" w:rsidR="00F95E38" w:rsidRDefault="00F95E38" w:rsidP="00F95E38">
            <w:pPr>
              <w:widowControl/>
              <w:ind w:firstLine="200"/>
              <w:jc w:val="center"/>
              <w:rPr>
                <w:rFonts w:ascii="ＭＳ 明朝" w:hAnsi="ＭＳ 明朝" w:cs="ＭＳ Ｐゴシック"/>
                <w:kern w:val="0"/>
                <w:sz w:val="20"/>
              </w:rPr>
            </w:pPr>
          </w:p>
        </w:tc>
        <w:tc>
          <w:tcPr>
            <w:tcW w:w="624" w:type="dxa"/>
            <w:tcBorders>
              <w:top w:val="nil"/>
              <w:left w:val="nil"/>
              <w:bottom w:val="single" w:sz="4" w:space="0" w:color="auto"/>
              <w:right w:val="single" w:sz="4" w:space="0" w:color="auto"/>
            </w:tcBorders>
            <w:vAlign w:val="center"/>
          </w:tcPr>
          <w:p w14:paraId="47375074" w14:textId="0B866D15" w:rsidR="00F95E38" w:rsidRDefault="00F95E38" w:rsidP="00F95E38">
            <w:pPr>
              <w:widowControl/>
              <w:ind w:firstLine="200"/>
              <w:jc w:val="center"/>
              <w:rPr>
                <w:rFonts w:ascii="ＭＳ 明朝" w:hAnsi="ＭＳ 明朝" w:cs="ＭＳ Ｐゴシック"/>
                <w:kern w:val="0"/>
                <w:sz w:val="20"/>
              </w:rPr>
            </w:pPr>
            <w:r>
              <w:rPr>
                <w:rFonts w:ascii="ＭＳ 明朝" w:hAnsi="ＭＳ 明朝" w:hint="eastAsia"/>
                <w:sz w:val="20"/>
              </w:rPr>
              <w:t xml:space="preserve">　</w:t>
            </w:r>
          </w:p>
        </w:tc>
        <w:tc>
          <w:tcPr>
            <w:tcW w:w="624" w:type="dxa"/>
            <w:tcBorders>
              <w:top w:val="nil"/>
              <w:left w:val="nil"/>
              <w:bottom w:val="single" w:sz="4" w:space="0" w:color="auto"/>
              <w:right w:val="single" w:sz="4" w:space="0" w:color="auto"/>
            </w:tcBorders>
            <w:vAlign w:val="center"/>
          </w:tcPr>
          <w:p w14:paraId="30165BF1" w14:textId="3F1373FA" w:rsidR="00F95E38" w:rsidRDefault="00F95E38" w:rsidP="00F95E38">
            <w:pPr>
              <w:widowControl/>
              <w:ind w:firstLine="200"/>
              <w:jc w:val="center"/>
              <w:rPr>
                <w:rFonts w:ascii="ＭＳ 明朝" w:hAnsi="ＭＳ 明朝" w:cs="ＭＳ Ｐゴシック"/>
                <w:kern w:val="0"/>
                <w:sz w:val="20"/>
              </w:rPr>
            </w:pPr>
            <w:r>
              <w:rPr>
                <w:rFonts w:ascii="ＭＳ 明朝" w:hAnsi="ＭＳ 明朝" w:hint="eastAsia"/>
                <w:sz w:val="20"/>
              </w:rPr>
              <w:t xml:space="preserve">　</w:t>
            </w:r>
          </w:p>
        </w:tc>
        <w:tc>
          <w:tcPr>
            <w:tcW w:w="3244" w:type="dxa"/>
            <w:tcBorders>
              <w:top w:val="nil"/>
              <w:left w:val="nil"/>
              <w:bottom w:val="single" w:sz="4" w:space="0" w:color="auto"/>
              <w:right w:val="single" w:sz="4" w:space="0" w:color="auto"/>
            </w:tcBorders>
          </w:tcPr>
          <w:p w14:paraId="64D1F24F" w14:textId="4744F7A3" w:rsidR="00F95E38" w:rsidRPr="00F95E38" w:rsidRDefault="00F95E38" w:rsidP="00F95E38">
            <w:r>
              <w:rPr>
                <w:rFonts w:hint="eastAsia"/>
              </w:rPr>
              <w:t>現場総括責任者を補佐及び代行する能力を備えており、各業務の責任者として的確な判断ができる者とする。また、本施設の技術的知識及び業務内容を十分理解し、かつ浄水場における排水処理施設に係る運転管理業務の実績を有する者</w:t>
            </w:r>
            <w:r w:rsidR="009361EF">
              <w:rPr>
                <w:rFonts w:hint="eastAsia"/>
              </w:rPr>
              <w:t>（現場総括責任者が当該資格を有する場合は不要）</w:t>
            </w:r>
            <w:r>
              <w:rPr>
                <w:rFonts w:hint="eastAsia"/>
              </w:rPr>
              <w:t>とする。なお、事業者と直接的かつ恒常的な雇用関係にある専任の者とする。</w:t>
            </w:r>
          </w:p>
        </w:tc>
        <w:tc>
          <w:tcPr>
            <w:tcW w:w="992" w:type="dxa"/>
            <w:tcBorders>
              <w:top w:val="nil"/>
              <w:left w:val="nil"/>
              <w:bottom w:val="single" w:sz="4" w:space="0" w:color="auto"/>
              <w:right w:val="single" w:sz="4" w:space="0" w:color="auto"/>
            </w:tcBorders>
            <w:vAlign w:val="center"/>
          </w:tcPr>
          <w:p w14:paraId="65499EA8" w14:textId="73995EDD" w:rsidR="00F95E38" w:rsidRDefault="00F95E38" w:rsidP="00F95E38">
            <w:pPr>
              <w:widowControl/>
              <w:ind w:firstLine="200"/>
              <w:jc w:val="center"/>
              <w:rPr>
                <w:rFonts w:ascii="ＭＳ 明朝" w:hAnsi="ＭＳ 明朝" w:cs="ＭＳ Ｐゴシック"/>
                <w:kern w:val="0"/>
                <w:sz w:val="20"/>
              </w:rPr>
            </w:pPr>
          </w:p>
        </w:tc>
      </w:tr>
      <w:tr w:rsidR="00505E16" w14:paraId="637BFFBE" w14:textId="77777777" w:rsidTr="00505E16">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63CD8536" w14:textId="0A7EBDBE" w:rsidR="00505E16" w:rsidRDefault="00505E16" w:rsidP="00505E16">
            <w:pPr>
              <w:widowControl/>
              <w:jc w:val="center"/>
              <w:rPr>
                <w:rFonts w:ascii="ＭＳ 明朝" w:hAnsi="ＭＳ 明朝" w:cs="ＭＳ Ｐゴシック"/>
                <w:kern w:val="0"/>
                <w:sz w:val="20"/>
              </w:rPr>
            </w:pPr>
            <w:r>
              <w:rPr>
                <w:rFonts w:ascii="ＭＳ 明朝" w:hAnsi="ＭＳ 明朝" w:cs="ＭＳ Ｐゴシック" w:hint="eastAsia"/>
                <w:kern w:val="0"/>
                <w:sz w:val="20"/>
              </w:rPr>
              <w:lastRenderedPageBreak/>
              <w:t>3</w:t>
            </w:r>
            <w:r w:rsidR="00C3790E">
              <w:rPr>
                <w:rFonts w:ascii="ＭＳ 明朝" w:hAnsi="ＭＳ 明朝" w:cs="ＭＳ Ｐゴシック" w:hint="eastAsia"/>
                <w:kern w:val="0"/>
                <w:sz w:val="20"/>
              </w:rPr>
              <w:t>4</w:t>
            </w:r>
          </w:p>
        </w:tc>
        <w:tc>
          <w:tcPr>
            <w:tcW w:w="624" w:type="dxa"/>
            <w:tcBorders>
              <w:top w:val="single" w:sz="4" w:space="0" w:color="auto"/>
              <w:left w:val="nil"/>
              <w:bottom w:val="single" w:sz="4" w:space="0" w:color="auto"/>
              <w:right w:val="single" w:sz="4" w:space="0" w:color="auto"/>
            </w:tcBorders>
            <w:vAlign w:val="center"/>
          </w:tcPr>
          <w:p w14:paraId="5E7C4B72" w14:textId="0B4D208A" w:rsidR="00505E16" w:rsidRDefault="00505E16" w:rsidP="00505E16">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616744A8" w14:textId="28E6049B" w:rsidR="00505E16" w:rsidRDefault="00505E16" w:rsidP="00505E16">
            <w:pPr>
              <w:widowControl/>
              <w:jc w:val="center"/>
              <w:rPr>
                <w:rFonts w:ascii="ＭＳ 明朝" w:hAnsi="ＭＳ 明朝" w:cs="ＭＳ Ｐゴシック"/>
                <w:kern w:val="0"/>
                <w:sz w:val="20"/>
              </w:rPr>
            </w:pPr>
            <w:r>
              <w:rPr>
                <w:rFonts w:ascii="ＭＳ 明朝" w:hAnsi="ＭＳ 明朝" w:cs="ＭＳ Ｐゴシック" w:hint="eastAsia"/>
                <w:kern w:val="0"/>
                <w:sz w:val="20"/>
              </w:rPr>
              <w:t>2-2</w:t>
            </w:r>
          </w:p>
        </w:tc>
        <w:tc>
          <w:tcPr>
            <w:tcW w:w="624" w:type="dxa"/>
            <w:tcBorders>
              <w:top w:val="single" w:sz="4" w:space="0" w:color="auto"/>
              <w:left w:val="nil"/>
              <w:bottom w:val="single" w:sz="4" w:space="0" w:color="auto"/>
              <w:right w:val="single" w:sz="4" w:space="0" w:color="auto"/>
            </w:tcBorders>
            <w:vAlign w:val="center"/>
          </w:tcPr>
          <w:p w14:paraId="51C1BE9E" w14:textId="5808A68F" w:rsidR="00505E16" w:rsidRDefault="00505E16" w:rsidP="00505E16">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p>
        </w:tc>
        <w:tc>
          <w:tcPr>
            <w:tcW w:w="624" w:type="dxa"/>
            <w:tcBorders>
              <w:top w:val="single" w:sz="4" w:space="0" w:color="auto"/>
              <w:left w:val="nil"/>
              <w:bottom w:val="single" w:sz="4" w:space="0" w:color="auto"/>
              <w:right w:val="single" w:sz="4" w:space="0" w:color="auto"/>
            </w:tcBorders>
            <w:vAlign w:val="center"/>
          </w:tcPr>
          <w:p w14:paraId="10BA8838" w14:textId="71EB1FFB" w:rsidR="00505E16" w:rsidRDefault="00505E16" w:rsidP="00505E16">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5F08977F" w14:textId="185AE40A" w:rsidR="00505E16" w:rsidRDefault="00505E16" w:rsidP="00505E16">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67A8C418" w14:textId="09AEF788" w:rsidR="00505E16" w:rsidRDefault="00505E16" w:rsidP="00505E16">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tcPr>
          <w:p w14:paraId="7FB51A9D" w14:textId="77777777" w:rsidR="00505E16" w:rsidRDefault="00505E16" w:rsidP="00505E16">
            <w:pPr>
              <w:pStyle w:val="af8"/>
              <w:ind w:leftChars="0" w:left="0" w:firstLineChars="0" w:firstLine="0"/>
            </w:pPr>
            <w:r>
              <w:rPr>
                <w:rFonts w:hint="eastAsia"/>
              </w:rPr>
              <w:t>廃棄物処理法及び労働安全衛生規則等に基づく維持管理業務に必要な資格等は次のとおりである。なお、その他の資格等が必要となる場合は、有資格者を配置する。</w:t>
            </w:r>
          </w:p>
          <w:p w14:paraId="61CAF437" w14:textId="77777777" w:rsidR="00505E16" w:rsidRDefault="00505E16" w:rsidP="00505E16">
            <w:pPr>
              <w:pStyle w:val="af8"/>
              <w:numPr>
                <w:ilvl w:val="0"/>
                <w:numId w:val="12"/>
              </w:numPr>
              <w:ind w:leftChars="15" w:left="314" w:firstLineChars="0" w:hanging="283"/>
            </w:pPr>
            <w:r>
              <w:rPr>
                <w:rFonts w:hint="eastAsia"/>
              </w:rPr>
              <w:t>産業廃棄物処理責任者</w:t>
            </w:r>
          </w:p>
          <w:p w14:paraId="4207D37F" w14:textId="77777777" w:rsidR="00505E16" w:rsidRDefault="00505E16" w:rsidP="00505E16">
            <w:pPr>
              <w:pStyle w:val="af8"/>
              <w:numPr>
                <w:ilvl w:val="0"/>
                <w:numId w:val="12"/>
              </w:numPr>
              <w:ind w:leftChars="15" w:left="314" w:firstLineChars="0" w:hanging="283"/>
            </w:pPr>
            <w:r>
              <w:rPr>
                <w:rFonts w:hint="eastAsia"/>
              </w:rPr>
              <w:t>産業廃棄物中間処理技術管理士</w:t>
            </w:r>
          </w:p>
          <w:p w14:paraId="41499018" w14:textId="77777777" w:rsidR="00505E16" w:rsidRDefault="00505E16" w:rsidP="00505E16">
            <w:pPr>
              <w:pStyle w:val="af8"/>
              <w:numPr>
                <w:ilvl w:val="0"/>
                <w:numId w:val="12"/>
              </w:numPr>
              <w:ind w:leftChars="15" w:left="314" w:firstLineChars="0" w:hanging="283"/>
            </w:pPr>
            <w:r>
              <w:rPr>
                <w:rFonts w:hint="eastAsia"/>
              </w:rPr>
              <w:t>電気主任技術者（第三種）</w:t>
            </w:r>
          </w:p>
          <w:p w14:paraId="3E29C435" w14:textId="77777777" w:rsidR="00505E16" w:rsidRDefault="00505E16" w:rsidP="00505E16">
            <w:pPr>
              <w:pStyle w:val="af8"/>
              <w:numPr>
                <w:ilvl w:val="0"/>
                <w:numId w:val="12"/>
              </w:numPr>
              <w:ind w:leftChars="15" w:left="314" w:firstLineChars="0" w:hanging="283"/>
            </w:pPr>
            <w:r>
              <w:rPr>
                <w:rFonts w:hint="eastAsia"/>
              </w:rPr>
              <w:t>危険物取扱者（乙種第４類）</w:t>
            </w:r>
          </w:p>
          <w:p w14:paraId="6358F6C6" w14:textId="77777777" w:rsidR="00505E16" w:rsidRDefault="00505E16" w:rsidP="00505E16">
            <w:pPr>
              <w:pStyle w:val="af8"/>
              <w:numPr>
                <w:ilvl w:val="0"/>
                <w:numId w:val="12"/>
              </w:numPr>
              <w:ind w:leftChars="15" w:left="314" w:firstLineChars="0" w:hanging="283"/>
            </w:pPr>
            <w:r>
              <w:rPr>
                <w:rFonts w:hint="eastAsia"/>
              </w:rPr>
              <w:t>酸素欠乏危険作業主任者</w:t>
            </w:r>
          </w:p>
          <w:p w14:paraId="66FFFBBE" w14:textId="77777777" w:rsidR="00505E16" w:rsidRDefault="00505E16" w:rsidP="00505E16">
            <w:pPr>
              <w:pStyle w:val="af8"/>
              <w:numPr>
                <w:ilvl w:val="0"/>
                <w:numId w:val="12"/>
              </w:numPr>
              <w:ind w:leftChars="15" w:left="314" w:firstLineChars="0" w:hanging="283"/>
            </w:pPr>
            <w:r>
              <w:rPr>
                <w:rFonts w:hint="eastAsia"/>
              </w:rPr>
              <w:t>車両系建設機械運転技習修了者</w:t>
            </w:r>
          </w:p>
          <w:p w14:paraId="0569A4DC" w14:textId="77777777" w:rsidR="00505E16" w:rsidRDefault="00505E16" w:rsidP="00505E16">
            <w:pPr>
              <w:pStyle w:val="af8"/>
              <w:numPr>
                <w:ilvl w:val="0"/>
                <w:numId w:val="12"/>
              </w:numPr>
              <w:ind w:leftChars="15" w:left="314" w:firstLineChars="0" w:hanging="283"/>
            </w:pPr>
            <w:r>
              <w:rPr>
                <w:rFonts w:hint="eastAsia"/>
              </w:rPr>
              <w:t>乾燥設備作業主任者</w:t>
            </w:r>
          </w:p>
          <w:p w14:paraId="40E63090" w14:textId="77777777" w:rsidR="00505E16" w:rsidRDefault="00505E16" w:rsidP="00505E16">
            <w:pPr>
              <w:pStyle w:val="af8"/>
              <w:numPr>
                <w:ilvl w:val="0"/>
                <w:numId w:val="12"/>
              </w:numPr>
              <w:ind w:leftChars="15" w:left="314" w:firstLineChars="0" w:hanging="283"/>
            </w:pPr>
            <w:r w:rsidRPr="00951BFA">
              <w:rPr>
                <w:rFonts w:hint="eastAsia"/>
              </w:rPr>
              <w:t>玉掛け技能講習</w:t>
            </w:r>
            <w:r>
              <w:rPr>
                <w:rFonts w:hint="eastAsia"/>
              </w:rPr>
              <w:t>修了者</w:t>
            </w:r>
          </w:p>
          <w:p w14:paraId="59E1D755" w14:textId="58D7C043" w:rsidR="00505E16" w:rsidRDefault="00505E16" w:rsidP="00505E16">
            <w:pPr>
              <w:pStyle w:val="af8"/>
              <w:numPr>
                <w:ilvl w:val="0"/>
                <w:numId w:val="12"/>
              </w:numPr>
              <w:ind w:leftChars="15" w:left="314" w:firstLineChars="0" w:hanging="283"/>
            </w:pPr>
            <w:r>
              <w:rPr>
                <w:rFonts w:hint="eastAsia"/>
              </w:rPr>
              <w:t>クレーン運転士</w:t>
            </w:r>
            <w:r w:rsidR="00237F5C" w:rsidRPr="00736985">
              <w:rPr>
                <w:rFonts w:hint="eastAsia"/>
              </w:rPr>
              <w:t>、床上操作式クレーン運転技能講習修了者</w:t>
            </w:r>
            <w:r w:rsidR="00237F5C">
              <w:rPr>
                <w:rFonts w:hint="eastAsia"/>
              </w:rPr>
              <w:t>、また</w:t>
            </w:r>
            <w:r w:rsidR="00237F5C" w:rsidRPr="00736985">
              <w:rPr>
                <w:rFonts w:hint="eastAsia"/>
              </w:rPr>
              <w:t>はクレーン運転特別教育修了者</w:t>
            </w:r>
          </w:p>
          <w:p w14:paraId="78402071" w14:textId="77777777" w:rsidR="00505E16" w:rsidRDefault="00505E16" w:rsidP="00505E16">
            <w:pPr>
              <w:pStyle w:val="af8"/>
              <w:numPr>
                <w:ilvl w:val="0"/>
                <w:numId w:val="12"/>
              </w:numPr>
              <w:ind w:leftChars="15" w:left="314" w:firstLineChars="0" w:hanging="283"/>
            </w:pPr>
            <w:r>
              <w:rPr>
                <w:rFonts w:hint="eastAsia"/>
              </w:rPr>
              <w:t>高所作業者特別教育修了者</w:t>
            </w:r>
          </w:p>
          <w:p w14:paraId="4F2987E9" w14:textId="77777777" w:rsidR="00505E16" w:rsidRDefault="00505E16" w:rsidP="00505E16">
            <w:pPr>
              <w:pStyle w:val="af8"/>
              <w:numPr>
                <w:ilvl w:val="0"/>
                <w:numId w:val="12"/>
              </w:numPr>
              <w:ind w:leftChars="15" w:left="314" w:firstLineChars="0" w:hanging="283"/>
            </w:pPr>
            <w:r>
              <w:rPr>
                <w:rFonts w:hint="eastAsia"/>
              </w:rPr>
              <w:t>フォークリフト技能講習修了者</w:t>
            </w:r>
          </w:p>
          <w:p w14:paraId="5077A835" w14:textId="074FCF0A" w:rsidR="00505E16" w:rsidRPr="00505E16" w:rsidRDefault="00505E16" w:rsidP="00505E16">
            <w:pPr>
              <w:pStyle w:val="af8"/>
              <w:numPr>
                <w:ilvl w:val="0"/>
                <w:numId w:val="12"/>
              </w:numPr>
              <w:ind w:leftChars="15" w:left="314" w:firstLineChars="0" w:hanging="283"/>
            </w:pPr>
            <w:r>
              <w:rPr>
                <w:rFonts w:hint="eastAsia"/>
              </w:rPr>
              <w:t>安全管理者</w:t>
            </w:r>
            <w:r>
              <w:t>(安全衛生推進者）</w:t>
            </w:r>
          </w:p>
        </w:tc>
        <w:tc>
          <w:tcPr>
            <w:tcW w:w="992" w:type="dxa"/>
            <w:tcBorders>
              <w:top w:val="single" w:sz="4" w:space="0" w:color="auto"/>
              <w:left w:val="nil"/>
              <w:bottom w:val="single" w:sz="4" w:space="0" w:color="auto"/>
              <w:right w:val="single" w:sz="4" w:space="0" w:color="auto"/>
            </w:tcBorders>
            <w:vAlign w:val="center"/>
          </w:tcPr>
          <w:p w14:paraId="197CCAC7" w14:textId="6766A8C2" w:rsidR="00505E16" w:rsidRDefault="00505E16" w:rsidP="00505E16">
            <w:pPr>
              <w:widowControl/>
              <w:ind w:firstLine="200"/>
              <w:jc w:val="center"/>
              <w:rPr>
                <w:rFonts w:ascii="ＭＳ 明朝" w:hAnsi="ＭＳ 明朝" w:cs="ＭＳ Ｐゴシック"/>
                <w:kern w:val="0"/>
                <w:sz w:val="20"/>
              </w:rPr>
            </w:pPr>
          </w:p>
        </w:tc>
      </w:tr>
      <w:tr w:rsidR="00EB6DD9" w14:paraId="0D988E29" w14:textId="77777777" w:rsidTr="00505E16">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609A6FC7" w14:textId="69858BB4" w:rsidR="00EB6DD9" w:rsidRDefault="00EB6DD9" w:rsidP="00EB6DD9">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4704E6">
              <w:rPr>
                <w:rFonts w:ascii="ＭＳ 明朝" w:hAnsi="ＭＳ 明朝" w:cs="ＭＳ Ｐゴシック" w:hint="eastAsia"/>
                <w:kern w:val="0"/>
                <w:sz w:val="20"/>
              </w:rPr>
              <w:t>4</w:t>
            </w:r>
          </w:p>
        </w:tc>
        <w:tc>
          <w:tcPr>
            <w:tcW w:w="624" w:type="dxa"/>
            <w:tcBorders>
              <w:top w:val="single" w:sz="4" w:space="0" w:color="auto"/>
              <w:left w:val="nil"/>
              <w:bottom w:val="single" w:sz="4" w:space="0" w:color="auto"/>
              <w:right w:val="single" w:sz="4" w:space="0" w:color="auto"/>
            </w:tcBorders>
            <w:vAlign w:val="center"/>
          </w:tcPr>
          <w:p w14:paraId="1FBF00DC" w14:textId="493A83FB" w:rsidR="00EB6DD9" w:rsidRDefault="00EB6DD9" w:rsidP="00EB6DD9">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7D90AA0C" w14:textId="64E60062" w:rsidR="00EB6DD9" w:rsidRDefault="00EB6DD9" w:rsidP="00EB6DD9">
            <w:pPr>
              <w:widowControl/>
              <w:jc w:val="center"/>
              <w:rPr>
                <w:rFonts w:ascii="ＭＳ 明朝" w:hAnsi="ＭＳ 明朝" w:cs="ＭＳ Ｐゴシック"/>
                <w:kern w:val="0"/>
                <w:sz w:val="20"/>
              </w:rPr>
            </w:pPr>
            <w:r>
              <w:rPr>
                <w:rFonts w:ascii="ＭＳ 明朝" w:hAnsi="ＭＳ 明朝" w:cs="ＭＳ Ｐゴシック" w:hint="eastAsia"/>
                <w:kern w:val="0"/>
                <w:sz w:val="20"/>
              </w:rPr>
              <w:t>2-2</w:t>
            </w:r>
          </w:p>
        </w:tc>
        <w:tc>
          <w:tcPr>
            <w:tcW w:w="624" w:type="dxa"/>
            <w:tcBorders>
              <w:top w:val="single" w:sz="4" w:space="0" w:color="auto"/>
              <w:left w:val="nil"/>
              <w:bottom w:val="single" w:sz="4" w:space="0" w:color="auto"/>
              <w:right w:val="single" w:sz="4" w:space="0" w:color="auto"/>
            </w:tcBorders>
            <w:vAlign w:val="center"/>
          </w:tcPr>
          <w:p w14:paraId="31D87C0E" w14:textId="43BCD060" w:rsidR="00EB6DD9" w:rsidRDefault="00EB6DD9" w:rsidP="00EB6DD9">
            <w:pPr>
              <w:widowControl/>
              <w:jc w:val="center"/>
              <w:rPr>
                <w:rFonts w:ascii="ＭＳ 明朝" w:hAnsi="ＭＳ 明朝" w:cs="ＭＳ Ｐゴシック"/>
                <w:kern w:val="0"/>
                <w:sz w:val="20"/>
              </w:rPr>
            </w:pPr>
            <w:r>
              <w:rPr>
                <w:rFonts w:ascii="ＭＳ 明朝" w:hAnsi="ＭＳ 明朝" w:cs="ＭＳ Ｐゴシック" w:hint="eastAsia"/>
                <w:kern w:val="0"/>
                <w:sz w:val="20"/>
              </w:rPr>
              <w:t>(4)</w:t>
            </w:r>
          </w:p>
        </w:tc>
        <w:tc>
          <w:tcPr>
            <w:tcW w:w="624" w:type="dxa"/>
            <w:tcBorders>
              <w:top w:val="single" w:sz="4" w:space="0" w:color="auto"/>
              <w:left w:val="nil"/>
              <w:bottom w:val="single" w:sz="4" w:space="0" w:color="auto"/>
              <w:right w:val="single" w:sz="4" w:space="0" w:color="auto"/>
            </w:tcBorders>
            <w:vAlign w:val="center"/>
          </w:tcPr>
          <w:p w14:paraId="591BFBED" w14:textId="77777777" w:rsidR="00EB6DD9" w:rsidRDefault="00EB6DD9" w:rsidP="00EB6DD9">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219CA0F2" w14:textId="77777777" w:rsidR="00EB6DD9" w:rsidRDefault="00EB6DD9" w:rsidP="00EB6DD9">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10D72255" w14:textId="77777777" w:rsidR="00EB6DD9" w:rsidRDefault="00EB6DD9" w:rsidP="00EB6DD9">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tcPr>
          <w:p w14:paraId="284CD61F" w14:textId="538EC98E" w:rsidR="00EB6DD9" w:rsidRDefault="00EB6DD9" w:rsidP="00EB6DD9">
            <w:pPr>
              <w:pStyle w:val="af8"/>
              <w:ind w:leftChars="0" w:left="0" w:firstLineChars="0" w:firstLine="0"/>
            </w:pPr>
            <w:r>
              <w:t>事業者は、本事業の公共的使命を認識するとともに、作業に必要な契約の履行に従事する者を確保し、業務に支障をきたすことがないようにする。</w:t>
            </w:r>
          </w:p>
        </w:tc>
        <w:tc>
          <w:tcPr>
            <w:tcW w:w="992" w:type="dxa"/>
            <w:tcBorders>
              <w:top w:val="single" w:sz="4" w:space="0" w:color="auto"/>
              <w:left w:val="nil"/>
              <w:bottom w:val="single" w:sz="4" w:space="0" w:color="auto"/>
              <w:right w:val="single" w:sz="4" w:space="0" w:color="auto"/>
            </w:tcBorders>
            <w:vAlign w:val="center"/>
          </w:tcPr>
          <w:p w14:paraId="26BF226E" w14:textId="77777777" w:rsidR="00EB6DD9" w:rsidRDefault="00EB6DD9" w:rsidP="00EB6DD9">
            <w:pPr>
              <w:widowControl/>
              <w:ind w:firstLine="200"/>
              <w:jc w:val="center"/>
              <w:rPr>
                <w:rFonts w:ascii="ＭＳ 明朝" w:hAnsi="ＭＳ 明朝" w:cs="ＭＳ Ｐゴシック"/>
                <w:kern w:val="0"/>
                <w:sz w:val="20"/>
              </w:rPr>
            </w:pPr>
          </w:p>
        </w:tc>
      </w:tr>
    </w:tbl>
    <w:p w14:paraId="0B776EA8" w14:textId="77777777" w:rsidR="0049142E" w:rsidRDefault="0049142E" w:rsidP="003E069D"/>
    <w:p w14:paraId="70B1A31F" w14:textId="6B9BEE36" w:rsidR="00EB6DD9" w:rsidRPr="0049142E" w:rsidRDefault="001128AC" w:rsidP="00EB6DD9">
      <w:pPr>
        <w:pStyle w:val="3"/>
        <w:ind w:left="0"/>
        <w:rPr>
          <w:rFonts w:hAnsi="ＭＳ ゴシック"/>
        </w:rPr>
      </w:pPr>
      <w:r>
        <w:rPr>
          <w:rFonts w:hAnsi="ＭＳ ゴシック"/>
        </w:rPr>
        <w:br w:type="page"/>
      </w:r>
      <w:r w:rsidRPr="001128AC">
        <w:rPr>
          <w:rFonts w:hAnsi="ＭＳ ゴシック" w:hint="eastAsia"/>
        </w:rPr>
        <w:lastRenderedPageBreak/>
        <w:t>業務の進め方</w:t>
      </w:r>
    </w:p>
    <w:tbl>
      <w:tblPr>
        <w:tblW w:w="8604" w:type="dxa"/>
        <w:tblLayout w:type="fixed"/>
        <w:tblCellMar>
          <w:left w:w="99" w:type="dxa"/>
          <w:right w:w="99" w:type="dxa"/>
        </w:tblCellMar>
        <w:tblLook w:val="04A0" w:firstRow="1" w:lastRow="0" w:firstColumn="1" w:lastColumn="0" w:noHBand="0" w:noVBand="1"/>
      </w:tblPr>
      <w:tblGrid>
        <w:gridCol w:w="624"/>
        <w:gridCol w:w="624"/>
        <w:gridCol w:w="624"/>
        <w:gridCol w:w="624"/>
        <w:gridCol w:w="624"/>
        <w:gridCol w:w="624"/>
        <w:gridCol w:w="624"/>
        <w:gridCol w:w="3244"/>
        <w:gridCol w:w="992"/>
      </w:tblGrid>
      <w:tr w:rsidR="00EB6DD9" w14:paraId="4B187F71" w14:textId="77777777" w:rsidTr="00DF6742">
        <w:trPr>
          <w:cantSplit/>
          <w:trHeight w:val="737"/>
          <w:tblHeader/>
        </w:trPr>
        <w:tc>
          <w:tcPr>
            <w:tcW w:w="62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9CBDBDD" w14:textId="77777777" w:rsidR="00EB6DD9" w:rsidRDefault="00EB6DD9" w:rsidP="00006FB7">
            <w:pPr>
              <w:widowControl/>
              <w:spacing w:line="240" w:lineRule="exact"/>
              <w:jc w:val="center"/>
              <w:rPr>
                <w:rFonts w:ascii="ＭＳ 明朝" w:hAnsi="ＭＳ 明朝" w:cs="ＭＳ Ｐゴシック"/>
                <w:kern w:val="0"/>
                <w:szCs w:val="21"/>
              </w:rPr>
            </w:pPr>
            <w:r>
              <w:rPr>
                <w:rFonts w:ascii="ＭＳ 明朝" w:hAnsi="ＭＳ 明朝" w:cs="ＭＳ Ｐゴシック" w:hint="eastAsia"/>
                <w:kern w:val="0"/>
                <w:szCs w:val="21"/>
              </w:rPr>
              <w:t>頁</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4CBE9403" w14:textId="77777777" w:rsidR="00EB6DD9" w:rsidRDefault="00EB6DD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r>
              <w:rPr>
                <w:rFonts w:ascii="ＭＳ 明朝" w:hAnsi="ＭＳ 明朝" w:cs="ＭＳ Ｐゴシック" w:hint="eastAsia"/>
                <w:kern w:val="0"/>
                <w:sz w:val="20"/>
              </w:rPr>
              <w:br/>
              <w:t>2</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4641120D" w14:textId="77777777" w:rsidR="00EB6DD9" w:rsidRDefault="00EB6DD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1-1</w:t>
            </w:r>
            <w:r>
              <w:rPr>
                <w:rFonts w:ascii="ＭＳ 明朝" w:hAnsi="ＭＳ 明朝" w:cs="ＭＳ Ｐゴシック" w:hint="eastAsia"/>
                <w:kern w:val="0"/>
                <w:sz w:val="20"/>
              </w:rPr>
              <w:br/>
              <w:t>2-1</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495E6A31" w14:textId="77777777" w:rsidR="00EB6DD9" w:rsidRDefault="00EB6DD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p>
          <w:p w14:paraId="461CC21A" w14:textId="77777777" w:rsidR="00EB6DD9" w:rsidRDefault="00EB6DD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(2)</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584F334A" w14:textId="77777777" w:rsidR="00EB6DD9" w:rsidRDefault="00EB6DD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（ｱ）（ｲ）</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716F8189" w14:textId="77777777" w:rsidR="00EB6DD9" w:rsidRDefault="00EB6DD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①</w:t>
            </w:r>
          </w:p>
          <w:p w14:paraId="5DC954F0" w14:textId="77777777" w:rsidR="00EB6DD9" w:rsidRDefault="00EB6DD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②</w:t>
            </w:r>
          </w:p>
          <w:p w14:paraId="0FCC51E2" w14:textId="77777777" w:rsidR="00EB6DD9" w:rsidRDefault="00EB6DD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2C6E04A6" w14:textId="77777777" w:rsidR="00EB6DD9" w:rsidRDefault="00EB6DD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ａ</w:t>
            </w:r>
            <w:r>
              <w:rPr>
                <w:rFonts w:ascii="ＭＳ 明朝" w:hAnsi="ＭＳ 明朝" w:cs="ＭＳ Ｐゴシック" w:hint="eastAsia"/>
                <w:kern w:val="0"/>
                <w:sz w:val="20"/>
              </w:rPr>
              <w:br/>
              <w:t>ｂ</w:t>
            </w:r>
            <w:r>
              <w:rPr>
                <w:rFonts w:ascii="ＭＳ 明朝" w:hAnsi="ＭＳ 明朝" w:cs="ＭＳ Ｐゴシック" w:hint="eastAsia"/>
                <w:kern w:val="0"/>
                <w:sz w:val="20"/>
              </w:rPr>
              <w:br/>
              <w:t>など</w:t>
            </w:r>
          </w:p>
        </w:tc>
        <w:tc>
          <w:tcPr>
            <w:tcW w:w="3244" w:type="dxa"/>
            <w:tcBorders>
              <w:top w:val="single" w:sz="4" w:space="0" w:color="auto"/>
              <w:left w:val="nil"/>
              <w:bottom w:val="single" w:sz="4" w:space="0" w:color="auto"/>
              <w:right w:val="single" w:sz="4" w:space="0" w:color="auto"/>
            </w:tcBorders>
            <w:shd w:val="clear" w:color="auto" w:fill="BFBFBF"/>
            <w:noWrap/>
            <w:vAlign w:val="center"/>
            <w:hideMark/>
          </w:tcPr>
          <w:p w14:paraId="13B51AF7" w14:textId="77777777" w:rsidR="00EB6DD9" w:rsidRDefault="00EB6DD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業務要求水準</w:t>
            </w:r>
          </w:p>
        </w:tc>
        <w:tc>
          <w:tcPr>
            <w:tcW w:w="992" w:type="dxa"/>
            <w:tcBorders>
              <w:top w:val="single" w:sz="4" w:space="0" w:color="auto"/>
              <w:left w:val="nil"/>
              <w:bottom w:val="single" w:sz="4" w:space="0" w:color="auto"/>
              <w:right w:val="single" w:sz="4" w:space="0" w:color="auto"/>
            </w:tcBorders>
            <w:shd w:val="clear" w:color="auto" w:fill="BFBFBF"/>
            <w:noWrap/>
            <w:vAlign w:val="center"/>
            <w:hideMark/>
          </w:tcPr>
          <w:p w14:paraId="25D83439" w14:textId="77777777" w:rsidR="00EB6DD9" w:rsidRDefault="00EB6DD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確認</w:t>
            </w:r>
          </w:p>
          <w:p w14:paraId="725834E9" w14:textId="77777777" w:rsidR="00EB6DD9" w:rsidRDefault="00EB6DD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できる</w:t>
            </w:r>
          </w:p>
          <w:p w14:paraId="3CF2D66A" w14:textId="77777777" w:rsidR="00EB6DD9" w:rsidRDefault="00EB6DD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様式</w:t>
            </w:r>
          </w:p>
        </w:tc>
      </w:tr>
      <w:tr w:rsidR="00D234A3" w14:paraId="7CAF0F4E" w14:textId="77777777" w:rsidTr="00DF6742">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05DDF137" w14:textId="31C21B36" w:rsidR="00D234A3" w:rsidRDefault="00D234A3" w:rsidP="00D234A3">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6C282D">
              <w:rPr>
                <w:rFonts w:ascii="ＭＳ 明朝" w:hAnsi="ＭＳ 明朝" w:cs="ＭＳ Ｐゴシック" w:hint="eastAsia"/>
                <w:kern w:val="0"/>
                <w:sz w:val="20"/>
              </w:rPr>
              <w:t>4</w:t>
            </w:r>
          </w:p>
        </w:tc>
        <w:tc>
          <w:tcPr>
            <w:tcW w:w="624" w:type="dxa"/>
            <w:tcBorders>
              <w:top w:val="single" w:sz="4" w:space="0" w:color="auto"/>
              <w:left w:val="nil"/>
              <w:bottom w:val="single" w:sz="4" w:space="0" w:color="auto"/>
              <w:right w:val="single" w:sz="4" w:space="0" w:color="auto"/>
            </w:tcBorders>
            <w:vAlign w:val="center"/>
          </w:tcPr>
          <w:p w14:paraId="2E7B7252" w14:textId="77A3E565" w:rsidR="00D234A3" w:rsidRDefault="00D234A3" w:rsidP="00D234A3">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50DD7520" w14:textId="13E62AF3" w:rsidR="00D234A3" w:rsidRDefault="00D234A3" w:rsidP="00D234A3">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r w:rsidR="00A46A7A">
              <w:rPr>
                <w:rFonts w:ascii="ＭＳ 明朝" w:hAnsi="ＭＳ 明朝" w:cs="ＭＳ Ｐゴシック" w:hint="eastAsia"/>
                <w:kern w:val="0"/>
                <w:sz w:val="20"/>
              </w:rPr>
              <w:t>3</w:t>
            </w:r>
          </w:p>
        </w:tc>
        <w:tc>
          <w:tcPr>
            <w:tcW w:w="624" w:type="dxa"/>
            <w:tcBorders>
              <w:top w:val="single" w:sz="4" w:space="0" w:color="auto"/>
              <w:left w:val="nil"/>
              <w:bottom w:val="single" w:sz="4" w:space="0" w:color="auto"/>
              <w:right w:val="single" w:sz="4" w:space="0" w:color="auto"/>
            </w:tcBorders>
            <w:vAlign w:val="center"/>
          </w:tcPr>
          <w:p w14:paraId="5AE33573" w14:textId="29B798E6" w:rsidR="00D234A3" w:rsidRDefault="00D234A3" w:rsidP="00D234A3">
            <w:pPr>
              <w:widowControl/>
              <w:jc w:val="center"/>
              <w:rPr>
                <w:rFonts w:ascii="ＭＳ 明朝" w:hAnsi="ＭＳ 明朝" w:cs="ＭＳ Ｐゴシック"/>
                <w:kern w:val="0"/>
                <w:sz w:val="20"/>
              </w:rPr>
            </w:pPr>
            <w:r>
              <w:rPr>
                <w:rFonts w:ascii="ＭＳ 明朝" w:hAnsi="ＭＳ 明朝" w:cs="ＭＳ Ｐゴシック" w:hint="eastAsia"/>
                <w:kern w:val="0"/>
                <w:sz w:val="20"/>
              </w:rPr>
              <w:t>(</w:t>
            </w:r>
            <w:r w:rsidR="00A46A7A">
              <w:rPr>
                <w:rFonts w:ascii="ＭＳ 明朝" w:hAnsi="ＭＳ 明朝" w:cs="ＭＳ Ｐゴシック" w:hint="eastAsia"/>
                <w:kern w:val="0"/>
                <w:sz w:val="20"/>
              </w:rPr>
              <w:t>1</w:t>
            </w:r>
            <w:r>
              <w:rPr>
                <w:rFonts w:ascii="ＭＳ 明朝" w:hAnsi="ＭＳ 明朝" w:cs="ＭＳ Ｐゴシック" w:hint="eastAsia"/>
                <w:kern w:val="0"/>
                <w:sz w:val="20"/>
              </w:rPr>
              <w:t>)</w:t>
            </w:r>
          </w:p>
        </w:tc>
        <w:tc>
          <w:tcPr>
            <w:tcW w:w="624" w:type="dxa"/>
            <w:tcBorders>
              <w:top w:val="single" w:sz="4" w:space="0" w:color="auto"/>
              <w:left w:val="nil"/>
              <w:bottom w:val="single" w:sz="4" w:space="0" w:color="auto"/>
              <w:right w:val="single" w:sz="4" w:space="0" w:color="auto"/>
            </w:tcBorders>
            <w:vAlign w:val="center"/>
          </w:tcPr>
          <w:p w14:paraId="59865B09" w14:textId="77777777" w:rsidR="00D234A3" w:rsidRDefault="00D234A3" w:rsidP="00D234A3">
            <w:pPr>
              <w:widowControl/>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125F5571" w14:textId="5E471D98" w:rsidR="00D234A3" w:rsidRDefault="00D234A3" w:rsidP="00D234A3">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6E5D9C7A" w14:textId="0D004441" w:rsidR="00D234A3" w:rsidRDefault="00D234A3" w:rsidP="00D234A3">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1C1296C8" w14:textId="77777777" w:rsidR="00D234A3" w:rsidRDefault="00D57605" w:rsidP="00D57605">
            <w:pPr>
              <w:pStyle w:val="af8"/>
              <w:ind w:leftChars="0" w:left="0" w:firstLineChars="0" w:firstLine="0"/>
            </w:pPr>
            <w:r>
              <w:rPr>
                <w:rFonts w:hint="eastAsia"/>
              </w:rPr>
              <w:t>事業者は、本事業の実施にあたり、業務開始の30</w:t>
            </w:r>
            <w:r>
              <w:t>日前までに業務全体の計画として事業期間全体を通した業務全体計画書を策定し、</w:t>
            </w:r>
            <w:r>
              <w:rPr>
                <w:rFonts w:hint="eastAsia"/>
              </w:rPr>
              <w:t>県企業庁</w:t>
            </w:r>
            <w:r>
              <w:t>の</w:t>
            </w:r>
            <w:r>
              <w:rPr>
                <w:rFonts w:hint="eastAsia"/>
              </w:rPr>
              <w:t>承認</w:t>
            </w:r>
            <w:r>
              <w:t>を受ける。</w:t>
            </w:r>
          </w:p>
          <w:p w14:paraId="5FD7320E" w14:textId="77777777" w:rsidR="003815F1" w:rsidRDefault="003815F1" w:rsidP="003815F1">
            <w:r>
              <w:t>事業期間全体を通した</w:t>
            </w:r>
            <w:r>
              <w:rPr>
                <w:rFonts w:hint="eastAsia"/>
              </w:rPr>
              <w:t>業務全体計画書には、次の内容を記載する。</w:t>
            </w:r>
          </w:p>
          <w:p w14:paraId="11E3875A" w14:textId="54F6F3E7" w:rsidR="00D02C2C" w:rsidRDefault="00840A70" w:rsidP="00D02C2C">
            <w:pPr>
              <w:pStyle w:val="af8"/>
              <w:numPr>
                <w:ilvl w:val="0"/>
                <w:numId w:val="12"/>
              </w:numPr>
              <w:ind w:leftChars="15" w:left="314" w:firstLineChars="0" w:hanging="283"/>
            </w:pPr>
            <w:r>
              <w:rPr>
                <w:rFonts w:hint="eastAsia"/>
              </w:rPr>
              <w:t>業務方針</w:t>
            </w:r>
          </w:p>
          <w:p w14:paraId="60CC40A4" w14:textId="630925DC" w:rsidR="00D02C2C" w:rsidRDefault="00840A70" w:rsidP="00D02C2C">
            <w:pPr>
              <w:pStyle w:val="af8"/>
              <w:numPr>
                <w:ilvl w:val="0"/>
                <w:numId w:val="12"/>
              </w:numPr>
              <w:ind w:leftChars="15" w:left="314" w:firstLineChars="0" w:hanging="283"/>
            </w:pPr>
            <w:r>
              <w:rPr>
                <w:rFonts w:hint="eastAsia"/>
              </w:rPr>
              <w:t>業務組織</w:t>
            </w:r>
          </w:p>
          <w:p w14:paraId="16D8AF38" w14:textId="7A6AC097" w:rsidR="00D02C2C" w:rsidRDefault="00840A70" w:rsidP="00D02C2C">
            <w:pPr>
              <w:pStyle w:val="af8"/>
              <w:numPr>
                <w:ilvl w:val="0"/>
                <w:numId w:val="12"/>
              </w:numPr>
              <w:ind w:leftChars="15" w:left="314" w:firstLineChars="0" w:hanging="283"/>
            </w:pPr>
            <w:r>
              <w:rPr>
                <w:rFonts w:hint="eastAsia"/>
              </w:rPr>
              <w:t>業務計画の作成及び業務の実施</w:t>
            </w:r>
          </w:p>
          <w:p w14:paraId="3E133D43" w14:textId="77777777" w:rsidR="00D02C2C" w:rsidRDefault="00840A70" w:rsidP="003815F1">
            <w:pPr>
              <w:pStyle w:val="af8"/>
              <w:numPr>
                <w:ilvl w:val="0"/>
                <w:numId w:val="12"/>
              </w:numPr>
              <w:ind w:leftChars="15" w:left="314" w:firstLineChars="0" w:hanging="283"/>
            </w:pPr>
            <w:r>
              <w:rPr>
                <w:rFonts w:hint="eastAsia"/>
              </w:rPr>
              <w:t>安全衛生管理</w:t>
            </w:r>
          </w:p>
          <w:p w14:paraId="11A03C66" w14:textId="77777777" w:rsidR="00840A70" w:rsidRDefault="00840A70" w:rsidP="003815F1">
            <w:pPr>
              <w:pStyle w:val="af8"/>
              <w:numPr>
                <w:ilvl w:val="0"/>
                <w:numId w:val="12"/>
              </w:numPr>
              <w:ind w:leftChars="15" w:left="314" w:firstLineChars="0" w:hanging="283"/>
            </w:pPr>
            <w:r>
              <w:rPr>
                <w:rFonts w:hint="eastAsia"/>
              </w:rPr>
              <w:t>保安及び保全管理</w:t>
            </w:r>
          </w:p>
          <w:p w14:paraId="77945B3B" w14:textId="430C85A8" w:rsidR="00840A70" w:rsidRPr="00D02C2C" w:rsidRDefault="00840A70" w:rsidP="003815F1">
            <w:pPr>
              <w:pStyle w:val="af8"/>
              <w:numPr>
                <w:ilvl w:val="0"/>
                <w:numId w:val="12"/>
              </w:numPr>
              <w:ind w:leftChars="15" w:left="314" w:firstLineChars="0" w:hanging="283"/>
            </w:pPr>
            <w:r>
              <w:rPr>
                <w:rFonts w:hint="eastAsia"/>
              </w:rPr>
              <w:t>防火計画</w:t>
            </w:r>
          </w:p>
        </w:tc>
        <w:tc>
          <w:tcPr>
            <w:tcW w:w="992" w:type="dxa"/>
            <w:tcBorders>
              <w:top w:val="single" w:sz="4" w:space="0" w:color="auto"/>
              <w:left w:val="nil"/>
              <w:bottom w:val="single" w:sz="4" w:space="0" w:color="auto"/>
              <w:right w:val="single" w:sz="4" w:space="0" w:color="auto"/>
            </w:tcBorders>
            <w:vAlign w:val="center"/>
          </w:tcPr>
          <w:p w14:paraId="117CD2C8" w14:textId="77777777" w:rsidR="00D234A3" w:rsidRDefault="00D234A3" w:rsidP="00D234A3">
            <w:pPr>
              <w:widowControl/>
              <w:ind w:firstLine="200"/>
              <w:rPr>
                <w:rFonts w:ascii="ＭＳ 明朝" w:hAnsi="ＭＳ 明朝" w:cs="ＭＳ Ｐゴシック"/>
                <w:kern w:val="0"/>
                <w:sz w:val="20"/>
              </w:rPr>
            </w:pPr>
          </w:p>
        </w:tc>
      </w:tr>
      <w:tr w:rsidR="006E3E8A" w14:paraId="6B45E401" w14:textId="77777777" w:rsidTr="00DF6742">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019FC3C5" w14:textId="434D5839" w:rsidR="006E3E8A" w:rsidRDefault="006E3E8A" w:rsidP="006E3E8A">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A90DCC">
              <w:rPr>
                <w:rFonts w:ascii="ＭＳ 明朝" w:hAnsi="ＭＳ 明朝" w:cs="ＭＳ Ｐゴシック" w:hint="eastAsia"/>
                <w:kern w:val="0"/>
                <w:sz w:val="20"/>
              </w:rPr>
              <w:t>5</w:t>
            </w:r>
          </w:p>
        </w:tc>
        <w:tc>
          <w:tcPr>
            <w:tcW w:w="624" w:type="dxa"/>
            <w:tcBorders>
              <w:top w:val="single" w:sz="4" w:space="0" w:color="auto"/>
              <w:left w:val="nil"/>
              <w:bottom w:val="single" w:sz="4" w:space="0" w:color="auto"/>
              <w:right w:val="single" w:sz="4" w:space="0" w:color="auto"/>
            </w:tcBorders>
            <w:vAlign w:val="center"/>
          </w:tcPr>
          <w:p w14:paraId="6925FDC2" w14:textId="3906296D" w:rsidR="006E3E8A" w:rsidRDefault="006E3E8A" w:rsidP="006E3E8A">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7184E739" w14:textId="3C700CDF" w:rsidR="006E3E8A" w:rsidRDefault="006E3E8A" w:rsidP="006E3E8A">
            <w:pPr>
              <w:widowControl/>
              <w:jc w:val="center"/>
              <w:rPr>
                <w:rFonts w:ascii="ＭＳ 明朝" w:hAnsi="ＭＳ 明朝" w:cs="ＭＳ Ｐゴシック"/>
                <w:kern w:val="0"/>
                <w:sz w:val="20"/>
              </w:rPr>
            </w:pPr>
            <w:r>
              <w:rPr>
                <w:rFonts w:ascii="ＭＳ 明朝" w:hAnsi="ＭＳ 明朝" w:cs="ＭＳ Ｐゴシック" w:hint="eastAsia"/>
                <w:kern w:val="0"/>
                <w:sz w:val="20"/>
              </w:rPr>
              <w:t>2-3</w:t>
            </w:r>
          </w:p>
        </w:tc>
        <w:tc>
          <w:tcPr>
            <w:tcW w:w="624" w:type="dxa"/>
            <w:tcBorders>
              <w:top w:val="single" w:sz="4" w:space="0" w:color="auto"/>
              <w:left w:val="nil"/>
              <w:bottom w:val="single" w:sz="4" w:space="0" w:color="auto"/>
              <w:right w:val="single" w:sz="4" w:space="0" w:color="auto"/>
            </w:tcBorders>
            <w:vAlign w:val="center"/>
          </w:tcPr>
          <w:p w14:paraId="12A762A8" w14:textId="63AF2A46" w:rsidR="006E3E8A" w:rsidRDefault="006E3E8A" w:rsidP="006E3E8A">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3A807EB4" w14:textId="77777777" w:rsidR="006E3E8A" w:rsidRDefault="006E3E8A" w:rsidP="006E3E8A">
            <w:pPr>
              <w:widowControl/>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6E8997A7" w14:textId="77777777" w:rsidR="006E3E8A" w:rsidRDefault="006E3E8A" w:rsidP="006E3E8A">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2F8BE0D3" w14:textId="77777777" w:rsidR="006E3E8A" w:rsidRDefault="006E3E8A" w:rsidP="006E3E8A">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4A861B27" w14:textId="77777777" w:rsidR="00840A70" w:rsidRDefault="006E3E8A" w:rsidP="006E3E8A">
            <w:pPr>
              <w:pStyle w:val="af8"/>
              <w:ind w:leftChars="0" w:left="0" w:firstLineChars="0" w:firstLine="0"/>
            </w:pPr>
            <w:r>
              <w:rPr>
                <w:rFonts w:hint="eastAsia"/>
              </w:rPr>
              <w:t>事業者は、事業期間全体を通した業務全体計画書を基に、</w:t>
            </w:r>
            <w:r w:rsidRPr="00736FB9">
              <w:rPr>
                <w:rFonts w:hint="eastAsia"/>
              </w:rPr>
              <w:t>各事業年度の</w:t>
            </w:r>
            <w:r>
              <w:rPr>
                <w:rFonts w:hint="eastAsia"/>
              </w:rPr>
              <w:t>業務全体計画書</w:t>
            </w:r>
            <w:r w:rsidRPr="00736FB9">
              <w:rPr>
                <w:rFonts w:hint="eastAsia"/>
              </w:rPr>
              <w:t>を対象業務</w:t>
            </w:r>
            <w:r>
              <w:rPr>
                <w:rFonts w:hint="eastAsia"/>
              </w:rPr>
              <w:t>ごと</w:t>
            </w:r>
            <w:r w:rsidRPr="00736FB9">
              <w:rPr>
                <w:rFonts w:hint="eastAsia"/>
              </w:rPr>
              <w:t>に作成</w:t>
            </w:r>
            <w:r>
              <w:rPr>
                <w:rFonts w:hint="eastAsia"/>
              </w:rPr>
              <w:t>すること。</w:t>
            </w:r>
          </w:p>
          <w:p w14:paraId="243CBB92" w14:textId="32D5AE22" w:rsidR="006E3E8A" w:rsidRDefault="006E3E8A" w:rsidP="006E3E8A">
            <w:pPr>
              <w:pStyle w:val="af8"/>
              <w:ind w:leftChars="0" w:left="0" w:firstLineChars="0" w:firstLine="0"/>
            </w:pPr>
            <w:r>
              <w:rPr>
                <w:rFonts w:hint="eastAsia"/>
              </w:rPr>
              <w:t>事業者は、各事業年度の業務全体計画書の案を、当該事業年度の前年７月末までに県企業庁に提出するものとする。その後、</w:t>
            </w:r>
            <w:r w:rsidRPr="00736FB9">
              <w:rPr>
                <w:rFonts w:hint="eastAsia"/>
              </w:rPr>
              <w:t>当該事業年度が開始する</w:t>
            </w:r>
            <w:r>
              <w:rPr>
                <w:rFonts w:hint="eastAsia"/>
              </w:rPr>
              <w:t>30</w:t>
            </w:r>
            <w:r w:rsidRPr="00736FB9">
              <w:rPr>
                <w:rFonts w:hint="eastAsia"/>
              </w:rPr>
              <w:t>日前までに</w:t>
            </w:r>
            <w:r>
              <w:rPr>
                <w:rFonts w:hint="eastAsia"/>
              </w:rPr>
              <w:t>業務全体計画書の確定版を</w:t>
            </w:r>
            <w:r w:rsidRPr="00736FB9">
              <w:rPr>
                <w:rFonts w:hint="eastAsia"/>
              </w:rPr>
              <w:t>県企業庁に提出し、その承認を得</w:t>
            </w:r>
            <w:r>
              <w:rPr>
                <w:rFonts w:hint="eastAsia"/>
              </w:rPr>
              <w:t>ること</w:t>
            </w:r>
            <w:r w:rsidRPr="00736FB9">
              <w:rPr>
                <w:rFonts w:hint="eastAsia"/>
              </w:rPr>
              <w:t>。各事業年度の</w:t>
            </w:r>
            <w:r>
              <w:rPr>
                <w:rFonts w:hint="eastAsia"/>
              </w:rPr>
              <w:t>業務全体計画書は、「</w:t>
            </w:r>
            <w:r>
              <w:t>業務全体</w:t>
            </w:r>
            <w:r w:rsidRPr="00C24273">
              <w:t>計画書（全期間）</w:t>
            </w:r>
            <w:r>
              <w:rPr>
                <w:rFonts w:hint="eastAsia"/>
              </w:rPr>
              <w:t>」の項目に準じて作成すること。</w:t>
            </w:r>
          </w:p>
        </w:tc>
        <w:tc>
          <w:tcPr>
            <w:tcW w:w="992" w:type="dxa"/>
            <w:tcBorders>
              <w:top w:val="single" w:sz="4" w:space="0" w:color="auto"/>
              <w:left w:val="nil"/>
              <w:bottom w:val="single" w:sz="4" w:space="0" w:color="auto"/>
              <w:right w:val="single" w:sz="4" w:space="0" w:color="auto"/>
            </w:tcBorders>
            <w:vAlign w:val="center"/>
          </w:tcPr>
          <w:p w14:paraId="48F49D5D" w14:textId="77777777" w:rsidR="006E3E8A" w:rsidRDefault="006E3E8A" w:rsidP="006E3E8A">
            <w:pPr>
              <w:widowControl/>
              <w:ind w:firstLine="200"/>
              <w:rPr>
                <w:rFonts w:ascii="ＭＳ 明朝" w:hAnsi="ＭＳ 明朝" w:cs="ＭＳ Ｐゴシック"/>
                <w:kern w:val="0"/>
                <w:sz w:val="20"/>
              </w:rPr>
            </w:pPr>
          </w:p>
        </w:tc>
      </w:tr>
      <w:tr w:rsidR="00991DEA" w14:paraId="07472D19" w14:textId="77777777" w:rsidTr="00DF6742">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2034D308" w14:textId="093E68C3" w:rsidR="00991DEA" w:rsidRDefault="00991DEA" w:rsidP="00991DEA">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405B1B">
              <w:rPr>
                <w:rFonts w:ascii="ＭＳ 明朝" w:hAnsi="ＭＳ 明朝" w:cs="ＭＳ Ｐゴシック" w:hint="eastAsia"/>
                <w:kern w:val="0"/>
                <w:sz w:val="20"/>
              </w:rPr>
              <w:t>5</w:t>
            </w:r>
          </w:p>
        </w:tc>
        <w:tc>
          <w:tcPr>
            <w:tcW w:w="624" w:type="dxa"/>
            <w:tcBorders>
              <w:top w:val="single" w:sz="4" w:space="0" w:color="auto"/>
              <w:left w:val="nil"/>
              <w:bottom w:val="single" w:sz="4" w:space="0" w:color="auto"/>
              <w:right w:val="single" w:sz="4" w:space="0" w:color="auto"/>
            </w:tcBorders>
            <w:vAlign w:val="center"/>
          </w:tcPr>
          <w:p w14:paraId="259099F9" w14:textId="037BD00B" w:rsidR="00991DEA" w:rsidRDefault="00991DEA" w:rsidP="00991DEA">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376FA48C" w14:textId="3FE8D82A" w:rsidR="00991DEA" w:rsidRDefault="00991DEA" w:rsidP="00991DEA">
            <w:pPr>
              <w:widowControl/>
              <w:jc w:val="center"/>
              <w:rPr>
                <w:rFonts w:ascii="ＭＳ 明朝" w:hAnsi="ＭＳ 明朝" w:cs="ＭＳ Ｐゴシック"/>
                <w:kern w:val="0"/>
                <w:sz w:val="20"/>
              </w:rPr>
            </w:pPr>
            <w:r>
              <w:rPr>
                <w:rFonts w:ascii="ＭＳ 明朝" w:hAnsi="ＭＳ 明朝" w:cs="ＭＳ Ｐゴシック" w:hint="eastAsia"/>
                <w:kern w:val="0"/>
                <w:sz w:val="20"/>
              </w:rPr>
              <w:t>2-3</w:t>
            </w:r>
          </w:p>
        </w:tc>
        <w:tc>
          <w:tcPr>
            <w:tcW w:w="624" w:type="dxa"/>
            <w:tcBorders>
              <w:top w:val="single" w:sz="4" w:space="0" w:color="auto"/>
              <w:left w:val="nil"/>
              <w:bottom w:val="single" w:sz="4" w:space="0" w:color="auto"/>
              <w:right w:val="single" w:sz="4" w:space="0" w:color="auto"/>
            </w:tcBorders>
            <w:vAlign w:val="center"/>
          </w:tcPr>
          <w:p w14:paraId="51086673" w14:textId="7D6B5FE2" w:rsidR="00991DEA" w:rsidRDefault="00991DEA" w:rsidP="00991DEA">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p>
        </w:tc>
        <w:tc>
          <w:tcPr>
            <w:tcW w:w="624" w:type="dxa"/>
            <w:tcBorders>
              <w:top w:val="single" w:sz="4" w:space="0" w:color="auto"/>
              <w:left w:val="nil"/>
              <w:bottom w:val="single" w:sz="4" w:space="0" w:color="auto"/>
              <w:right w:val="single" w:sz="4" w:space="0" w:color="auto"/>
            </w:tcBorders>
            <w:vAlign w:val="center"/>
          </w:tcPr>
          <w:p w14:paraId="4A4F3094" w14:textId="77777777" w:rsidR="00991DEA" w:rsidRDefault="00991DEA" w:rsidP="00991DEA">
            <w:pPr>
              <w:widowControl/>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5B077FB2" w14:textId="77777777" w:rsidR="00991DEA" w:rsidRDefault="00991DEA" w:rsidP="00991DEA">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49BAB903" w14:textId="77777777" w:rsidR="00991DEA" w:rsidRDefault="00991DEA" w:rsidP="00991DEA">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1B5890C4" w14:textId="1EE1E8EF" w:rsidR="00991DEA" w:rsidRPr="00991DEA" w:rsidRDefault="00991DEA" w:rsidP="00991DEA">
            <w:pPr>
              <w:pStyle w:val="af8"/>
              <w:ind w:leftChars="0" w:left="0" w:firstLineChars="0" w:firstLine="0"/>
            </w:pPr>
            <w:r>
              <w:rPr>
                <w:rFonts w:hint="eastAsia"/>
              </w:rPr>
              <w:t>事業者は、業務の履行結果を正確に記載した業務日報を毎日作成するものとする。業務日報</w:t>
            </w:r>
            <w:r w:rsidRPr="00033B3A">
              <w:rPr>
                <w:rFonts w:hint="eastAsia"/>
              </w:rPr>
              <w:t>には脱水ケーキの再生利</w:t>
            </w:r>
            <w:r>
              <w:rPr>
                <w:rFonts w:hint="eastAsia"/>
              </w:rPr>
              <w:t>用状況を記載するとともに、これを証明するに足りる書面を添付することとする。</w:t>
            </w:r>
          </w:p>
        </w:tc>
        <w:tc>
          <w:tcPr>
            <w:tcW w:w="992" w:type="dxa"/>
            <w:tcBorders>
              <w:top w:val="single" w:sz="4" w:space="0" w:color="auto"/>
              <w:left w:val="nil"/>
              <w:bottom w:val="single" w:sz="4" w:space="0" w:color="auto"/>
              <w:right w:val="single" w:sz="4" w:space="0" w:color="auto"/>
            </w:tcBorders>
            <w:vAlign w:val="center"/>
          </w:tcPr>
          <w:p w14:paraId="2FB67F87" w14:textId="77777777" w:rsidR="00991DEA" w:rsidRDefault="00991DEA" w:rsidP="00991DEA">
            <w:pPr>
              <w:widowControl/>
              <w:ind w:firstLine="200"/>
              <w:rPr>
                <w:rFonts w:ascii="ＭＳ 明朝" w:hAnsi="ＭＳ 明朝" w:cs="ＭＳ Ｐゴシック"/>
                <w:kern w:val="0"/>
                <w:sz w:val="20"/>
              </w:rPr>
            </w:pPr>
          </w:p>
        </w:tc>
      </w:tr>
      <w:tr w:rsidR="0006501D" w14:paraId="43E25CDF" w14:textId="77777777" w:rsidTr="00DF6742">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3DCAD95C" w14:textId="3A45C374" w:rsidR="0006501D" w:rsidRDefault="0006501D" w:rsidP="0006501D">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405B1B">
              <w:rPr>
                <w:rFonts w:ascii="ＭＳ 明朝" w:hAnsi="ＭＳ 明朝" w:cs="ＭＳ Ｐゴシック" w:hint="eastAsia"/>
                <w:kern w:val="0"/>
                <w:sz w:val="20"/>
              </w:rPr>
              <w:t>5</w:t>
            </w:r>
          </w:p>
        </w:tc>
        <w:tc>
          <w:tcPr>
            <w:tcW w:w="624" w:type="dxa"/>
            <w:tcBorders>
              <w:top w:val="single" w:sz="4" w:space="0" w:color="auto"/>
              <w:left w:val="nil"/>
              <w:bottom w:val="single" w:sz="4" w:space="0" w:color="auto"/>
              <w:right w:val="single" w:sz="4" w:space="0" w:color="auto"/>
            </w:tcBorders>
            <w:vAlign w:val="center"/>
          </w:tcPr>
          <w:p w14:paraId="2A017484" w14:textId="5D14C1E5" w:rsidR="0006501D" w:rsidRDefault="0006501D" w:rsidP="0006501D">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14DFBA7B" w14:textId="005F476F" w:rsidR="0006501D" w:rsidRDefault="0006501D" w:rsidP="0006501D">
            <w:pPr>
              <w:widowControl/>
              <w:jc w:val="center"/>
              <w:rPr>
                <w:rFonts w:ascii="ＭＳ 明朝" w:hAnsi="ＭＳ 明朝" w:cs="ＭＳ Ｐゴシック"/>
                <w:kern w:val="0"/>
                <w:sz w:val="20"/>
              </w:rPr>
            </w:pPr>
            <w:r>
              <w:rPr>
                <w:rFonts w:ascii="ＭＳ 明朝" w:hAnsi="ＭＳ 明朝" w:cs="ＭＳ Ｐゴシック" w:hint="eastAsia"/>
                <w:kern w:val="0"/>
                <w:sz w:val="20"/>
              </w:rPr>
              <w:t>2-3</w:t>
            </w:r>
          </w:p>
        </w:tc>
        <w:tc>
          <w:tcPr>
            <w:tcW w:w="624" w:type="dxa"/>
            <w:tcBorders>
              <w:top w:val="single" w:sz="4" w:space="0" w:color="auto"/>
              <w:left w:val="nil"/>
              <w:bottom w:val="single" w:sz="4" w:space="0" w:color="auto"/>
              <w:right w:val="single" w:sz="4" w:space="0" w:color="auto"/>
            </w:tcBorders>
            <w:vAlign w:val="center"/>
          </w:tcPr>
          <w:p w14:paraId="6601C1F2" w14:textId="62442D9C" w:rsidR="0006501D" w:rsidRDefault="0006501D" w:rsidP="0006501D">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p>
        </w:tc>
        <w:tc>
          <w:tcPr>
            <w:tcW w:w="624" w:type="dxa"/>
            <w:tcBorders>
              <w:top w:val="single" w:sz="4" w:space="0" w:color="auto"/>
              <w:left w:val="nil"/>
              <w:bottom w:val="single" w:sz="4" w:space="0" w:color="auto"/>
              <w:right w:val="single" w:sz="4" w:space="0" w:color="auto"/>
            </w:tcBorders>
            <w:vAlign w:val="center"/>
          </w:tcPr>
          <w:p w14:paraId="6C7A42C5" w14:textId="77777777" w:rsidR="0006501D" w:rsidRDefault="0006501D" w:rsidP="0006501D">
            <w:pPr>
              <w:widowControl/>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296061F3" w14:textId="77777777" w:rsidR="0006501D" w:rsidRDefault="0006501D" w:rsidP="0006501D">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719A6DC8" w14:textId="77777777" w:rsidR="0006501D" w:rsidRDefault="0006501D" w:rsidP="0006501D">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4C728EF0" w14:textId="2DAD7B63" w:rsidR="0006501D" w:rsidRDefault="00ED46A3" w:rsidP="0006501D">
            <w:pPr>
              <w:pStyle w:val="af8"/>
              <w:ind w:leftChars="0" w:left="0" w:firstLineChars="0" w:firstLine="0"/>
            </w:pPr>
            <w:r w:rsidRPr="00ED46A3">
              <w:rPr>
                <w:rFonts w:hint="eastAsia"/>
              </w:rPr>
              <w:t>事業者は、業務期間中は、毎月、業務にかかる月次業務報告書を作成し、翌月</w:t>
            </w:r>
            <w:r w:rsidRPr="00ED46A3">
              <w:t>5</w:t>
            </w:r>
            <w:r w:rsidR="00873534">
              <w:rPr>
                <w:rFonts w:hint="eastAsia"/>
              </w:rPr>
              <w:t>営業</w:t>
            </w:r>
            <w:r w:rsidRPr="00ED46A3">
              <w:rPr>
                <w:rFonts w:hint="eastAsia"/>
              </w:rPr>
              <w:t>日</w:t>
            </w:r>
            <w:r w:rsidR="00873534">
              <w:rPr>
                <w:rFonts w:hint="eastAsia"/>
              </w:rPr>
              <w:t>以内</w:t>
            </w:r>
            <w:r w:rsidRPr="00ED46A3">
              <w:rPr>
                <w:rFonts w:hint="eastAsia"/>
              </w:rPr>
              <w:t>に県企業庁に提出するものとする。</w:t>
            </w:r>
          </w:p>
        </w:tc>
        <w:tc>
          <w:tcPr>
            <w:tcW w:w="992" w:type="dxa"/>
            <w:tcBorders>
              <w:top w:val="single" w:sz="4" w:space="0" w:color="auto"/>
              <w:left w:val="nil"/>
              <w:bottom w:val="single" w:sz="4" w:space="0" w:color="auto"/>
              <w:right w:val="single" w:sz="4" w:space="0" w:color="auto"/>
            </w:tcBorders>
            <w:vAlign w:val="center"/>
          </w:tcPr>
          <w:p w14:paraId="61E25BA3" w14:textId="77777777" w:rsidR="0006501D" w:rsidRDefault="0006501D" w:rsidP="0006501D">
            <w:pPr>
              <w:widowControl/>
              <w:ind w:firstLine="200"/>
              <w:rPr>
                <w:rFonts w:ascii="ＭＳ 明朝" w:hAnsi="ＭＳ 明朝" w:cs="ＭＳ Ｐゴシック"/>
                <w:kern w:val="0"/>
                <w:sz w:val="20"/>
              </w:rPr>
            </w:pPr>
          </w:p>
        </w:tc>
      </w:tr>
      <w:tr w:rsidR="0006501D" w14:paraId="62A89585" w14:textId="77777777" w:rsidTr="00DF6742">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25708828" w14:textId="07F91F97" w:rsidR="0006501D" w:rsidRDefault="0006501D" w:rsidP="0006501D">
            <w:pPr>
              <w:widowControl/>
              <w:jc w:val="center"/>
              <w:rPr>
                <w:rFonts w:ascii="ＭＳ 明朝" w:hAnsi="ＭＳ 明朝" w:cs="ＭＳ Ｐゴシック"/>
                <w:kern w:val="0"/>
                <w:sz w:val="20"/>
              </w:rPr>
            </w:pPr>
            <w:r>
              <w:rPr>
                <w:rFonts w:ascii="ＭＳ 明朝" w:hAnsi="ＭＳ 明朝" w:cs="ＭＳ Ｐゴシック" w:hint="eastAsia"/>
                <w:kern w:val="0"/>
                <w:sz w:val="20"/>
              </w:rPr>
              <w:t>35</w:t>
            </w:r>
          </w:p>
        </w:tc>
        <w:tc>
          <w:tcPr>
            <w:tcW w:w="624" w:type="dxa"/>
            <w:tcBorders>
              <w:top w:val="single" w:sz="4" w:space="0" w:color="auto"/>
              <w:left w:val="nil"/>
              <w:bottom w:val="single" w:sz="4" w:space="0" w:color="auto"/>
              <w:right w:val="single" w:sz="4" w:space="0" w:color="auto"/>
            </w:tcBorders>
            <w:vAlign w:val="center"/>
          </w:tcPr>
          <w:p w14:paraId="69243E58" w14:textId="7A27113F" w:rsidR="0006501D" w:rsidRDefault="0006501D" w:rsidP="0006501D">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2E78B1AD" w14:textId="47CD9865" w:rsidR="0006501D" w:rsidRDefault="0006501D" w:rsidP="0006501D">
            <w:pPr>
              <w:widowControl/>
              <w:jc w:val="center"/>
              <w:rPr>
                <w:rFonts w:ascii="ＭＳ 明朝" w:hAnsi="ＭＳ 明朝" w:cs="ＭＳ Ｐゴシック"/>
                <w:kern w:val="0"/>
                <w:sz w:val="20"/>
              </w:rPr>
            </w:pPr>
            <w:r>
              <w:rPr>
                <w:rFonts w:ascii="ＭＳ 明朝" w:hAnsi="ＭＳ 明朝" w:cs="ＭＳ Ｐゴシック" w:hint="eastAsia"/>
                <w:kern w:val="0"/>
                <w:sz w:val="20"/>
              </w:rPr>
              <w:t>2-3</w:t>
            </w:r>
          </w:p>
        </w:tc>
        <w:tc>
          <w:tcPr>
            <w:tcW w:w="624" w:type="dxa"/>
            <w:tcBorders>
              <w:top w:val="single" w:sz="4" w:space="0" w:color="auto"/>
              <w:left w:val="nil"/>
              <w:bottom w:val="single" w:sz="4" w:space="0" w:color="auto"/>
              <w:right w:val="single" w:sz="4" w:space="0" w:color="auto"/>
            </w:tcBorders>
            <w:vAlign w:val="center"/>
          </w:tcPr>
          <w:p w14:paraId="67450F6A" w14:textId="7EED6A77" w:rsidR="0006501D" w:rsidRDefault="0006501D" w:rsidP="0006501D">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p>
        </w:tc>
        <w:tc>
          <w:tcPr>
            <w:tcW w:w="624" w:type="dxa"/>
            <w:tcBorders>
              <w:top w:val="single" w:sz="4" w:space="0" w:color="auto"/>
              <w:left w:val="nil"/>
              <w:bottom w:val="single" w:sz="4" w:space="0" w:color="auto"/>
              <w:right w:val="single" w:sz="4" w:space="0" w:color="auto"/>
            </w:tcBorders>
            <w:vAlign w:val="center"/>
          </w:tcPr>
          <w:p w14:paraId="5F6D3FFB" w14:textId="77777777" w:rsidR="0006501D" w:rsidRDefault="0006501D" w:rsidP="0006501D">
            <w:pPr>
              <w:widowControl/>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7D3C5E4A" w14:textId="77777777" w:rsidR="0006501D" w:rsidRDefault="0006501D" w:rsidP="0006501D">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0FFA427C" w14:textId="77777777" w:rsidR="0006501D" w:rsidRDefault="0006501D" w:rsidP="0006501D">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0ED53D6E" w14:textId="0DBCF8F4" w:rsidR="0006501D" w:rsidRDefault="0006501D" w:rsidP="0006501D">
            <w:pPr>
              <w:pStyle w:val="af8"/>
              <w:ind w:leftChars="0" w:left="0" w:firstLineChars="0" w:firstLine="0"/>
            </w:pPr>
            <w:r>
              <w:t>事業者は、各</w:t>
            </w:r>
            <w:r>
              <w:rPr>
                <w:rFonts w:hint="eastAsia"/>
              </w:rPr>
              <w:t>業務</w:t>
            </w:r>
            <w:r>
              <w:t>年度終了後1ヶ月以内に、当該</w:t>
            </w:r>
            <w:r>
              <w:rPr>
                <w:rFonts w:hint="eastAsia"/>
              </w:rPr>
              <w:t>業務</w:t>
            </w:r>
            <w:r>
              <w:t>年度に係る</w:t>
            </w:r>
            <w:r>
              <w:rPr>
                <w:rFonts w:hint="eastAsia"/>
              </w:rPr>
              <w:t>年次業務報告書</w:t>
            </w:r>
            <w:r>
              <w:t>を県企業庁に対して提出する。</w:t>
            </w:r>
          </w:p>
        </w:tc>
        <w:tc>
          <w:tcPr>
            <w:tcW w:w="992" w:type="dxa"/>
            <w:tcBorders>
              <w:top w:val="single" w:sz="4" w:space="0" w:color="auto"/>
              <w:left w:val="nil"/>
              <w:bottom w:val="single" w:sz="4" w:space="0" w:color="auto"/>
              <w:right w:val="single" w:sz="4" w:space="0" w:color="auto"/>
            </w:tcBorders>
            <w:vAlign w:val="center"/>
          </w:tcPr>
          <w:p w14:paraId="25A26926" w14:textId="77777777" w:rsidR="0006501D" w:rsidRDefault="0006501D" w:rsidP="0006501D">
            <w:pPr>
              <w:widowControl/>
              <w:ind w:firstLine="200"/>
              <w:rPr>
                <w:rFonts w:ascii="ＭＳ 明朝" w:hAnsi="ＭＳ 明朝" w:cs="ＭＳ Ｐゴシック"/>
                <w:kern w:val="0"/>
                <w:sz w:val="20"/>
              </w:rPr>
            </w:pPr>
          </w:p>
        </w:tc>
      </w:tr>
      <w:tr w:rsidR="0006501D" w14:paraId="29F6C7A9" w14:textId="77777777" w:rsidTr="00DF6742">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2066B524" w14:textId="3DEE319B" w:rsidR="0006501D" w:rsidRDefault="0006501D" w:rsidP="0006501D">
            <w:pPr>
              <w:widowControl/>
              <w:jc w:val="center"/>
              <w:rPr>
                <w:rFonts w:ascii="ＭＳ 明朝" w:hAnsi="ＭＳ 明朝" w:cs="ＭＳ Ｐゴシック"/>
                <w:kern w:val="0"/>
                <w:sz w:val="20"/>
              </w:rPr>
            </w:pPr>
            <w:r>
              <w:rPr>
                <w:rFonts w:ascii="ＭＳ 明朝" w:hAnsi="ＭＳ 明朝" w:cs="ＭＳ Ｐゴシック" w:hint="eastAsia"/>
                <w:kern w:val="0"/>
                <w:sz w:val="20"/>
              </w:rPr>
              <w:lastRenderedPageBreak/>
              <w:t>3</w:t>
            </w:r>
            <w:r w:rsidR="005F406E">
              <w:rPr>
                <w:rFonts w:ascii="ＭＳ 明朝" w:hAnsi="ＭＳ 明朝" w:cs="ＭＳ Ｐゴシック" w:hint="eastAsia"/>
                <w:kern w:val="0"/>
                <w:sz w:val="20"/>
              </w:rPr>
              <w:t>5</w:t>
            </w:r>
          </w:p>
        </w:tc>
        <w:tc>
          <w:tcPr>
            <w:tcW w:w="624" w:type="dxa"/>
            <w:tcBorders>
              <w:top w:val="single" w:sz="4" w:space="0" w:color="auto"/>
              <w:left w:val="nil"/>
              <w:bottom w:val="single" w:sz="4" w:space="0" w:color="auto"/>
              <w:right w:val="single" w:sz="4" w:space="0" w:color="auto"/>
            </w:tcBorders>
            <w:vAlign w:val="center"/>
          </w:tcPr>
          <w:p w14:paraId="1F3FF7C1" w14:textId="2EF7BC9B" w:rsidR="0006501D" w:rsidRDefault="0006501D" w:rsidP="0006501D">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74105A23" w14:textId="710B5AC0" w:rsidR="0006501D" w:rsidRDefault="0006501D" w:rsidP="0006501D">
            <w:pPr>
              <w:widowControl/>
              <w:jc w:val="center"/>
              <w:rPr>
                <w:rFonts w:ascii="ＭＳ 明朝" w:hAnsi="ＭＳ 明朝" w:cs="ＭＳ Ｐゴシック"/>
                <w:kern w:val="0"/>
                <w:sz w:val="20"/>
              </w:rPr>
            </w:pPr>
            <w:r>
              <w:rPr>
                <w:rFonts w:ascii="ＭＳ 明朝" w:hAnsi="ＭＳ 明朝" w:cs="ＭＳ Ｐゴシック" w:hint="eastAsia"/>
                <w:kern w:val="0"/>
                <w:sz w:val="20"/>
              </w:rPr>
              <w:t>2-3</w:t>
            </w:r>
          </w:p>
        </w:tc>
        <w:tc>
          <w:tcPr>
            <w:tcW w:w="624" w:type="dxa"/>
            <w:tcBorders>
              <w:top w:val="single" w:sz="4" w:space="0" w:color="auto"/>
              <w:left w:val="nil"/>
              <w:bottom w:val="single" w:sz="4" w:space="0" w:color="auto"/>
              <w:right w:val="single" w:sz="4" w:space="0" w:color="auto"/>
            </w:tcBorders>
            <w:vAlign w:val="center"/>
          </w:tcPr>
          <w:p w14:paraId="325EE54E" w14:textId="0DF53685" w:rsidR="0006501D" w:rsidRDefault="0006501D" w:rsidP="0006501D">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p>
        </w:tc>
        <w:tc>
          <w:tcPr>
            <w:tcW w:w="624" w:type="dxa"/>
            <w:tcBorders>
              <w:top w:val="single" w:sz="4" w:space="0" w:color="auto"/>
              <w:left w:val="nil"/>
              <w:bottom w:val="single" w:sz="4" w:space="0" w:color="auto"/>
              <w:right w:val="single" w:sz="4" w:space="0" w:color="auto"/>
            </w:tcBorders>
            <w:vAlign w:val="center"/>
          </w:tcPr>
          <w:p w14:paraId="7D8FAD16" w14:textId="77777777" w:rsidR="0006501D" w:rsidRDefault="0006501D" w:rsidP="0006501D">
            <w:pPr>
              <w:widowControl/>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0BF01756" w14:textId="77777777" w:rsidR="0006501D" w:rsidRDefault="0006501D" w:rsidP="0006501D">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14BBF8EA" w14:textId="77777777" w:rsidR="0006501D" w:rsidRDefault="0006501D" w:rsidP="0006501D">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0A48E51B" w14:textId="73635223" w:rsidR="0006501D" w:rsidRDefault="0006501D" w:rsidP="0006501D">
            <w:pPr>
              <w:pStyle w:val="af8"/>
              <w:ind w:leftChars="0" w:left="0" w:firstLineChars="0" w:firstLine="0"/>
            </w:pPr>
            <w:r>
              <w:rPr>
                <w:rFonts w:ascii="ＭＳ 明朝" w:eastAsia="ＭＳ 明朝" w:hAnsi="ＭＳ 明朝" w:hint="eastAsia"/>
              </w:rPr>
              <w:t>業務日報、月次業務報告書及び年次業務報告書</w:t>
            </w:r>
            <w:r w:rsidRPr="00041B1C">
              <w:rPr>
                <w:rFonts w:hint="eastAsia"/>
              </w:rPr>
              <w:t>の提出に際しては、書面のほかに</w:t>
            </w:r>
            <w:r w:rsidRPr="001844BF">
              <w:rPr>
                <w:rFonts w:hint="eastAsia"/>
              </w:rPr>
              <w:t>、</w:t>
            </w:r>
            <w:r>
              <w:rPr>
                <w:rFonts w:hint="eastAsia"/>
              </w:rPr>
              <w:t>県企業庁</w:t>
            </w:r>
            <w:r w:rsidRPr="00041B1C">
              <w:rPr>
                <w:rFonts w:hint="eastAsia"/>
              </w:rPr>
              <w:t>から</w:t>
            </w:r>
            <w:r w:rsidRPr="001844BF">
              <w:rPr>
                <w:rFonts w:hint="eastAsia"/>
              </w:rPr>
              <w:t>の</w:t>
            </w:r>
            <w:r w:rsidRPr="00041B1C">
              <w:rPr>
                <w:rFonts w:hint="eastAsia"/>
              </w:rPr>
              <w:t>指定に応じて、電子データでの提出も行うこととする。</w:t>
            </w:r>
          </w:p>
        </w:tc>
        <w:tc>
          <w:tcPr>
            <w:tcW w:w="992" w:type="dxa"/>
            <w:tcBorders>
              <w:top w:val="single" w:sz="4" w:space="0" w:color="auto"/>
              <w:left w:val="nil"/>
              <w:bottom w:val="single" w:sz="4" w:space="0" w:color="auto"/>
              <w:right w:val="single" w:sz="4" w:space="0" w:color="auto"/>
            </w:tcBorders>
            <w:vAlign w:val="center"/>
          </w:tcPr>
          <w:p w14:paraId="2989E3D9" w14:textId="77777777" w:rsidR="0006501D" w:rsidRDefault="0006501D" w:rsidP="0006501D">
            <w:pPr>
              <w:widowControl/>
              <w:ind w:firstLine="200"/>
              <w:rPr>
                <w:rFonts w:ascii="ＭＳ 明朝" w:hAnsi="ＭＳ 明朝" w:cs="ＭＳ Ｐゴシック"/>
                <w:kern w:val="0"/>
                <w:sz w:val="20"/>
              </w:rPr>
            </w:pPr>
          </w:p>
        </w:tc>
      </w:tr>
      <w:tr w:rsidR="0006501D" w14:paraId="34F06FB3" w14:textId="77777777" w:rsidTr="00DF6742">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3874C624" w14:textId="5B0F63B5" w:rsidR="0006501D" w:rsidRDefault="0006501D" w:rsidP="0006501D">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5F406E">
              <w:rPr>
                <w:rFonts w:ascii="ＭＳ 明朝" w:hAnsi="ＭＳ 明朝" w:cs="ＭＳ Ｐゴシック" w:hint="eastAsia"/>
                <w:kern w:val="0"/>
                <w:sz w:val="20"/>
              </w:rPr>
              <w:t>5</w:t>
            </w:r>
          </w:p>
        </w:tc>
        <w:tc>
          <w:tcPr>
            <w:tcW w:w="624" w:type="dxa"/>
            <w:tcBorders>
              <w:top w:val="single" w:sz="4" w:space="0" w:color="auto"/>
              <w:left w:val="nil"/>
              <w:bottom w:val="single" w:sz="4" w:space="0" w:color="auto"/>
              <w:right w:val="single" w:sz="4" w:space="0" w:color="auto"/>
            </w:tcBorders>
            <w:vAlign w:val="center"/>
          </w:tcPr>
          <w:p w14:paraId="72E21563" w14:textId="459F944B" w:rsidR="0006501D" w:rsidRDefault="0006501D" w:rsidP="0006501D">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665B6DA6" w14:textId="1608CBBA" w:rsidR="0006501D" w:rsidRDefault="0006501D" w:rsidP="0006501D">
            <w:pPr>
              <w:widowControl/>
              <w:jc w:val="center"/>
              <w:rPr>
                <w:rFonts w:ascii="ＭＳ 明朝" w:hAnsi="ＭＳ 明朝" w:cs="ＭＳ Ｐゴシック"/>
                <w:kern w:val="0"/>
                <w:sz w:val="20"/>
              </w:rPr>
            </w:pPr>
            <w:r>
              <w:rPr>
                <w:rFonts w:ascii="ＭＳ 明朝" w:hAnsi="ＭＳ 明朝" w:cs="ＭＳ Ｐゴシック" w:hint="eastAsia"/>
                <w:kern w:val="0"/>
                <w:sz w:val="20"/>
              </w:rPr>
              <w:t>2-3</w:t>
            </w:r>
          </w:p>
        </w:tc>
        <w:tc>
          <w:tcPr>
            <w:tcW w:w="624" w:type="dxa"/>
            <w:tcBorders>
              <w:top w:val="single" w:sz="4" w:space="0" w:color="auto"/>
              <w:left w:val="nil"/>
              <w:bottom w:val="single" w:sz="4" w:space="0" w:color="auto"/>
              <w:right w:val="single" w:sz="4" w:space="0" w:color="auto"/>
            </w:tcBorders>
            <w:vAlign w:val="center"/>
          </w:tcPr>
          <w:p w14:paraId="5C8A6EB7" w14:textId="190E80DD" w:rsidR="0006501D" w:rsidRDefault="0006501D" w:rsidP="0006501D">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p>
        </w:tc>
        <w:tc>
          <w:tcPr>
            <w:tcW w:w="624" w:type="dxa"/>
            <w:tcBorders>
              <w:top w:val="single" w:sz="4" w:space="0" w:color="auto"/>
              <w:left w:val="nil"/>
              <w:bottom w:val="single" w:sz="4" w:space="0" w:color="auto"/>
              <w:right w:val="single" w:sz="4" w:space="0" w:color="auto"/>
            </w:tcBorders>
            <w:vAlign w:val="center"/>
          </w:tcPr>
          <w:p w14:paraId="45C65485" w14:textId="77777777" w:rsidR="0006501D" w:rsidRDefault="0006501D" w:rsidP="0006501D">
            <w:pPr>
              <w:widowControl/>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64A55DB0" w14:textId="77777777" w:rsidR="0006501D" w:rsidRDefault="0006501D" w:rsidP="0006501D">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37080DF1" w14:textId="77777777" w:rsidR="0006501D" w:rsidRDefault="0006501D" w:rsidP="0006501D">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4B0BAAB2" w14:textId="69AF2A66" w:rsidR="0006501D" w:rsidRDefault="0006501D" w:rsidP="0006501D">
            <w:pPr>
              <w:pStyle w:val="af8"/>
              <w:ind w:leftChars="0" w:left="0" w:firstLineChars="0" w:firstLine="0"/>
            </w:pPr>
            <w:r w:rsidRPr="00041B1C">
              <w:rPr>
                <w:rFonts w:hint="eastAsia"/>
              </w:rPr>
              <w:t>設備の維持管理に係る点検、修繕、整備の結果について、県企業庁の水道施設台帳システムへデータ登録を行うため、各記録のほか登録用データの作成を行うこととする。</w:t>
            </w:r>
          </w:p>
        </w:tc>
        <w:tc>
          <w:tcPr>
            <w:tcW w:w="992" w:type="dxa"/>
            <w:tcBorders>
              <w:top w:val="single" w:sz="4" w:space="0" w:color="auto"/>
              <w:left w:val="nil"/>
              <w:bottom w:val="single" w:sz="4" w:space="0" w:color="auto"/>
              <w:right w:val="single" w:sz="4" w:space="0" w:color="auto"/>
            </w:tcBorders>
            <w:vAlign w:val="center"/>
          </w:tcPr>
          <w:p w14:paraId="19A047D5" w14:textId="77777777" w:rsidR="0006501D" w:rsidRDefault="0006501D" w:rsidP="0006501D">
            <w:pPr>
              <w:widowControl/>
              <w:ind w:firstLine="200"/>
              <w:rPr>
                <w:rFonts w:ascii="ＭＳ 明朝" w:hAnsi="ＭＳ 明朝" w:cs="ＭＳ Ｐゴシック"/>
                <w:kern w:val="0"/>
                <w:sz w:val="20"/>
              </w:rPr>
            </w:pPr>
          </w:p>
        </w:tc>
      </w:tr>
      <w:tr w:rsidR="0006501D" w14:paraId="7ADF138A" w14:textId="77777777" w:rsidTr="00DF6742">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007AE26C" w14:textId="23AD5C25" w:rsidR="0006501D" w:rsidRDefault="0006501D" w:rsidP="0006501D">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5F406E">
              <w:rPr>
                <w:rFonts w:ascii="ＭＳ 明朝" w:hAnsi="ＭＳ 明朝" w:cs="ＭＳ Ｐゴシック" w:hint="eastAsia"/>
                <w:kern w:val="0"/>
                <w:sz w:val="20"/>
              </w:rPr>
              <w:t>5</w:t>
            </w:r>
          </w:p>
        </w:tc>
        <w:tc>
          <w:tcPr>
            <w:tcW w:w="624" w:type="dxa"/>
            <w:tcBorders>
              <w:top w:val="single" w:sz="4" w:space="0" w:color="auto"/>
              <w:left w:val="nil"/>
              <w:bottom w:val="single" w:sz="4" w:space="0" w:color="auto"/>
              <w:right w:val="single" w:sz="4" w:space="0" w:color="auto"/>
            </w:tcBorders>
            <w:vAlign w:val="center"/>
          </w:tcPr>
          <w:p w14:paraId="054D01E2" w14:textId="0B4988DD" w:rsidR="0006501D" w:rsidRDefault="0006501D" w:rsidP="0006501D">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764DFADD" w14:textId="1F142E60" w:rsidR="0006501D" w:rsidRDefault="0006501D" w:rsidP="0006501D">
            <w:pPr>
              <w:widowControl/>
              <w:jc w:val="center"/>
              <w:rPr>
                <w:rFonts w:ascii="ＭＳ 明朝" w:hAnsi="ＭＳ 明朝" w:cs="ＭＳ Ｐゴシック"/>
                <w:kern w:val="0"/>
                <w:sz w:val="20"/>
              </w:rPr>
            </w:pPr>
            <w:r>
              <w:rPr>
                <w:rFonts w:ascii="ＭＳ 明朝" w:hAnsi="ＭＳ 明朝" w:cs="ＭＳ Ｐゴシック" w:hint="eastAsia"/>
                <w:kern w:val="0"/>
                <w:sz w:val="20"/>
              </w:rPr>
              <w:t>2-3</w:t>
            </w:r>
          </w:p>
        </w:tc>
        <w:tc>
          <w:tcPr>
            <w:tcW w:w="624" w:type="dxa"/>
            <w:tcBorders>
              <w:top w:val="single" w:sz="4" w:space="0" w:color="auto"/>
              <w:left w:val="nil"/>
              <w:bottom w:val="single" w:sz="4" w:space="0" w:color="auto"/>
              <w:right w:val="single" w:sz="4" w:space="0" w:color="auto"/>
            </w:tcBorders>
            <w:vAlign w:val="center"/>
          </w:tcPr>
          <w:p w14:paraId="289DEBBA" w14:textId="1CA6DD1D" w:rsidR="0006501D" w:rsidRDefault="0006501D" w:rsidP="0006501D">
            <w:pPr>
              <w:widowControl/>
              <w:jc w:val="center"/>
              <w:rPr>
                <w:rFonts w:ascii="ＭＳ 明朝" w:hAnsi="ＭＳ 明朝" w:cs="ＭＳ Ｐゴシック"/>
                <w:kern w:val="0"/>
                <w:sz w:val="20"/>
              </w:rPr>
            </w:pPr>
            <w:r>
              <w:rPr>
                <w:rFonts w:ascii="ＭＳ 明朝" w:hAnsi="ＭＳ 明朝" w:cs="ＭＳ Ｐゴシック" w:hint="eastAsia"/>
                <w:kern w:val="0"/>
                <w:sz w:val="20"/>
              </w:rPr>
              <w:t>(4)</w:t>
            </w:r>
          </w:p>
        </w:tc>
        <w:tc>
          <w:tcPr>
            <w:tcW w:w="624" w:type="dxa"/>
            <w:tcBorders>
              <w:top w:val="single" w:sz="4" w:space="0" w:color="auto"/>
              <w:left w:val="nil"/>
              <w:bottom w:val="single" w:sz="4" w:space="0" w:color="auto"/>
              <w:right w:val="single" w:sz="4" w:space="0" w:color="auto"/>
            </w:tcBorders>
            <w:vAlign w:val="center"/>
          </w:tcPr>
          <w:p w14:paraId="4D690753" w14:textId="57A70D25" w:rsidR="0006501D" w:rsidRDefault="0006501D" w:rsidP="0006501D">
            <w:pPr>
              <w:widowControl/>
              <w:jc w:val="center"/>
              <w:rPr>
                <w:rFonts w:ascii="ＭＳ 明朝" w:hAnsi="ＭＳ 明朝" w:cs="ＭＳ Ｐゴシック"/>
                <w:kern w:val="0"/>
                <w:sz w:val="20"/>
              </w:rPr>
            </w:pPr>
            <w:r>
              <w:rPr>
                <w:rFonts w:ascii="ＭＳ 明朝" w:hAnsi="ＭＳ 明朝" w:cs="ＭＳ Ｐゴシック" w:hint="eastAsia"/>
                <w:kern w:val="0"/>
                <w:sz w:val="20"/>
              </w:rPr>
              <w:t>(ア)</w:t>
            </w:r>
          </w:p>
        </w:tc>
        <w:tc>
          <w:tcPr>
            <w:tcW w:w="624" w:type="dxa"/>
            <w:tcBorders>
              <w:top w:val="single" w:sz="4" w:space="0" w:color="auto"/>
              <w:left w:val="nil"/>
              <w:bottom w:val="single" w:sz="4" w:space="0" w:color="auto"/>
              <w:right w:val="single" w:sz="4" w:space="0" w:color="auto"/>
            </w:tcBorders>
            <w:vAlign w:val="center"/>
          </w:tcPr>
          <w:p w14:paraId="514AE34D" w14:textId="77777777" w:rsidR="0006501D" w:rsidRDefault="0006501D" w:rsidP="0006501D">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40FEED3F" w14:textId="77777777" w:rsidR="0006501D" w:rsidRDefault="0006501D" w:rsidP="0006501D">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0EE04F6C" w14:textId="09102552" w:rsidR="0006501D" w:rsidRPr="00041B1C" w:rsidRDefault="0006501D" w:rsidP="0006501D">
            <w:pPr>
              <w:pStyle w:val="af8"/>
              <w:ind w:leftChars="0" w:left="0" w:firstLineChars="0" w:firstLine="0"/>
            </w:pPr>
            <w:r w:rsidRPr="00E614F2">
              <w:rPr>
                <w:rFonts w:hint="eastAsia"/>
              </w:rPr>
              <w:t>事業者は、業務日報をその日ごとに県企業庁に提出するものとする。</w:t>
            </w:r>
          </w:p>
        </w:tc>
        <w:tc>
          <w:tcPr>
            <w:tcW w:w="992" w:type="dxa"/>
            <w:tcBorders>
              <w:top w:val="single" w:sz="4" w:space="0" w:color="auto"/>
              <w:left w:val="nil"/>
              <w:bottom w:val="single" w:sz="4" w:space="0" w:color="auto"/>
              <w:right w:val="single" w:sz="4" w:space="0" w:color="auto"/>
            </w:tcBorders>
            <w:vAlign w:val="center"/>
          </w:tcPr>
          <w:p w14:paraId="4E53AB4A" w14:textId="77777777" w:rsidR="0006501D" w:rsidRDefault="0006501D" w:rsidP="0006501D">
            <w:pPr>
              <w:widowControl/>
              <w:ind w:firstLine="200"/>
              <w:rPr>
                <w:rFonts w:ascii="ＭＳ 明朝" w:hAnsi="ＭＳ 明朝" w:cs="ＭＳ Ｐゴシック"/>
                <w:kern w:val="0"/>
                <w:sz w:val="20"/>
              </w:rPr>
            </w:pPr>
          </w:p>
        </w:tc>
      </w:tr>
    </w:tbl>
    <w:p w14:paraId="06ACBF26" w14:textId="77777777" w:rsidR="00EB6DD9" w:rsidRDefault="00EB6DD9" w:rsidP="003E069D"/>
    <w:p w14:paraId="4BC94B69" w14:textId="47A80AFF" w:rsidR="00E43707" w:rsidRPr="0049142E" w:rsidRDefault="006744A1" w:rsidP="00E43707">
      <w:pPr>
        <w:pStyle w:val="3"/>
        <w:ind w:left="0"/>
        <w:rPr>
          <w:rFonts w:hAnsi="ＭＳ ゴシック"/>
        </w:rPr>
      </w:pPr>
      <w:r w:rsidRPr="006744A1">
        <w:rPr>
          <w:rFonts w:hAnsi="ＭＳ ゴシック" w:hint="eastAsia"/>
        </w:rPr>
        <w:t>運転管理・保全管理業務</w:t>
      </w:r>
    </w:p>
    <w:tbl>
      <w:tblPr>
        <w:tblW w:w="8604" w:type="dxa"/>
        <w:tblLayout w:type="fixed"/>
        <w:tblCellMar>
          <w:left w:w="99" w:type="dxa"/>
          <w:right w:w="99" w:type="dxa"/>
        </w:tblCellMar>
        <w:tblLook w:val="04A0" w:firstRow="1" w:lastRow="0" w:firstColumn="1" w:lastColumn="0" w:noHBand="0" w:noVBand="1"/>
      </w:tblPr>
      <w:tblGrid>
        <w:gridCol w:w="624"/>
        <w:gridCol w:w="624"/>
        <w:gridCol w:w="624"/>
        <w:gridCol w:w="624"/>
        <w:gridCol w:w="624"/>
        <w:gridCol w:w="624"/>
        <w:gridCol w:w="624"/>
        <w:gridCol w:w="3244"/>
        <w:gridCol w:w="992"/>
      </w:tblGrid>
      <w:tr w:rsidR="00E43707" w14:paraId="2020AFDB" w14:textId="77777777" w:rsidTr="00006FB7">
        <w:trPr>
          <w:cantSplit/>
          <w:trHeight w:val="737"/>
          <w:tblHeader/>
        </w:trPr>
        <w:tc>
          <w:tcPr>
            <w:tcW w:w="62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45EDF67" w14:textId="77777777" w:rsidR="00E43707" w:rsidRDefault="00E43707" w:rsidP="00006FB7">
            <w:pPr>
              <w:widowControl/>
              <w:spacing w:line="240" w:lineRule="exact"/>
              <w:jc w:val="center"/>
              <w:rPr>
                <w:rFonts w:ascii="ＭＳ 明朝" w:hAnsi="ＭＳ 明朝" w:cs="ＭＳ Ｐゴシック"/>
                <w:kern w:val="0"/>
                <w:szCs w:val="21"/>
              </w:rPr>
            </w:pPr>
            <w:r>
              <w:rPr>
                <w:rFonts w:ascii="ＭＳ 明朝" w:hAnsi="ＭＳ 明朝" w:cs="ＭＳ Ｐゴシック" w:hint="eastAsia"/>
                <w:kern w:val="0"/>
                <w:szCs w:val="21"/>
              </w:rPr>
              <w:t>頁</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46AD273E" w14:textId="77777777" w:rsidR="00E43707" w:rsidRDefault="00E43707"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r>
              <w:rPr>
                <w:rFonts w:ascii="ＭＳ 明朝" w:hAnsi="ＭＳ 明朝" w:cs="ＭＳ Ｐゴシック" w:hint="eastAsia"/>
                <w:kern w:val="0"/>
                <w:sz w:val="20"/>
              </w:rPr>
              <w:br/>
              <w:t>2</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7BC75188" w14:textId="77777777" w:rsidR="00E43707" w:rsidRDefault="00E43707"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1-1</w:t>
            </w:r>
            <w:r>
              <w:rPr>
                <w:rFonts w:ascii="ＭＳ 明朝" w:hAnsi="ＭＳ 明朝" w:cs="ＭＳ Ｐゴシック" w:hint="eastAsia"/>
                <w:kern w:val="0"/>
                <w:sz w:val="20"/>
              </w:rPr>
              <w:br/>
              <w:t>2-1</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288FD0B5" w14:textId="77777777" w:rsidR="00E43707" w:rsidRDefault="00E43707"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p>
          <w:p w14:paraId="304684CC" w14:textId="77777777" w:rsidR="00E43707" w:rsidRDefault="00E43707"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(2)</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1C61662C" w14:textId="77777777" w:rsidR="00E43707" w:rsidRDefault="00E43707"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（ｱ）（ｲ）</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5F995437" w14:textId="77777777" w:rsidR="00E43707" w:rsidRDefault="00E43707"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①</w:t>
            </w:r>
          </w:p>
          <w:p w14:paraId="18409E98" w14:textId="77777777" w:rsidR="00E43707" w:rsidRDefault="00E43707"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②</w:t>
            </w:r>
          </w:p>
          <w:p w14:paraId="0210F42E" w14:textId="77777777" w:rsidR="00E43707" w:rsidRDefault="00E43707"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5F743CB6" w14:textId="77777777" w:rsidR="00E43707" w:rsidRDefault="00E43707"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ａ</w:t>
            </w:r>
            <w:r>
              <w:rPr>
                <w:rFonts w:ascii="ＭＳ 明朝" w:hAnsi="ＭＳ 明朝" w:cs="ＭＳ Ｐゴシック" w:hint="eastAsia"/>
                <w:kern w:val="0"/>
                <w:sz w:val="20"/>
              </w:rPr>
              <w:br/>
              <w:t>ｂ</w:t>
            </w:r>
            <w:r>
              <w:rPr>
                <w:rFonts w:ascii="ＭＳ 明朝" w:hAnsi="ＭＳ 明朝" w:cs="ＭＳ Ｐゴシック" w:hint="eastAsia"/>
                <w:kern w:val="0"/>
                <w:sz w:val="20"/>
              </w:rPr>
              <w:br/>
              <w:t>など</w:t>
            </w:r>
          </w:p>
        </w:tc>
        <w:tc>
          <w:tcPr>
            <w:tcW w:w="3244" w:type="dxa"/>
            <w:tcBorders>
              <w:top w:val="single" w:sz="4" w:space="0" w:color="auto"/>
              <w:left w:val="nil"/>
              <w:bottom w:val="single" w:sz="4" w:space="0" w:color="auto"/>
              <w:right w:val="single" w:sz="4" w:space="0" w:color="auto"/>
            </w:tcBorders>
            <w:shd w:val="clear" w:color="auto" w:fill="BFBFBF"/>
            <w:noWrap/>
            <w:vAlign w:val="center"/>
            <w:hideMark/>
          </w:tcPr>
          <w:p w14:paraId="0949EE36" w14:textId="77777777" w:rsidR="00E43707" w:rsidRDefault="00E43707"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業務要求水準</w:t>
            </w:r>
          </w:p>
        </w:tc>
        <w:tc>
          <w:tcPr>
            <w:tcW w:w="992" w:type="dxa"/>
            <w:tcBorders>
              <w:top w:val="single" w:sz="4" w:space="0" w:color="auto"/>
              <w:left w:val="nil"/>
              <w:bottom w:val="single" w:sz="4" w:space="0" w:color="auto"/>
              <w:right w:val="single" w:sz="4" w:space="0" w:color="auto"/>
            </w:tcBorders>
            <w:shd w:val="clear" w:color="auto" w:fill="BFBFBF"/>
            <w:noWrap/>
            <w:vAlign w:val="center"/>
            <w:hideMark/>
          </w:tcPr>
          <w:p w14:paraId="74443ACC" w14:textId="77777777" w:rsidR="00E43707" w:rsidRDefault="00E43707"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確認</w:t>
            </w:r>
          </w:p>
          <w:p w14:paraId="78909240" w14:textId="77777777" w:rsidR="00E43707" w:rsidRDefault="00E43707"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できる</w:t>
            </w:r>
          </w:p>
          <w:p w14:paraId="5D47A20D" w14:textId="77777777" w:rsidR="00E43707" w:rsidRDefault="00E43707"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様式</w:t>
            </w:r>
          </w:p>
        </w:tc>
      </w:tr>
      <w:tr w:rsidR="00E43707" w:rsidRPr="00395360" w14:paraId="3839D0E0"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210723F3" w14:textId="44530C5D" w:rsidR="00E43707" w:rsidRDefault="00E43707" w:rsidP="00006FB7">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A352EA">
              <w:rPr>
                <w:rFonts w:ascii="ＭＳ 明朝" w:hAnsi="ＭＳ 明朝" w:cs="ＭＳ Ｐゴシック" w:hint="eastAsia"/>
                <w:kern w:val="0"/>
                <w:sz w:val="20"/>
              </w:rPr>
              <w:t>6</w:t>
            </w:r>
          </w:p>
        </w:tc>
        <w:tc>
          <w:tcPr>
            <w:tcW w:w="624" w:type="dxa"/>
            <w:tcBorders>
              <w:top w:val="single" w:sz="4" w:space="0" w:color="auto"/>
              <w:left w:val="nil"/>
              <w:bottom w:val="single" w:sz="4" w:space="0" w:color="auto"/>
              <w:right w:val="single" w:sz="4" w:space="0" w:color="auto"/>
            </w:tcBorders>
            <w:vAlign w:val="center"/>
          </w:tcPr>
          <w:p w14:paraId="29FAEE61" w14:textId="77777777" w:rsidR="00E43707" w:rsidRDefault="00E43707" w:rsidP="00006FB7">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1A97D58F" w14:textId="6379FCA7" w:rsidR="00E43707" w:rsidRDefault="00E43707" w:rsidP="00006FB7">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r w:rsidR="006617FE">
              <w:rPr>
                <w:rFonts w:ascii="ＭＳ 明朝" w:hAnsi="ＭＳ 明朝" w:cs="ＭＳ Ｐゴシック" w:hint="eastAsia"/>
                <w:kern w:val="0"/>
                <w:sz w:val="20"/>
              </w:rPr>
              <w:t>4</w:t>
            </w:r>
          </w:p>
        </w:tc>
        <w:tc>
          <w:tcPr>
            <w:tcW w:w="624" w:type="dxa"/>
            <w:tcBorders>
              <w:top w:val="single" w:sz="4" w:space="0" w:color="auto"/>
              <w:left w:val="nil"/>
              <w:bottom w:val="single" w:sz="4" w:space="0" w:color="auto"/>
              <w:right w:val="single" w:sz="4" w:space="0" w:color="auto"/>
            </w:tcBorders>
            <w:vAlign w:val="center"/>
          </w:tcPr>
          <w:p w14:paraId="4DE88C04" w14:textId="77777777" w:rsidR="00E43707" w:rsidRDefault="00E43707" w:rsidP="00006FB7">
            <w:pPr>
              <w:widowControl/>
              <w:jc w:val="center"/>
              <w:rPr>
                <w:rFonts w:ascii="ＭＳ 明朝" w:hAnsi="ＭＳ 明朝" w:cs="ＭＳ Ｐゴシック"/>
                <w:kern w:val="0"/>
                <w:sz w:val="20"/>
              </w:rPr>
            </w:pPr>
            <w:r>
              <w:rPr>
                <w:rFonts w:ascii="ＭＳ 明朝" w:hAnsi="ＭＳ 明朝" w:cs="ＭＳ Ｐゴシック" w:hint="eastAsia"/>
                <w:kern w:val="0"/>
                <w:sz w:val="20"/>
              </w:rPr>
              <w:t>(1)</w:t>
            </w:r>
          </w:p>
        </w:tc>
        <w:tc>
          <w:tcPr>
            <w:tcW w:w="624" w:type="dxa"/>
            <w:tcBorders>
              <w:top w:val="single" w:sz="4" w:space="0" w:color="auto"/>
              <w:left w:val="nil"/>
              <w:bottom w:val="single" w:sz="4" w:space="0" w:color="auto"/>
              <w:right w:val="single" w:sz="4" w:space="0" w:color="auto"/>
            </w:tcBorders>
            <w:vAlign w:val="center"/>
          </w:tcPr>
          <w:p w14:paraId="6D5050B7" w14:textId="77777777" w:rsidR="00E43707" w:rsidRDefault="00E43707" w:rsidP="00006FB7">
            <w:pPr>
              <w:widowControl/>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3D355F76" w14:textId="77777777" w:rsidR="00E43707" w:rsidRDefault="00E43707" w:rsidP="00006FB7">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439C09C2" w14:textId="77777777" w:rsidR="00E43707" w:rsidRDefault="00E43707" w:rsidP="00006FB7">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4CBA3D83" w14:textId="77777777" w:rsidR="00395360" w:rsidRPr="00064EC9" w:rsidRDefault="00395360" w:rsidP="00395360">
            <w:r w:rsidRPr="009F6E1B">
              <w:rPr>
                <w:rFonts w:hint="eastAsia"/>
              </w:rPr>
              <w:t>設備等を適正に運転するため</w:t>
            </w:r>
            <w:r>
              <w:rPr>
                <w:rFonts w:hint="eastAsia"/>
              </w:rPr>
              <w:t>、</w:t>
            </w:r>
            <w:r w:rsidRPr="009F6E1B">
              <w:rPr>
                <w:rFonts w:hint="eastAsia"/>
              </w:rPr>
              <w:t>常駐して以下の作業</w:t>
            </w:r>
            <w:r>
              <w:rPr>
                <w:rFonts w:hint="eastAsia"/>
              </w:rPr>
              <w:t>を実施する。</w:t>
            </w:r>
          </w:p>
          <w:p w14:paraId="1FD6B19E" w14:textId="77777777" w:rsidR="00395360" w:rsidRDefault="00395360" w:rsidP="00395360">
            <w:pPr>
              <w:pStyle w:val="af8"/>
              <w:numPr>
                <w:ilvl w:val="0"/>
                <w:numId w:val="12"/>
              </w:numPr>
              <w:ind w:leftChars="15" w:left="314" w:firstLineChars="0" w:hanging="283"/>
            </w:pPr>
            <w:r>
              <w:t>監視室における監視、操作、記録等の作業</w:t>
            </w:r>
          </w:p>
          <w:p w14:paraId="0A68CAE0" w14:textId="77777777" w:rsidR="00395360" w:rsidRDefault="00395360" w:rsidP="00395360">
            <w:pPr>
              <w:pStyle w:val="af8"/>
              <w:numPr>
                <w:ilvl w:val="0"/>
                <w:numId w:val="12"/>
              </w:numPr>
              <w:ind w:leftChars="15" w:left="314" w:firstLineChars="0" w:hanging="283"/>
            </w:pPr>
            <w:r>
              <w:t>現場（機側の操作盤等）における操作等の作業</w:t>
            </w:r>
          </w:p>
          <w:p w14:paraId="67A7572B" w14:textId="77777777" w:rsidR="00395360" w:rsidRDefault="00395360" w:rsidP="00395360">
            <w:pPr>
              <w:pStyle w:val="af8"/>
              <w:numPr>
                <w:ilvl w:val="0"/>
                <w:numId w:val="12"/>
              </w:numPr>
              <w:ind w:leftChars="15" w:left="314" w:firstLineChars="0" w:hanging="283"/>
            </w:pPr>
            <w:r>
              <w:t>管理日報の作成、計器類指示値の記録等の作業</w:t>
            </w:r>
          </w:p>
          <w:p w14:paraId="31E29DD5" w14:textId="4FE036E9" w:rsidR="00E43707" w:rsidRPr="00395360" w:rsidRDefault="00395360" w:rsidP="00395360">
            <w:pPr>
              <w:pStyle w:val="af8"/>
              <w:numPr>
                <w:ilvl w:val="0"/>
                <w:numId w:val="12"/>
              </w:numPr>
              <w:ind w:leftChars="15" w:left="314" w:firstLineChars="0" w:hanging="283"/>
            </w:pPr>
            <w:r>
              <w:t>監視室内の整理整頓、清掃等の作業</w:t>
            </w:r>
          </w:p>
        </w:tc>
        <w:tc>
          <w:tcPr>
            <w:tcW w:w="992" w:type="dxa"/>
            <w:tcBorders>
              <w:top w:val="single" w:sz="4" w:space="0" w:color="auto"/>
              <w:left w:val="nil"/>
              <w:bottom w:val="single" w:sz="4" w:space="0" w:color="auto"/>
              <w:right w:val="single" w:sz="4" w:space="0" w:color="auto"/>
            </w:tcBorders>
            <w:vAlign w:val="center"/>
          </w:tcPr>
          <w:p w14:paraId="5DCDB8DD" w14:textId="77777777" w:rsidR="00E43707" w:rsidRDefault="00E43707" w:rsidP="00006FB7">
            <w:pPr>
              <w:widowControl/>
              <w:ind w:firstLine="200"/>
              <w:rPr>
                <w:rFonts w:ascii="ＭＳ 明朝" w:hAnsi="ＭＳ 明朝" w:cs="ＭＳ Ｐゴシック"/>
                <w:kern w:val="0"/>
                <w:sz w:val="20"/>
              </w:rPr>
            </w:pPr>
          </w:p>
        </w:tc>
      </w:tr>
      <w:tr w:rsidR="001B21CD" w:rsidRPr="00395360" w14:paraId="7D0714E8"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47B5842D" w14:textId="410E2B2B" w:rsidR="001B21CD" w:rsidRDefault="001B21CD" w:rsidP="001B21CD">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A352EA">
              <w:rPr>
                <w:rFonts w:ascii="ＭＳ 明朝" w:hAnsi="ＭＳ 明朝" w:cs="ＭＳ Ｐゴシック" w:hint="eastAsia"/>
                <w:kern w:val="0"/>
                <w:sz w:val="20"/>
              </w:rPr>
              <w:t>6</w:t>
            </w:r>
          </w:p>
        </w:tc>
        <w:tc>
          <w:tcPr>
            <w:tcW w:w="624" w:type="dxa"/>
            <w:tcBorders>
              <w:top w:val="single" w:sz="4" w:space="0" w:color="auto"/>
              <w:left w:val="nil"/>
              <w:bottom w:val="single" w:sz="4" w:space="0" w:color="auto"/>
              <w:right w:val="single" w:sz="4" w:space="0" w:color="auto"/>
            </w:tcBorders>
            <w:vAlign w:val="center"/>
          </w:tcPr>
          <w:p w14:paraId="199C7B1B" w14:textId="6FFAF143" w:rsidR="001B21CD" w:rsidRDefault="001B21CD" w:rsidP="001B21CD">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232B7C99" w14:textId="090695BF" w:rsidR="001B21CD" w:rsidRDefault="001B21CD" w:rsidP="001B21CD">
            <w:pPr>
              <w:widowControl/>
              <w:jc w:val="center"/>
              <w:rPr>
                <w:rFonts w:ascii="ＭＳ 明朝" w:hAnsi="ＭＳ 明朝" w:cs="ＭＳ Ｐゴシック"/>
                <w:kern w:val="0"/>
                <w:sz w:val="20"/>
              </w:rPr>
            </w:pPr>
            <w:r>
              <w:rPr>
                <w:rFonts w:ascii="ＭＳ 明朝" w:hAnsi="ＭＳ 明朝" w:cs="ＭＳ Ｐゴシック" w:hint="eastAsia"/>
                <w:kern w:val="0"/>
                <w:sz w:val="20"/>
              </w:rPr>
              <w:t>2-4</w:t>
            </w:r>
          </w:p>
        </w:tc>
        <w:tc>
          <w:tcPr>
            <w:tcW w:w="624" w:type="dxa"/>
            <w:tcBorders>
              <w:top w:val="single" w:sz="4" w:space="0" w:color="auto"/>
              <w:left w:val="nil"/>
              <w:bottom w:val="single" w:sz="4" w:space="0" w:color="auto"/>
              <w:right w:val="single" w:sz="4" w:space="0" w:color="auto"/>
            </w:tcBorders>
            <w:vAlign w:val="center"/>
          </w:tcPr>
          <w:p w14:paraId="5657BF7D" w14:textId="10C54164" w:rsidR="001B21CD" w:rsidRDefault="001B21CD" w:rsidP="001B21CD">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7F5A0A4E" w14:textId="77777777" w:rsidR="001B21CD" w:rsidRDefault="001B21CD" w:rsidP="001B21CD">
            <w:pPr>
              <w:widowControl/>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3C4A41C1" w14:textId="77777777" w:rsidR="001B21CD" w:rsidRDefault="001B21CD" w:rsidP="001B21CD">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07C966DA" w14:textId="77777777" w:rsidR="001B21CD" w:rsidRPr="001B21CD" w:rsidRDefault="001B21CD" w:rsidP="001B21CD">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547B7596" w14:textId="5FBAF35C" w:rsidR="001B21CD" w:rsidRPr="001B21CD" w:rsidRDefault="001B21CD" w:rsidP="001B21CD">
            <w:r w:rsidRPr="001B21CD">
              <w:rPr>
                <w:rFonts w:hint="eastAsia"/>
              </w:rPr>
              <w:t>対象施設の正常な運転を確保するため、別紙</w:t>
            </w:r>
            <w:r w:rsidRPr="001B21CD">
              <w:rPr>
                <w:rFonts w:hint="eastAsia"/>
              </w:rPr>
              <w:t>2</w:t>
            </w:r>
            <w:r w:rsidRPr="001B21CD">
              <w:rPr>
                <w:rFonts w:hint="eastAsia"/>
              </w:rPr>
              <w:t>「保全管理業務における点検項目」の作業を実施する。</w:t>
            </w:r>
          </w:p>
        </w:tc>
        <w:tc>
          <w:tcPr>
            <w:tcW w:w="992" w:type="dxa"/>
            <w:tcBorders>
              <w:top w:val="single" w:sz="4" w:space="0" w:color="auto"/>
              <w:left w:val="nil"/>
              <w:bottom w:val="single" w:sz="4" w:space="0" w:color="auto"/>
              <w:right w:val="single" w:sz="4" w:space="0" w:color="auto"/>
            </w:tcBorders>
            <w:vAlign w:val="center"/>
          </w:tcPr>
          <w:p w14:paraId="1F5AE4C5" w14:textId="77777777" w:rsidR="001B21CD" w:rsidRDefault="001B21CD" w:rsidP="001B21CD">
            <w:pPr>
              <w:widowControl/>
              <w:ind w:firstLine="200"/>
              <w:rPr>
                <w:rFonts w:ascii="ＭＳ 明朝" w:hAnsi="ＭＳ 明朝" w:cs="ＭＳ Ｐゴシック"/>
                <w:kern w:val="0"/>
                <w:sz w:val="20"/>
              </w:rPr>
            </w:pPr>
          </w:p>
        </w:tc>
      </w:tr>
      <w:tr w:rsidR="00CE0CFF" w:rsidRPr="00395360" w14:paraId="6456984D"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353243DF" w14:textId="5F5C9439" w:rsidR="00CE0CFF" w:rsidRDefault="00CE0CFF" w:rsidP="00CE0CFF">
            <w:pPr>
              <w:widowControl/>
              <w:jc w:val="center"/>
              <w:rPr>
                <w:rFonts w:ascii="ＭＳ 明朝" w:hAnsi="ＭＳ 明朝" w:cs="ＭＳ Ｐゴシック"/>
                <w:kern w:val="0"/>
                <w:sz w:val="20"/>
              </w:rPr>
            </w:pPr>
            <w:r>
              <w:rPr>
                <w:rFonts w:ascii="ＭＳ 明朝" w:hAnsi="ＭＳ 明朝" w:cs="ＭＳ Ｐゴシック" w:hint="eastAsia"/>
                <w:kern w:val="0"/>
                <w:sz w:val="20"/>
              </w:rPr>
              <w:lastRenderedPageBreak/>
              <w:t>3</w:t>
            </w:r>
            <w:r w:rsidR="003C2CD3">
              <w:rPr>
                <w:rFonts w:ascii="ＭＳ 明朝" w:hAnsi="ＭＳ 明朝" w:cs="ＭＳ Ｐゴシック" w:hint="eastAsia"/>
                <w:kern w:val="0"/>
                <w:sz w:val="20"/>
              </w:rPr>
              <w:t>6</w:t>
            </w:r>
          </w:p>
        </w:tc>
        <w:tc>
          <w:tcPr>
            <w:tcW w:w="624" w:type="dxa"/>
            <w:tcBorders>
              <w:top w:val="single" w:sz="4" w:space="0" w:color="auto"/>
              <w:left w:val="nil"/>
              <w:bottom w:val="single" w:sz="4" w:space="0" w:color="auto"/>
              <w:right w:val="single" w:sz="4" w:space="0" w:color="auto"/>
            </w:tcBorders>
            <w:vAlign w:val="center"/>
          </w:tcPr>
          <w:p w14:paraId="64629CAC" w14:textId="7A4B475F" w:rsidR="00CE0CFF" w:rsidRDefault="00CE0CFF" w:rsidP="00CE0CFF">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36216A72" w14:textId="34FE0924" w:rsidR="00CE0CFF" w:rsidRDefault="00CE0CFF" w:rsidP="00CE0CFF">
            <w:pPr>
              <w:widowControl/>
              <w:jc w:val="center"/>
              <w:rPr>
                <w:rFonts w:ascii="ＭＳ 明朝" w:hAnsi="ＭＳ 明朝" w:cs="ＭＳ Ｐゴシック"/>
                <w:kern w:val="0"/>
                <w:sz w:val="20"/>
              </w:rPr>
            </w:pPr>
            <w:r>
              <w:rPr>
                <w:rFonts w:ascii="ＭＳ 明朝" w:hAnsi="ＭＳ 明朝" w:cs="ＭＳ Ｐゴシック" w:hint="eastAsia"/>
                <w:kern w:val="0"/>
                <w:sz w:val="20"/>
              </w:rPr>
              <w:t>2-4</w:t>
            </w:r>
          </w:p>
        </w:tc>
        <w:tc>
          <w:tcPr>
            <w:tcW w:w="624" w:type="dxa"/>
            <w:tcBorders>
              <w:top w:val="single" w:sz="4" w:space="0" w:color="auto"/>
              <w:left w:val="nil"/>
              <w:bottom w:val="single" w:sz="4" w:space="0" w:color="auto"/>
              <w:right w:val="single" w:sz="4" w:space="0" w:color="auto"/>
            </w:tcBorders>
            <w:vAlign w:val="center"/>
          </w:tcPr>
          <w:p w14:paraId="3AFD69D6" w14:textId="10B166D9" w:rsidR="00CE0CFF" w:rsidRDefault="00CE0CFF" w:rsidP="00CE0CFF">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26D20917" w14:textId="55FB395E" w:rsidR="00CE0CFF" w:rsidRDefault="00CE0CFF" w:rsidP="00CE0CFF">
            <w:pPr>
              <w:widowControl/>
              <w:jc w:val="center"/>
              <w:rPr>
                <w:rFonts w:ascii="ＭＳ 明朝" w:hAnsi="ＭＳ 明朝" w:cs="ＭＳ Ｐゴシック"/>
                <w:kern w:val="0"/>
                <w:sz w:val="20"/>
              </w:rPr>
            </w:pPr>
            <w:r>
              <w:rPr>
                <w:rFonts w:ascii="ＭＳ 明朝" w:hAnsi="ＭＳ 明朝" w:cs="ＭＳ Ｐゴシック" w:hint="eastAsia"/>
                <w:kern w:val="0"/>
                <w:sz w:val="20"/>
              </w:rPr>
              <w:t>(ア)</w:t>
            </w:r>
          </w:p>
        </w:tc>
        <w:tc>
          <w:tcPr>
            <w:tcW w:w="624" w:type="dxa"/>
            <w:tcBorders>
              <w:top w:val="single" w:sz="4" w:space="0" w:color="auto"/>
              <w:left w:val="nil"/>
              <w:bottom w:val="single" w:sz="4" w:space="0" w:color="auto"/>
              <w:right w:val="single" w:sz="4" w:space="0" w:color="auto"/>
            </w:tcBorders>
            <w:vAlign w:val="center"/>
          </w:tcPr>
          <w:p w14:paraId="62B382BB" w14:textId="77777777" w:rsidR="00CE0CFF" w:rsidRDefault="00CE0CFF" w:rsidP="00CE0CFF">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1BAB35CC" w14:textId="77777777" w:rsidR="00CE0CFF" w:rsidRPr="001B21CD" w:rsidRDefault="00CE0CFF" w:rsidP="00CE0CFF">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0AFF097A" w14:textId="01104B27" w:rsidR="00546C65" w:rsidRDefault="00546C65" w:rsidP="00546C65">
            <w:pPr>
              <w:pStyle w:val="af8"/>
              <w:ind w:leftChars="0" w:left="0" w:firstLineChars="0" w:firstLine="0"/>
            </w:pPr>
            <w:r w:rsidRPr="00546C65">
              <w:rPr>
                <w:rFonts w:hint="eastAsia"/>
              </w:rPr>
              <w:t>建築物</w:t>
            </w:r>
            <w:r>
              <w:rPr>
                <w:rFonts w:hint="eastAsia"/>
              </w:rPr>
              <w:t>：</w:t>
            </w:r>
          </w:p>
          <w:p w14:paraId="532DF5D4" w14:textId="0AE8407F" w:rsidR="00CE0CFF" w:rsidRDefault="00CE0CFF" w:rsidP="00CE0CFF">
            <w:pPr>
              <w:pStyle w:val="af8"/>
              <w:numPr>
                <w:ilvl w:val="0"/>
                <w:numId w:val="12"/>
              </w:numPr>
              <w:ind w:leftChars="15" w:left="314" w:firstLineChars="0" w:hanging="283"/>
            </w:pPr>
            <w:r>
              <w:rPr>
                <w:rFonts w:hint="eastAsia"/>
              </w:rPr>
              <w:t>日常に於ける点検は建物の正常時の状態を把握した上で、目視による点検を実施すること。</w:t>
            </w:r>
          </w:p>
          <w:p w14:paraId="253CB74F" w14:textId="77777777" w:rsidR="00CE0CFF" w:rsidRDefault="00CE0CFF" w:rsidP="00CE0CFF">
            <w:pPr>
              <w:pStyle w:val="af8"/>
              <w:numPr>
                <w:ilvl w:val="0"/>
                <w:numId w:val="12"/>
              </w:numPr>
              <w:ind w:leftChars="15" w:left="314" w:firstLineChars="0" w:hanging="283"/>
            </w:pPr>
            <w:r>
              <w:rPr>
                <w:rFonts w:hint="eastAsia"/>
              </w:rPr>
              <w:t>点検時、異常がある箇所が発見された場合、その箇所のマーキングを行う等、劣化具合の把握に努めること。</w:t>
            </w:r>
          </w:p>
          <w:p w14:paraId="25511DC1" w14:textId="77777777" w:rsidR="00CE0CFF" w:rsidRDefault="00CE0CFF" w:rsidP="00CE0CFF">
            <w:pPr>
              <w:pStyle w:val="af8"/>
              <w:numPr>
                <w:ilvl w:val="0"/>
                <w:numId w:val="12"/>
              </w:numPr>
              <w:ind w:leftChars="15" w:left="314" w:firstLineChars="0" w:hanging="283"/>
            </w:pPr>
            <w:r>
              <w:rPr>
                <w:rFonts w:hint="eastAsia"/>
              </w:rPr>
              <w:t>自然災害が発生した直後には、ただちに損傷箇所の把握、正常時の状態との比較を厳重に行う強化点検を行うこと。</w:t>
            </w:r>
          </w:p>
          <w:p w14:paraId="123BA23D" w14:textId="4370F43F" w:rsidR="00CE0CFF" w:rsidRPr="00CE0CFF" w:rsidRDefault="00CE0CFF" w:rsidP="00CE0CFF">
            <w:pPr>
              <w:pStyle w:val="af8"/>
              <w:numPr>
                <w:ilvl w:val="0"/>
                <w:numId w:val="12"/>
              </w:numPr>
              <w:ind w:leftChars="15" w:left="314" w:firstLineChars="0" w:hanging="283"/>
            </w:pPr>
            <w:r>
              <w:rPr>
                <w:rFonts w:hint="eastAsia"/>
              </w:rPr>
              <w:t>点検の結果、危険であると判断された場合、または業務に支障をきたすと判断した場合は、直ちに立ち入り禁止等の措置を講じると共に、浄水場へ連絡を行うこと。</w:t>
            </w:r>
          </w:p>
        </w:tc>
        <w:tc>
          <w:tcPr>
            <w:tcW w:w="992" w:type="dxa"/>
            <w:tcBorders>
              <w:top w:val="single" w:sz="4" w:space="0" w:color="auto"/>
              <w:left w:val="nil"/>
              <w:bottom w:val="single" w:sz="4" w:space="0" w:color="auto"/>
              <w:right w:val="single" w:sz="4" w:space="0" w:color="auto"/>
            </w:tcBorders>
            <w:vAlign w:val="center"/>
          </w:tcPr>
          <w:p w14:paraId="14CBAA72" w14:textId="77777777" w:rsidR="00CE0CFF" w:rsidRDefault="00CE0CFF" w:rsidP="00CE0CFF">
            <w:pPr>
              <w:widowControl/>
              <w:ind w:firstLine="200"/>
              <w:rPr>
                <w:rFonts w:ascii="ＭＳ 明朝" w:hAnsi="ＭＳ 明朝" w:cs="ＭＳ Ｐゴシック"/>
                <w:kern w:val="0"/>
                <w:sz w:val="20"/>
              </w:rPr>
            </w:pPr>
          </w:p>
        </w:tc>
      </w:tr>
      <w:tr w:rsidR="00CE0CFF" w:rsidRPr="00395360" w14:paraId="44279421"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22584F4D" w14:textId="4462ACA4" w:rsidR="00CE0CFF" w:rsidRDefault="00CE0CFF" w:rsidP="00CE0CFF">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3C2CD3">
              <w:rPr>
                <w:rFonts w:ascii="ＭＳ 明朝" w:hAnsi="ＭＳ 明朝" w:cs="ＭＳ Ｐゴシック" w:hint="eastAsia"/>
                <w:kern w:val="0"/>
                <w:sz w:val="20"/>
              </w:rPr>
              <w:t>6</w:t>
            </w:r>
          </w:p>
        </w:tc>
        <w:tc>
          <w:tcPr>
            <w:tcW w:w="624" w:type="dxa"/>
            <w:tcBorders>
              <w:top w:val="single" w:sz="4" w:space="0" w:color="auto"/>
              <w:left w:val="nil"/>
              <w:bottom w:val="single" w:sz="4" w:space="0" w:color="auto"/>
              <w:right w:val="single" w:sz="4" w:space="0" w:color="auto"/>
            </w:tcBorders>
            <w:vAlign w:val="center"/>
          </w:tcPr>
          <w:p w14:paraId="30E6F818" w14:textId="101D8A83" w:rsidR="00CE0CFF" w:rsidRDefault="00CE0CFF" w:rsidP="00CE0CFF">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27C87042" w14:textId="58578FF1" w:rsidR="00CE0CFF" w:rsidRDefault="00CE0CFF" w:rsidP="00CE0CFF">
            <w:pPr>
              <w:widowControl/>
              <w:jc w:val="center"/>
              <w:rPr>
                <w:rFonts w:ascii="ＭＳ 明朝" w:hAnsi="ＭＳ 明朝" w:cs="ＭＳ Ｐゴシック"/>
                <w:kern w:val="0"/>
                <w:sz w:val="20"/>
              </w:rPr>
            </w:pPr>
            <w:r>
              <w:rPr>
                <w:rFonts w:ascii="ＭＳ 明朝" w:hAnsi="ＭＳ 明朝" w:cs="ＭＳ Ｐゴシック" w:hint="eastAsia"/>
                <w:kern w:val="0"/>
                <w:sz w:val="20"/>
              </w:rPr>
              <w:t>2-4</w:t>
            </w:r>
          </w:p>
        </w:tc>
        <w:tc>
          <w:tcPr>
            <w:tcW w:w="624" w:type="dxa"/>
            <w:tcBorders>
              <w:top w:val="single" w:sz="4" w:space="0" w:color="auto"/>
              <w:left w:val="nil"/>
              <w:bottom w:val="single" w:sz="4" w:space="0" w:color="auto"/>
              <w:right w:val="single" w:sz="4" w:space="0" w:color="auto"/>
            </w:tcBorders>
            <w:vAlign w:val="center"/>
          </w:tcPr>
          <w:p w14:paraId="4F876F04" w14:textId="3239EDEA" w:rsidR="00CE0CFF" w:rsidRDefault="00CE0CFF" w:rsidP="00CE0CFF">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19BABA88" w14:textId="1B8966DF" w:rsidR="00CE0CFF" w:rsidRDefault="00CE0CFF" w:rsidP="00CE0CFF">
            <w:pPr>
              <w:widowControl/>
              <w:jc w:val="center"/>
              <w:rPr>
                <w:rFonts w:ascii="ＭＳ 明朝" w:hAnsi="ＭＳ 明朝" w:cs="ＭＳ Ｐゴシック"/>
                <w:kern w:val="0"/>
                <w:sz w:val="20"/>
              </w:rPr>
            </w:pPr>
            <w:r>
              <w:rPr>
                <w:rFonts w:ascii="ＭＳ 明朝" w:hAnsi="ＭＳ 明朝" w:cs="ＭＳ Ｐゴシック" w:hint="eastAsia"/>
                <w:kern w:val="0"/>
                <w:sz w:val="20"/>
              </w:rPr>
              <w:t>(</w:t>
            </w:r>
            <w:r w:rsidR="00844E3E">
              <w:rPr>
                <w:rFonts w:ascii="ＭＳ 明朝" w:hAnsi="ＭＳ 明朝" w:cs="ＭＳ Ｐゴシック" w:hint="eastAsia"/>
                <w:kern w:val="0"/>
                <w:sz w:val="20"/>
              </w:rPr>
              <w:t>イ</w:t>
            </w:r>
            <w:r>
              <w:rPr>
                <w:rFonts w:ascii="ＭＳ 明朝" w:hAnsi="ＭＳ 明朝" w:cs="ＭＳ Ｐゴシック" w:hint="eastAsia"/>
                <w:kern w:val="0"/>
                <w:sz w:val="20"/>
              </w:rPr>
              <w:t>)</w:t>
            </w:r>
          </w:p>
        </w:tc>
        <w:tc>
          <w:tcPr>
            <w:tcW w:w="624" w:type="dxa"/>
            <w:tcBorders>
              <w:top w:val="single" w:sz="4" w:space="0" w:color="auto"/>
              <w:left w:val="nil"/>
              <w:bottom w:val="single" w:sz="4" w:space="0" w:color="auto"/>
              <w:right w:val="single" w:sz="4" w:space="0" w:color="auto"/>
            </w:tcBorders>
            <w:vAlign w:val="center"/>
          </w:tcPr>
          <w:p w14:paraId="2B92B139" w14:textId="77777777" w:rsidR="00CE0CFF" w:rsidRDefault="00CE0CFF" w:rsidP="00CE0CFF">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35A5ABED" w14:textId="77777777" w:rsidR="00CE0CFF" w:rsidRPr="001B21CD" w:rsidRDefault="00CE0CFF" w:rsidP="00CE0CFF">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3B13EAF0" w14:textId="0B64D93F" w:rsidR="00844E3E" w:rsidRDefault="00844E3E" w:rsidP="00844E3E">
            <w:pPr>
              <w:pStyle w:val="af8"/>
              <w:ind w:leftChars="0" w:left="0" w:firstLineChars="0" w:firstLine="0"/>
            </w:pPr>
            <w:r>
              <w:rPr>
                <w:rFonts w:hint="eastAsia"/>
              </w:rPr>
              <w:t>コンクリート構造物：</w:t>
            </w:r>
          </w:p>
          <w:p w14:paraId="0628D70A" w14:textId="77777777" w:rsidR="00844E3E" w:rsidRDefault="00844E3E" w:rsidP="00844E3E">
            <w:pPr>
              <w:pStyle w:val="af8"/>
              <w:numPr>
                <w:ilvl w:val="0"/>
                <w:numId w:val="12"/>
              </w:numPr>
              <w:ind w:leftChars="15" w:left="314" w:firstLineChars="0" w:hanging="283"/>
            </w:pPr>
            <w:r>
              <w:rPr>
                <w:rFonts w:hint="eastAsia"/>
              </w:rPr>
              <w:t>維持管理に当たっては、建築物と同様の点検、措置を実施すること。</w:t>
            </w:r>
          </w:p>
          <w:p w14:paraId="67CE4E55" w14:textId="77777777" w:rsidR="00844E3E" w:rsidRDefault="00844E3E" w:rsidP="00844E3E">
            <w:pPr>
              <w:pStyle w:val="af8"/>
              <w:numPr>
                <w:ilvl w:val="0"/>
                <w:numId w:val="12"/>
              </w:numPr>
              <w:ind w:leftChars="15" w:left="314" w:firstLineChars="0" w:hanging="283"/>
            </w:pPr>
            <w:r>
              <w:rPr>
                <w:rFonts w:hint="eastAsia"/>
              </w:rPr>
              <w:t>濃縮施設は建築後50年以上経過した設備である点を考慮し、本事業開始直後には、コンクリート躯体部のヒビ、漏れ等について、十分に点検を行い、初期状態の把握に努めること。</w:t>
            </w:r>
          </w:p>
          <w:p w14:paraId="2FC1833B" w14:textId="394EDB93" w:rsidR="00CE0CFF" w:rsidRDefault="00844E3E" w:rsidP="00844E3E">
            <w:pPr>
              <w:pStyle w:val="af8"/>
              <w:numPr>
                <w:ilvl w:val="0"/>
                <w:numId w:val="12"/>
              </w:numPr>
              <w:ind w:leftChars="15" w:left="314" w:firstLineChars="0" w:hanging="283"/>
            </w:pPr>
            <w:r>
              <w:rPr>
                <w:rFonts w:hint="eastAsia"/>
              </w:rPr>
              <w:t>躯体の状況を把握するため、定期的に写真撮影を行い記録・保管すること。</w:t>
            </w:r>
          </w:p>
        </w:tc>
        <w:tc>
          <w:tcPr>
            <w:tcW w:w="992" w:type="dxa"/>
            <w:tcBorders>
              <w:top w:val="single" w:sz="4" w:space="0" w:color="auto"/>
              <w:left w:val="nil"/>
              <w:bottom w:val="single" w:sz="4" w:space="0" w:color="auto"/>
              <w:right w:val="single" w:sz="4" w:space="0" w:color="auto"/>
            </w:tcBorders>
            <w:vAlign w:val="center"/>
          </w:tcPr>
          <w:p w14:paraId="2DD449FF" w14:textId="77777777" w:rsidR="00CE0CFF" w:rsidRDefault="00CE0CFF" w:rsidP="00CE0CFF">
            <w:pPr>
              <w:widowControl/>
              <w:ind w:firstLine="200"/>
              <w:rPr>
                <w:rFonts w:ascii="ＭＳ 明朝" w:hAnsi="ＭＳ 明朝" w:cs="ＭＳ Ｐゴシック"/>
                <w:kern w:val="0"/>
                <w:sz w:val="20"/>
              </w:rPr>
            </w:pPr>
          </w:p>
        </w:tc>
      </w:tr>
      <w:tr w:rsidR="00CE0CFF" w:rsidRPr="00395360" w14:paraId="4D6EEF1F"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0314C456" w14:textId="66DC6292" w:rsidR="00CE0CFF" w:rsidRDefault="00CE0CFF" w:rsidP="00CE0CFF">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3C2CD3">
              <w:rPr>
                <w:rFonts w:ascii="ＭＳ 明朝" w:hAnsi="ＭＳ 明朝" w:cs="ＭＳ Ｐゴシック" w:hint="eastAsia"/>
                <w:kern w:val="0"/>
                <w:sz w:val="20"/>
              </w:rPr>
              <w:t>6</w:t>
            </w:r>
          </w:p>
        </w:tc>
        <w:tc>
          <w:tcPr>
            <w:tcW w:w="624" w:type="dxa"/>
            <w:tcBorders>
              <w:top w:val="single" w:sz="4" w:space="0" w:color="auto"/>
              <w:left w:val="nil"/>
              <w:bottom w:val="single" w:sz="4" w:space="0" w:color="auto"/>
              <w:right w:val="single" w:sz="4" w:space="0" w:color="auto"/>
            </w:tcBorders>
            <w:vAlign w:val="center"/>
          </w:tcPr>
          <w:p w14:paraId="4EBCBE47" w14:textId="19A21ADE" w:rsidR="00CE0CFF" w:rsidRDefault="00CE0CFF" w:rsidP="00CE0CFF">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39DC9BFD" w14:textId="7AED7E5A" w:rsidR="00CE0CFF" w:rsidRDefault="00CE0CFF" w:rsidP="00CE0CFF">
            <w:pPr>
              <w:widowControl/>
              <w:jc w:val="center"/>
              <w:rPr>
                <w:rFonts w:ascii="ＭＳ 明朝" w:hAnsi="ＭＳ 明朝" w:cs="ＭＳ Ｐゴシック"/>
                <w:kern w:val="0"/>
                <w:sz w:val="20"/>
              </w:rPr>
            </w:pPr>
            <w:r>
              <w:rPr>
                <w:rFonts w:ascii="ＭＳ 明朝" w:hAnsi="ＭＳ 明朝" w:cs="ＭＳ Ｐゴシック" w:hint="eastAsia"/>
                <w:kern w:val="0"/>
                <w:sz w:val="20"/>
              </w:rPr>
              <w:t>2-4</w:t>
            </w:r>
          </w:p>
        </w:tc>
        <w:tc>
          <w:tcPr>
            <w:tcW w:w="624" w:type="dxa"/>
            <w:tcBorders>
              <w:top w:val="single" w:sz="4" w:space="0" w:color="auto"/>
              <w:left w:val="nil"/>
              <w:bottom w:val="single" w:sz="4" w:space="0" w:color="auto"/>
              <w:right w:val="single" w:sz="4" w:space="0" w:color="auto"/>
            </w:tcBorders>
            <w:vAlign w:val="center"/>
          </w:tcPr>
          <w:p w14:paraId="5F58FC7E" w14:textId="04153C62" w:rsidR="00CE0CFF" w:rsidRDefault="00CE0CFF" w:rsidP="00CE0CFF">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73DB67D4" w14:textId="4BEA7BC9" w:rsidR="00CE0CFF" w:rsidRDefault="00CE0CFF" w:rsidP="00CE0CFF">
            <w:pPr>
              <w:widowControl/>
              <w:jc w:val="center"/>
              <w:rPr>
                <w:rFonts w:ascii="ＭＳ 明朝" w:hAnsi="ＭＳ 明朝" w:cs="ＭＳ Ｐゴシック"/>
                <w:kern w:val="0"/>
                <w:sz w:val="20"/>
              </w:rPr>
            </w:pPr>
            <w:r>
              <w:rPr>
                <w:rFonts w:ascii="ＭＳ 明朝" w:hAnsi="ＭＳ 明朝" w:cs="ＭＳ Ｐゴシック" w:hint="eastAsia"/>
                <w:kern w:val="0"/>
                <w:sz w:val="20"/>
              </w:rPr>
              <w:t>(</w:t>
            </w:r>
            <w:r w:rsidR="007B7E35">
              <w:rPr>
                <w:rFonts w:ascii="ＭＳ 明朝" w:hAnsi="ＭＳ 明朝" w:cs="ＭＳ Ｐゴシック" w:hint="eastAsia"/>
                <w:kern w:val="0"/>
                <w:sz w:val="20"/>
              </w:rPr>
              <w:t>ウ</w:t>
            </w:r>
            <w:r>
              <w:rPr>
                <w:rFonts w:ascii="ＭＳ 明朝" w:hAnsi="ＭＳ 明朝" w:cs="ＭＳ Ｐゴシック" w:hint="eastAsia"/>
                <w:kern w:val="0"/>
                <w:sz w:val="20"/>
              </w:rPr>
              <w:t>)</w:t>
            </w:r>
          </w:p>
        </w:tc>
        <w:tc>
          <w:tcPr>
            <w:tcW w:w="624" w:type="dxa"/>
            <w:tcBorders>
              <w:top w:val="single" w:sz="4" w:space="0" w:color="auto"/>
              <w:left w:val="nil"/>
              <w:bottom w:val="single" w:sz="4" w:space="0" w:color="auto"/>
              <w:right w:val="single" w:sz="4" w:space="0" w:color="auto"/>
            </w:tcBorders>
            <w:vAlign w:val="center"/>
          </w:tcPr>
          <w:p w14:paraId="432B2C19" w14:textId="77777777" w:rsidR="00CE0CFF" w:rsidRDefault="00CE0CFF" w:rsidP="00CE0CFF">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6A478D20" w14:textId="77777777" w:rsidR="00CE0CFF" w:rsidRPr="001B21CD" w:rsidRDefault="00CE0CFF" w:rsidP="00CE0CFF">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7FE7A206" w14:textId="50B8998E" w:rsidR="00844E3E" w:rsidRDefault="00A067BF" w:rsidP="00844E3E">
            <w:pPr>
              <w:pStyle w:val="af8"/>
              <w:ind w:leftChars="0" w:left="0" w:firstLineChars="0" w:firstLine="0"/>
            </w:pPr>
            <w:r>
              <w:rPr>
                <w:rFonts w:hint="eastAsia"/>
              </w:rPr>
              <w:t>水管橋</w:t>
            </w:r>
            <w:r w:rsidR="004C5C96">
              <w:rPr>
                <w:rFonts w:hint="eastAsia"/>
              </w:rPr>
              <w:t>：</w:t>
            </w:r>
          </w:p>
          <w:p w14:paraId="55FE00DB" w14:textId="39B6A4CF" w:rsidR="00CE0CFF" w:rsidRDefault="007B7E35" w:rsidP="007B7E35">
            <w:pPr>
              <w:pStyle w:val="af8"/>
              <w:numPr>
                <w:ilvl w:val="0"/>
                <w:numId w:val="12"/>
              </w:numPr>
              <w:ind w:leftChars="15" w:left="314" w:firstLineChars="0" w:hanging="283"/>
            </w:pPr>
            <w:r w:rsidRPr="007B7E35">
              <w:rPr>
                <w:rFonts w:hint="eastAsia"/>
              </w:rPr>
              <w:t>日常業務における場内巡視点検時に鉄骨部の塗装状況等を確認すること。また、地震・台風・大雨等の自然現象が発生した直後には、コンクリート躯体部のヒビ、漏れ等について十分に点検を行うこと。</w:t>
            </w:r>
          </w:p>
        </w:tc>
        <w:tc>
          <w:tcPr>
            <w:tcW w:w="992" w:type="dxa"/>
            <w:tcBorders>
              <w:top w:val="single" w:sz="4" w:space="0" w:color="auto"/>
              <w:left w:val="nil"/>
              <w:bottom w:val="single" w:sz="4" w:space="0" w:color="auto"/>
              <w:right w:val="single" w:sz="4" w:space="0" w:color="auto"/>
            </w:tcBorders>
            <w:vAlign w:val="center"/>
          </w:tcPr>
          <w:p w14:paraId="0C73B18C" w14:textId="77777777" w:rsidR="00CE0CFF" w:rsidRDefault="00CE0CFF" w:rsidP="00CE0CFF">
            <w:pPr>
              <w:widowControl/>
              <w:ind w:firstLine="200"/>
              <w:rPr>
                <w:rFonts w:ascii="ＭＳ 明朝" w:hAnsi="ＭＳ 明朝" w:cs="ＭＳ Ｐゴシック"/>
                <w:kern w:val="0"/>
                <w:sz w:val="20"/>
              </w:rPr>
            </w:pPr>
          </w:p>
        </w:tc>
      </w:tr>
      <w:tr w:rsidR="00CE0CFF" w:rsidRPr="00395360" w14:paraId="37562AB7"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4B449168" w14:textId="77777777" w:rsidR="00394C1B" w:rsidRDefault="00CE0CFF" w:rsidP="00CE0CFF">
            <w:pPr>
              <w:widowControl/>
              <w:jc w:val="center"/>
              <w:rPr>
                <w:rFonts w:ascii="ＭＳ 明朝" w:hAnsi="ＭＳ 明朝" w:cs="ＭＳ Ｐゴシック"/>
                <w:kern w:val="0"/>
                <w:sz w:val="20"/>
              </w:rPr>
            </w:pPr>
            <w:r>
              <w:rPr>
                <w:rFonts w:ascii="ＭＳ 明朝" w:hAnsi="ＭＳ 明朝" w:cs="ＭＳ Ｐゴシック" w:hint="eastAsia"/>
                <w:kern w:val="0"/>
                <w:sz w:val="20"/>
              </w:rPr>
              <w:lastRenderedPageBreak/>
              <w:t>3</w:t>
            </w:r>
            <w:r w:rsidR="003C2CD3">
              <w:rPr>
                <w:rFonts w:ascii="ＭＳ 明朝" w:hAnsi="ＭＳ 明朝" w:cs="ＭＳ Ｐゴシック" w:hint="eastAsia"/>
                <w:kern w:val="0"/>
                <w:sz w:val="20"/>
              </w:rPr>
              <w:t>6</w:t>
            </w:r>
            <w:r w:rsidR="00394C1B">
              <w:rPr>
                <w:rFonts w:ascii="ＭＳ 明朝" w:hAnsi="ＭＳ 明朝" w:cs="ＭＳ Ｐゴシック" w:hint="eastAsia"/>
                <w:kern w:val="0"/>
                <w:sz w:val="20"/>
              </w:rPr>
              <w:t>,</w:t>
            </w:r>
          </w:p>
          <w:p w14:paraId="539ADD3D" w14:textId="546F4205" w:rsidR="00CE0CFF" w:rsidRDefault="00394C1B" w:rsidP="00CE0CFF">
            <w:pPr>
              <w:widowControl/>
              <w:jc w:val="center"/>
              <w:rPr>
                <w:rFonts w:ascii="ＭＳ 明朝" w:hAnsi="ＭＳ 明朝" w:cs="ＭＳ Ｐゴシック"/>
                <w:kern w:val="0"/>
                <w:sz w:val="20"/>
              </w:rPr>
            </w:pPr>
            <w:r>
              <w:rPr>
                <w:rFonts w:ascii="ＭＳ 明朝" w:hAnsi="ＭＳ 明朝" w:cs="ＭＳ Ｐゴシック" w:hint="eastAsia"/>
                <w:kern w:val="0"/>
                <w:sz w:val="20"/>
              </w:rPr>
              <w:t>37</w:t>
            </w:r>
          </w:p>
        </w:tc>
        <w:tc>
          <w:tcPr>
            <w:tcW w:w="624" w:type="dxa"/>
            <w:tcBorders>
              <w:top w:val="single" w:sz="4" w:space="0" w:color="auto"/>
              <w:left w:val="nil"/>
              <w:bottom w:val="single" w:sz="4" w:space="0" w:color="auto"/>
              <w:right w:val="single" w:sz="4" w:space="0" w:color="auto"/>
            </w:tcBorders>
            <w:vAlign w:val="center"/>
          </w:tcPr>
          <w:p w14:paraId="7726402D" w14:textId="678F04F6" w:rsidR="00CE0CFF" w:rsidRDefault="00CE0CFF" w:rsidP="00CE0CFF">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11790872" w14:textId="74BE516B" w:rsidR="00CE0CFF" w:rsidRDefault="00CE0CFF" w:rsidP="00CE0CFF">
            <w:pPr>
              <w:widowControl/>
              <w:jc w:val="center"/>
              <w:rPr>
                <w:rFonts w:ascii="ＭＳ 明朝" w:hAnsi="ＭＳ 明朝" w:cs="ＭＳ Ｐゴシック"/>
                <w:kern w:val="0"/>
                <w:sz w:val="20"/>
              </w:rPr>
            </w:pPr>
            <w:r>
              <w:rPr>
                <w:rFonts w:ascii="ＭＳ 明朝" w:hAnsi="ＭＳ 明朝" w:cs="ＭＳ Ｐゴシック" w:hint="eastAsia"/>
                <w:kern w:val="0"/>
                <w:sz w:val="20"/>
              </w:rPr>
              <w:t>2-4</w:t>
            </w:r>
          </w:p>
        </w:tc>
        <w:tc>
          <w:tcPr>
            <w:tcW w:w="624" w:type="dxa"/>
            <w:tcBorders>
              <w:top w:val="single" w:sz="4" w:space="0" w:color="auto"/>
              <w:left w:val="nil"/>
              <w:bottom w:val="single" w:sz="4" w:space="0" w:color="auto"/>
              <w:right w:val="single" w:sz="4" w:space="0" w:color="auto"/>
            </w:tcBorders>
            <w:vAlign w:val="center"/>
          </w:tcPr>
          <w:p w14:paraId="6B45A7E5" w14:textId="44465FF8" w:rsidR="00CE0CFF" w:rsidRDefault="00CE0CFF" w:rsidP="00CE0CFF">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6A46FC04" w14:textId="62085197" w:rsidR="00CE0CFF" w:rsidRDefault="00CE0CFF" w:rsidP="00CE0CFF">
            <w:pPr>
              <w:widowControl/>
              <w:jc w:val="center"/>
              <w:rPr>
                <w:rFonts w:ascii="ＭＳ 明朝" w:hAnsi="ＭＳ 明朝" w:cs="ＭＳ Ｐゴシック"/>
                <w:kern w:val="0"/>
                <w:sz w:val="20"/>
              </w:rPr>
            </w:pPr>
            <w:r>
              <w:rPr>
                <w:rFonts w:ascii="ＭＳ 明朝" w:hAnsi="ＭＳ 明朝" w:cs="ＭＳ Ｐゴシック" w:hint="eastAsia"/>
                <w:kern w:val="0"/>
                <w:sz w:val="20"/>
              </w:rPr>
              <w:t>(</w:t>
            </w:r>
            <w:r w:rsidR="007B7E35">
              <w:rPr>
                <w:rFonts w:ascii="ＭＳ 明朝" w:hAnsi="ＭＳ 明朝" w:cs="ＭＳ Ｐゴシック" w:hint="eastAsia"/>
                <w:kern w:val="0"/>
                <w:sz w:val="20"/>
              </w:rPr>
              <w:t>エ</w:t>
            </w:r>
            <w:r>
              <w:rPr>
                <w:rFonts w:ascii="ＭＳ 明朝" w:hAnsi="ＭＳ 明朝" w:cs="ＭＳ Ｐゴシック" w:hint="eastAsia"/>
                <w:kern w:val="0"/>
                <w:sz w:val="20"/>
              </w:rPr>
              <w:t>)</w:t>
            </w:r>
          </w:p>
        </w:tc>
        <w:tc>
          <w:tcPr>
            <w:tcW w:w="624" w:type="dxa"/>
            <w:tcBorders>
              <w:top w:val="single" w:sz="4" w:space="0" w:color="auto"/>
              <w:left w:val="nil"/>
              <w:bottom w:val="single" w:sz="4" w:space="0" w:color="auto"/>
              <w:right w:val="single" w:sz="4" w:space="0" w:color="auto"/>
            </w:tcBorders>
            <w:vAlign w:val="center"/>
          </w:tcPr>
          <w:p w14:paraId="403F2129" w14:textId="77777777" w:rsidR="00CE0CFF" w:rsidRDefault="00CE0CFF" w:rsidP="00CE0CFF">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50E7F776" w14:textId="77777777" w:rsidR="00CE0CFF" w:rsidRPr="001B21CD" w:rsidRDefault="00CE0CFF" w:rsidP="00CE0CFF">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15568783" w14:textId="44E26583" w:rsidR="00494EB1" w:rsidRDefault="00494EB1" w:rsidP="00494EB1">
            <w:pPr>
              <w:pStyle w:val="af8"/>
              <w:ind w:leftChars="0" w:left="0" w:firstLineChars="0" w:firstLine="0"/>
            </w:pPr>
            <w:r w:rsidRPr="00494EB1">
              <w:rPr>
                <w:rFonts w:hint="eastAsia"/>
              </w:rPr>
              <w:t>機械・電気設備</w:t>
            </w:r>
            <w:r>
              <w:rPr>
                <w:rFonts w:hint="eastAsia"/>
              </w:rPr>
              <w:t>：</w:t>
            </w:r>
          </w:p>
          <w:p w14:paraId="334836C6" w14:textId="17A8E436" w:rsidR="00C10D31" w:rsidRDefault="00C10D31" w:rsidP="00C10D31">
            <w:pPr>
              <w:pStyle w:val="af8"/>
              <w:ind w:leftChars="0" w:left="0" w:firstLineChars="0" w:firstLine="0"/>
            </w:pPr>
            <w:r>
              <w:rPr>
                <w:rFonts w:hint="eastAsia"/>
              </w:rPr>
              <w:t>（日常・定期点検）</w:t>
            </w:r>
          </w:p>
          <w:p w14:paraId="746A15AE" w14:textId="01C21AF7" w:rsidR="00C10D31" w:rsidRDefault="00C10D31" w:rsidP="00C10D31">
            <w:pPr>
              <w:pStyle w:val="af8"/>
              <w:numPr>
                <w:ilvl w:val="0"/>
                <w:numId w:val="12"/>
              </w:numPr>
              <w:ind w:leftChars="15" w:left="314" w:firstLineChars="0" w:hanging="283"/>
            </w:pPr>
            <w:r>
              <w:rPr>
                <w:rFonts w:hint="eastAsia"/>
              </w:rPr>
              <w:t>事業者は、運転状態の設備について、別に策定する保安規程に基づき、以下の作業を実施すること。</w:t>
            </w:r>
          </w:p>
          <w:p w14:paraId="24CEA68E" w14:textId="77777777" w:rsidR="00C10D31" w:rsidRDefault="00C10D31" w:rsidP="00C10D31">
            <w:pPr>
              <w:pStyle w:val="af8"/>
              <w:numPr>
                <w:ilvl w:val="0"/>
                <w:numId w:val="12"/>
              </w:numPr>
              <w:ind w:leftChars="15" w:left="314" w:firstLineChars="0" w:hanging="283"/>
            </w:pPr>
            <w:r>
              <w:rPr>
                <w:rFonts w:hint="eastAsia"/>
              </w:rPr>
              <w:t>目視、触感、異音、異臭、確認、調整、実測及び記録等の作業</w:t>
            </w:r>
          </w:p>
          <w:p w14:paraId="26D85042" w14:textId="77777777" w:rsidR="00C10D31" w:rsidRDefault="00C10D31" w:rsidP="00C10D31">
            <w:pPr>
              <w:pStyle w:val="af8"/>
              <w:numPr>
                <w:ilvl w:val="0"/>
                <w:numId w:val="12"/>
              </w:numPr>
              <w:ind w:leftChars="15" w:left="314" w:firstLineChars="0" w:hanging="283"/>
            </w:pPr>
            <w:r>
              <w:rPr>
                <w:rFonts w:hint="eastAsia"/>
              </w:rPr>
              <w:t>各施設の巡回点検</w:t>
            </w:r>
          </w:p>
          <w:p w14:paraId="6E0D5456" w14:textId="509B4EAF" w:rsidR="00CE0CFF" w:rsidRDefault="00C10D31" w:rsidP="00282F27">
            <w:pPr>
              <w:pStyle w:val="af8"/>
              <w:numPr>
                <w:ilvl w:val="0"/>
                <w:numId w:val="12"/>
              </w:numPr>
              <w:ind w:leftChars="15" w:left="314" w:firstLineChars="0" w:hanging="283"/>
            </w:pPr>
            <w:r>
              <w:rPr>
                <w:rFonts w:hint="eastAsia"/>
              </w:rPr>
              <w:t>各設備の保全点検作業</w:t>
            </w:r>
          </w:p>
        </w:tc>
        <w:tc>
          <w:tcPr>
            <w:tcW w:w="992" w:type="dxa"/>
            <w:tcBorders>
              <w:top w:val="single" w:sz="4" w:space="0" w:color="auto"/>
              <w:left w:val="nil"/>
              <w:bottom w:val="single" w:sz="4" w:space="0" w:color="auto"/>
              <w:right w:val="single" w:sz="4" w:space="0" w:color="auto"/>
            </w:tcBorders>
            <w:vAlign w:val="center"/>
          </w:tcPr>
          <w:p w14:paraId="10696BB8" w14:textId="77777777" w:rsidR="00CE0CFF" w:rsidRDefault="00CE0CFF" w:rsidP="00CE0CFF">
            <w:pPr>
              <w:widowControl/>
              <w:ind w:firstLine="200"/>
              <w:rPr>
                <w:rFonts w:ascii="ＭＳ 明朝" w:hAnsi="ＭＳ 明朝" w:cs="ＭＳ Ｐゴシック"/>
                <w:kern w:val="0"/>
                <w:sz w:val="20"/>
              </w:rPr>
            </w:pPr>
          </w:p>
        </w:tc>
      </w:tr>
      <w:tr w:rsidR="00282F27" w:rsidRPr="00395360" w14:paraId="51CD9093"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770C9A2C" w14:textId="579AF33A" w:rsidR="00282F27" w:rsidRDefault="00282F27" w:rsidP="00282F27">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230672">
              <w:rPr>
                <w:rFonts w:ascii="ＭＳ 明朝" w:hAnsi="ＭＳ 明朝" w:cs="ＭＳ Ｐゴシック" w:hint="eastAsia"/>
                <w:kern w:val="0"/>
                <w:sz w:val="20"/>
              </w:rPr>
              <w:t>7</w:t>
            </w:r>
          </w:p>
        </w:tc>
        <w:tc>
          <w:tcPr>
            <w:tcW w:w="624" w:type="dxa"/>
            <w:tcBorders>
              <w:top w:val="single" w:sz="4" w:space="0" w:color="auto"/>
              <w:left w:val="nil"/>
              <w:bottom w:val="single" w:sz="4" w:space="0" w:color="auto"/>
              <w:right w:val="single" w:sz="4" w:space="0" w:color="auto"/>
            </w:tcBorders>
            <w:vAlign w:val="center"/>
          </w:tcPr>
          <w:p w14:paraId="3983841E" w14:textId="611890FB" w:rsidR="00282F27" w:rsidRDefault="00282F27" w:rsidP="00282F27">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05704FBD" w14:textId="067EDFC1" w:rsidR="00282F27" w:rsidRDefault="00282F27" w:rsidP="00282F27">
            <w:pPr>
              <w:widowControl/>
              <w:jc w:val="center"/>
              <w:rPr>
                <w:rFonts w:ascii="ＭＳ 明朝" w:hAnsi="ＭＳ 明朝" w:cs="ＭＳ Ｐゴシック"/>
                <w:kern w:val="0"/>
                <w:sz w:val="20"/>
              </w:rPr>
            </w:pPr>
            <w:r>
              <w:rPr>
                <w:rFonts w:ascii="ＭＳ 明朝" w:hAnsi="ＭＳ 明朝" w:cs="ＭＳ Ｐゴシック" w:hint="eastAsia"/>
                <w:kern w:val="0"/>
                <w:sz w:val="20"/>
              </w:rPr>
              <w:t>2-4</w:t>
            </w:r>
          </w:p>
        </w:tc>
        <w:tc>
          <w:tcPr>
            <w:tcW w:w="624" w:type="dxa"/>
            <w:tcBorders>
              <w:top w:val="single" w:sz="4" w:space="0" w:color="auto"/>
              <w:left w:val="nil"/>
              <w:bottom w:val="single" w:sz="4" w:space="0" w:color="auto"/>
              <w:right w:val="single" w:sz="4" w:space="0" w:color="auto"/>
            </w:tcBorders>
            <w:vAlign w:val="center"/>
          </w:tcPr>
          <w:p w14:paraId="40AFBB29" w14:textId="4C5A982C" w:rsidR="00282F27" w:rsidRDefault="00282F27" w:rsidP="00282F27">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30ABE1E5" w14:textId="4A8CBE81" w:rsidR="00282F27" w:rsidRDefault="00282F27" w:rsidP="00282F27">
            <w:pPr>
              <w:widowControl/>
              <w:jc w:val="center"/>
              <w:rPr>
                <w:rFonts w:ascii="ＭＳ 明朝" w:hAnsi="ＭＳ 明朝" w:cs="ＭＳ Ｐゴシック"/>
                <w:kern w:val="0"/>
                <w:sz w:val="20"/>
              </w:rPr>
            </w:pPr>
            <w:r>
              <w:rPr>
                <w:rFonts w:ascii="ＭＳ 明朝" w:hAnsi="ＭＳ 明朝" w:cs="ＭＳ Ｐゴシック" w:hint="eastAsia"/>
                <w:kern w:val="0"/>
                <w:sz w:val="20"/>
              </w:rPr>
              <w:t>(エ)</w:t>
            </w:r>
          </w:p>
        </w:tc>
        <w:tc>
          <w:tcPr>
            <w:tcW w:w="624" w:type="dxa"/>
            <w:tcBorders>
              <w:top w:val="single" w:sz="4" w:space="0" w:color="auto"/>
              <w:left w:val="nil"/>
              <w:bottom w:val="single" w:sz="4" w:space="0" w:color="auto"/>
              <w:right w:val="single" w:sz="4" w:space="0" w:color="auto"/>
            </w:tcBorders>
            <w:vAlign w:val="center"/>
          </w:tcPr>
          <w:p w14:paraId="4D05EB67" w14:textId="77777777" w:rsidR="00282F27" w:rsidRDefault="00282F27" w:rsidP="00282F27">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7724A6C1" w14:textId="77777777" w:rsidR="00282F27" w:rsidRPr="00282F27" w:rsidRDefault="00282F27" w:rsidP="004C5C96">
            <w:pPr>
              <w:pStyle w:val="af8"/>
              <w:ind w:leftChars="0" w:left="0" w:firstLineChars="0" w:firstLine="0"/>
            </w:pPr>
          </w:p>
        </w:tc>
        <w:tc>
          <w:tcPr>
            <w:tcW w:w="3244" w:type="dxa"/>
            <w:tcBorders>
              <w:top w:val="single" w:sz="4" w:space="0" w:color="auto"/>
              <w:left w:val="nil"/>
              <w:bottom w:val="single" w:sz="4" w:space="0" w:color="auto"/>
              <w:right w:val="single" w:sz="4" w:space="0" w:color="auto"/>
            </w:tcBorders>
            <w:vAlign w:val="center"/>
          </w:tcPr>
          <w:p w14:paraId="147531A2" w14:textId="77777777" w:rsidR="00282F27" w:rsidRDefault="00282F27" w:rsidP="00282F27">
            <w:pPr>
              <w:pStyle w:val="af8"/>
              <w:ind w:leftChars="0" w:left="31" w:firstLineChars="0" w:firstLine="0"/>
            </w:pPr>
            <w:r w:rsidRPr="00494EB1">
              <w:rPr>
                <w:rFonts w:hint="eastAsia"/>
              </w:rPr>
              <w:t>機械・電気設備</w:t>
            </w:r>
            <w:r>
              <w:rPr>
                <w:rFonts w:hint="eastAsia"/>
              </w:rPr>
              <w:t>：</w:t>
            </w:r>
          </w:p>
          <w:p w14:paraId="0148A77F" w14:textId="77777777" w:rsidR="00282F27" w:rsidRDefault="00282F27" w:rsidP="00282F27">
            <w:pPr>
              <w:pStyle w:val="af8"/>
              <w:ind w:leftChars="0" w:left="0" w:firstLineChars="0" w:firstLine="0"/>
            </w:pPr>
            <w:r>
              <w:rPr>
                <w:rFonts w:hint="eastAsia"/>
              </w:rPr>
              <w:t>（臨時点検）</w:t>
            </w:r>
          </w:p>
          <w:p w14:paraId="541E403C" w14:textId="5B4E5A53" w:rsidR="00282F27" w:rsidRPr="00494EB1" w:rsidRDefault="00282F27" w:rsidP="00282F27">
            <w:pPr>
              <w:pStyle w:val="af8"/>
              <w:numPr>
                <w:ilvl w:val="0"/>
                <w:numId w:val="12"/>
              </w:numPr>
              <w:ind w:leftChars="15" w:left="314" w:firstLineChars="0" w:hanging="283"/>
            </w:pPr>
            <w:r>
              <w:rPr>
                <w:rFonts w:hint="eastAsia"/>
              </w:rPr>
              <w:t>事業者は、日常・定期点検以外に行う臨時的な点検及び記録等で、設備の異常（警報故障等）に対して状況を確認し対応を行うとともに、原因を特定し、県企業庁へ報告すること。</w:t>
            </w:r>
          </w:p>
        </w:tc>
        <w:tc>
          <w:tcPr>
            <w:tcW w:w="992" w:type="dxa"/>
            <w:tcBorders>
              <w:top w:val="single" w:sz="4" w:space="0" w:color="auto"/>
              <w:left w:val="nil"/>
              <w:bottom w:val="single" w:sz="4" w:space="0" w:color="auto"/>
              <w:right w:val="single" w:sz="4" w:space="0" w:color="auto"/>
            </w:tcBorders>
            <w:vAlign w:val="center"/>
          </w:tcPr>
          <w:p w14:paraId="27931D08" w14:textId="77777777" w:rsidR="00282F27" w:rsidRDefault="00282F27" w:rsidP="00282F27">
            <w:pPr>
              <w:widowControl/>
              <w:ind w:firstLine="200"/>
              <w:rPr>
                <w:rFonts w:ascii="ＭＳ 明朝" w:hAnsi="ＭＳ 明朝" w:cs="ＭＳ Ｐゴシック"/>
                <w:kern w:val="0"/>
                <w:sz w:val="20"/>
              </w:rPr>
            </w:pPr>
          </w:p>
        </w:tc>
      </w:tr>
      <w:tr w:rsidR="00E174CA" w:rsidRPr="00395360" w14:paraId="3269E915"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2577F5DC" w14:textId="6E71D368" w:rsidR="00E174CA" w:rsidRDefault="00E174CA" w:rsidP="00E174CA">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230672">
              <w:rPr>
                <w:rFonts w:ascii="ＭＳ 明朝" w:hAnsi="ＭＳ 明朝" w:cs="ＭＳ Ｐゴシック" w:hint="eastAsia"/>
                <w:kern w:val="0"/>
                <w:sz w:val="20"/>
              </w:rPr>
              <w:t>7</w:t>
            </w:r>
          </w:p>
        </w:tc>
        <w:tc>
          <w:tcPr>
            <w:tcW w:w="624" w:type="dxa"/>
            <w:tcBorders>
              <w:top w:val="single" w:sz="4" w:space="0" w:color="auto"/>
              <w:left w:val="nil"/>
              <w:bottom w:val="single" w:sz="4" w:space="0" w:color="auto"/>
              <w:right w:val="single" w:sz="4" w:space="0" w:color="auto"/>
            </w:tcBorders>
            <w:vAlign w:val="center"/>
          </w:tcPr>
          <w:p w14:paraId="061FB5D8" w14:textId="1E80319C" w:rsidR="00E174CA" w:rsidRDefault="00E174CA" w:rsidP="00E174CA">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098FC66F" w14:textId="36FBE053" w:rsidR="00E174CA" w:rsidRDefault="00E174CA" w:rsidP="00E174CA">
            <w:pPr>
              <w:widowControl/>
              <w:jc w:val="center"/>
              <w:rPr>
                <w:rFonts w:ascii="ＭＳ 明朝" w:hAnsi="ＭＳ 明朝" w:cs="ＭＳ Ｐゴシック"/>
                <w:kern w:val="0"/>
                <w:sz w:val="20"/>
              </w:rPr>
            </w:pPr>
            <w:r>
              <w:rPr>
                <w:rFonts w:ascii="ＭＳ 明朝" w:hAnsi="ＭＳ 明朝" w:cs="ＭＳ Ｐゴシック" w:hint="eastAsia"/>
                <w:kern w:val="0"/>
                <w:sz w:val="20"/>
              </w:rPr>
              <w:t>2-4</w:t>
            </w:r>
          </w:p>
        </w:tc>
        <w:tc>
          <w:tcPr>
            <w:tcW w:w="624" w:type="dxa"/>
            <w:tcBorders>
              <w:top w:val="single" w:sz="4" w:space="0" w:color="auto"/>
              <w:left w:val="nil"/>
              <w:bottom w:val="single" w:sz="4" w:space="0" w:color="auto"/>
              <w:right w:val="single" w:sz="4" w:space="0" w:color="auto"/>
            </w:tcBorders>
            <w:vAlign w:val="center"/>
          </w:tcPr>
          <w:p w14:paraId="6BBC552E" w14:textId="77D9A1E5" w:rsidR="00E174CA" w:rsidRDefault="00E174CA" w:rsidP="00E174CA">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p>
        </w:tc>
        <w:tc>
          <w:tcPr>
            <w:tcW w:w="624" w:type="dxa"/>
            <w:tcBorders>
              <w:top w:val="single" w:sz="4" w:space="0" w:color="auto"/>
              <w:left w:val="nil"/>
              <w:bottom w:val="single" w:sz="4" w:space="0" w:color="auto"/>
              <w:right w:val="single" w:sz="4" w:space="0" w:color="auto"/>
            </w:tcBorders>
            <w:vAlign w:val="center"/>
          </w:tcPr>
          <w:p w14:paraId="331CC324" w14:textId="77777777" w:rsidR="00E174CA" w:rsidRDefault="00E174CA" w:rsidP="00E174CA">
            <w:pPr>
              <w:widowControl/>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7177189D" w14:textId="77777777" w:rsidR="00E174CA" w:rsidRDefault="00E174CA" w:rsidP="00E174CA">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00F82564" w14:textId="77777777" w:rsidR="00E174CA" w:rsidRPr="00282F27" w:rsidRDefault="00E174CA" w:rsidP="00E174CA">
            <w:pPr>
              <w:pStyle w:val="af8"/>
              <w:ind w:leftChars="0" w:left="0" w:firstLineChars="0" w:firstLine="0"/>
            </w:pPr>
          </w:p>
        </w:tc>
        <w:tc>
          <w:tcPr>
            <w:tcW w:w="3244" w:type="dxa"/>
            <w:tcBorders>
              <w:top w:val="single" w:sz="4" w:space="0" w:color="auto"/>
              <w:left w:val="nil"/>
              <w:bottom w:val="single" w:sz="4" w:space="0" w:color="auto"/>
              <w:right w:val="single" w:sz="4" w:space="0" w:color="auto"/>
            </w:tcBorders>
            <w:vAlign w:val="center"/>
          </w:tcPr>
          <w:p w14:paraId="4ABF2599" w14:textId="1B6B60F3" w:rsidR="00E174CA" w:rsidRPr="00494EB1" w:rsidRDefault="007F2F60" w:rsidP="00E174CA">
            <w:pPr>
              <w:pStyle w:val="af8"/>
              <w:ind w:leftChars="0" w:left="31" w:firstLineChars="0" w:firstLine="0"/>
            </w:pPr>
            <w:r>
              <w:rPr>
                <w:rFonts w:hint="eastAsia"/>
              </w:rPr>
              <w:t>自家用電気工作物の「みなし設置者」として、</w:t>
            </w:r>
            <w:r w:rsidR="00B36D73" w:rsidRPr="006312DA">
              <w:rPr>
                <w:rFonts w:hint="eastAsia"/>
              </w:rPr>
              <w:t>電気主任技術者（第３種以上）を、電気事業法第</w:t>
            </w:r>
            <w:r w:rsidR="00B36D73" w:rsidRPr="006312DA">
              <w:t xml:space="preserve"> 43 条第１項に基づき選任、</w:t>
            </w:r>
            <w:r w:rsidR="00B36D73">
              <w:rPr>
                <w:rFonts w:hint="eastAsia"/>
              </w:rPr>
              <w:t>また</w:t>
            </w:r>
            <w:r w:rsidR="00B36D73" w:rsidRPr="006312DA">
              <w:t>は電気事業法施行規則第52条第２項に基づき外部委託すること。</w:t>
            </w:r>
          </w:p>
        </w:tc>
        <w:tc>
          <w:tcPr>
            <w:tcW w:w="992" w:type="dxa"/>
            <w:tcBorders>
              <w:top w:val="single" w:sz="4" w:space="0" w:color="auto"/>
              <w:left w:val="nil"/>
              <w:bottom w:val="single" w:sz="4" w:space="0" w:color="auto"/>
              <w:right w:val="single" w:sz="4" w:space="0" w:color="auto"/>
            </w:tcBorders>
            <w:vAlign w:val="center"/>
          </w:tcPr>
          <w:p w14:paraId="2212483C" w14:textId="77777777" w:rsidR="00E174CA" w:rsidRDefault="00E174CA" w:rsidP="00E174CA">
            <w:pPr>
              <w:widowControl/>
              <w:ind w:firstLine="200"/>
              <w:rPr>
                <w:rFonts w:ascii="ＭＳ 明朝" w:hAnsi="ＭＳ 明朝" w:cs="ＭＳ Ｐゴシック"/>
                <w:kern w:val="0"/>
                <w:sz w:val="20"/>
              </w:rPr>
            </w:pPr>
          </w:p>
        </w:tc>
      </w:tr>
      <w:tr w:rsidR="00E174CA" w:rsidRPr="00395360" w14:paraId="7E1DD08E"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56B1F13D" w14:textId="01731416" w:rsidR="00E174CA" w:rsidRDefault="00E174CA" w:rsidP="00E174CA">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230672">
              <w:rPr>
                <w:rFonts w:ascii="ＭＳ 明朝" w:hAnsi="ＭＳ 明朝" w:cs="ＭＳ Ｐゴシック" w:hint="eastAsia"/>
                <w:kern w:val="0"/>
                <w:sz w:val="20"/>
              </w:rPr>
              <w:t>7</w:t>
            </w:r>
          </w:p>
        </w:tc>
        <w:tc>
          <w:tcPr>
            <w:tcW w:w="624" w:type="dxa"/>
            <w:tcBorders>
              <w:top w:val="single" w:sz="4" w:space="0" w:color="auto"/>
              <w:left w:val="nil"/>
              <w:bottom w:val="single" w:sz="4" w:space="0" w:color="auto"/>
              <w:right w:val="single" w:sz="4" w:space="0" w:color="auto"/>
            </w:tcBorders>
            <w:vAlign w:val="center"/>
          </w:tcPr>
          <w:p w14:paraId="0380A51E" w14:textId="6708DF42" w:rsidR="00E174CA" w:rsidRDefault="00E174CA" w:rsidP="00E174CA">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794B1390" w14:textId="5A69E77A" w:rsidR="00E174CA" w:rsidRDefault="00E174CA" w:rsidP="00E174CA">
            <w:pPr>
              <w:widowControl/>
              <w:jc w:val="center"/>
              <w:rPr>
                <w:rFonts w:ascii="ＭＳ 明朝" w:hAnsi="ＭＳ 明朝" w:cs="ＭＳ Ｐゴシック"/>
                <w:kern w:val="0"/>
                <w:sz w:val="20"/>
              </w:rPr>
            </w:pPr>
            <w:r>
              <w:rPr>
                <w:rFonts w:ascii="ＭＳ 明朝" w:hAnsi="ＭＳ 明朝" w:cs="ＭＳ Ｐゴシック" w:hint="eastAsia"/>
                <w:kern w:val="0"/>
                <w:sz w:val="20"/>
              </w:rPr>
              <w:t>2-4</w:t>
            </w:r>
          </w:p>
        </w:tc>
        <w:tc>
          <w:tcPr>
            <w:tcW w:w="624" w:type="dxa"/>
            <w:tcBorders>
              <w:top w:val="single" w:sz="4" w:space="0" w:color="auto"/>
              <w:left w:val="nil"/>
              <w:bottom w:val="single" w:sz="4" w:space="0" w:color="auto"/>
              <w:right w:val="single" w:sz="4" w:space="0" w:color="auto"/>
            </w:tcBorders>
            <w:vAlign w:val="center"/>
          </w:tcPr>
          <w:p w14:paraId="503A66D5" w14:textId="2BE220DE" w:rsidR="00E174CA" w:rsidRDefault="00E174CA" w:rsidP="00E174CA">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p>
        </w:tc>
        <w:tc>
          <w:tcPr>
            <w:tcW w:w="624" w:type="dxa"/>
            <w:tcBorders>
              <w:top w:val="single" w:sz="4" w:space="0" w:color="auto"/>
              <w:left w:val="nil"/>
              <w:bottom w:val="single" w:sz="4" w:space="0" w:color="auto"/>
              <w:right w:val="single" w:sz="4" w:space="0" w:color="auto"/>
            </w:tcBorders>
            <w:vAlign w:val="center"/>
          </w:tcPr>
          <w:p w14:paraId="6B87EC64" w14:textId="77777777" w:rsidR="00E174CA" w:rsidRDefault="00E174CA" w:rsidP="00E174CA">
            <w:pPr>
              <w:widowControl/>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5884B190" w14:textId="77777777" w:rsidR="00E174CA" w:rsidRDefault="00E174CA" w:rsidP="00E174CA">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759CB741" w14:textId="77777777" w:rsidR="00E174CA" w:rsidRPr="00282F27" w:rsidRDefault="00E174CA" w:rsidP="00E174CA">
            <w:pPr>
              <w:pStyle w:val="af8"/>
              <w:ind w:leftChars="0" w:left="0" w:firstLineChars="0" w:firstLine="0"/>
            </w:pPr>
          </w:p>
        </w:tc>
        <w:tc>
          <w:tcPr>
            <w:tcW w:w="3244" w:type="dxa"/>
            <w:tcBorders>
              <w:top w:val="single" w:sz="4" w:space="0" w:color="auto"/>
              <w:left w:val="nil"/>
              <w:bottom w:val="single" w:sz="4" w:space="0" w:color="auto"/>
              <w:right w:val="single" w:sz="4" w:space="0" w:color="auto"/>
            </w:tcBorders>
            <w:vAlign w:val="center"/>
          </w:tcPr>
          <w:p w14:paraId="182F1F91" w14:textId="60CDD5E4" w:rsidR="00E174CA" w:rsidRPr="00494EB1" w:rsidRDefault="009304BD" w:rsidP="00E174CA">
            <w:pPr>
              <w:pStyle w:val="af8"/>
              <w:ind w:leftChars="0" w:left="31" w:firstLineChars="0" w:firstLine="0"/>
            </w:pPr>
            <w:r>
              <w:rPr>
                <w:rFonts w:hint="eastAsia"/>
              </w:rPr>
              <w:t>電気事業法第</w:t>
            </w:r>
            <w:r>
              <w:t>39条第１項（電気工作物の技術基準適合維持）の義務を果たすこと。</w:t>
            </w:r>
          </w:p>
        </w:tc>
        <w:tc>
          <w:tcPr>
            <w:tcW w:w="992" w:type="dxa"/>
            <w:tcBorders>
              <w:top w:val="single" w:sz="4" w:space="0" w:color="auto"/>
              <w:left w:val="nil"/>
              <w:bottom w:val="single" w:sz="4" w:space="0" w:color="auto"/>
              <w:right w:val="single" w:sz="4" w:space="0" w:color="auto"/>
            </w:tcBorders>
            <w:vAlign w:val="center"/>
          </w:tcPr>
          <w:p w14:paraId="62DAC754" w14:textId="77777777" w:rsidR="00E174CA" w:rsidRDefault="00E174CA" w:rsidP="00E174CA">
            <w:pPr>
              <w:widowControl/>
              <w:ind w:firstLine="200"/>
              <w:rPr>
                <w:rFonts w:ascii="ＭＳ 明朝" w:hAnsi="ＭＳ 明朝" w:cs="ＭＳ Ｐゴシック"/>
                <w:kern w:val="0"/>
                <w:sz w:val="20"/>
              </w:rPr>
            </w:pPr>
          </w:p>
        </w:tc>
      </w:tr>
      <w:tr w:rsidR="00E174CA" w:rsidRPr="00395360" w14:paraId="36522C37"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6625B78F" w14:textId="36D6403F" w:rsidR="00E174CA" w:rsidRDefault="00E174CA" w:rsidP="00E174CA">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230672">
              <w:rPr>
                <w:rFonts w:ascii="ＭＳ 明朝" w:hAnsi="ＭＳ 明朝" w:cs="ＭＳ Ｐゴシック" w:hint="eastAsia"/>
                <w:kern w:val="0"/>
                <w:sz w:val="20"/>
              </w:rPr>
              <w:t>7</w:t>
            </w:r>
          </w:p>
        </w:tc>
        <w:tc>
          <w:tcPr>
            <w:tcW w:w="624" w:type="dxa"/>
            <w:tcBorders>
              <w:top w:val="single" w:sz="4" w:space="0" w:color="auto"/>
              <w:left w:val="nil"/>
              <w:bottom w:val="single" w:sz="4" w:space="0" w:color="auto"/>
              <w:right w:val="single" w:sz="4" w:space="0" w:color="auto"/>
            </w:tcBorders>
            <w:vAlign w:val="center"/>
          </w:tcPr>
          <w:p w14:paraId="4FFFD020" w14:textId="16F5F050" w:rsidR="00E174CA" w:rsidRDefault="00E174CA" w:rsidP="00E174CA">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23E03A09" w14:textId="7410EABA" w:rsidR="00E174CA" w:rsidRDefault="00E174CA" w:rsidP="00E174CA">
            <w:pPr>
              <w:widowControl/>
              <w:jc w:val="center"/>
              <w:rPr>
                <w:rFonts w:ascii="ＭＳ 明朝" w:hAnsi="ＭＳ 明朝" w:cs="ＭＳ Ｐゴシック"/>
                <w:kern w:val="0"/>
                <w:sz w:val="20"/>
              </w:rPr>
            </w:pPr>
            <w:r>
              <w:rPr>
                <w:rFonts w:ascii="ＭＳ 明朝" w:hAnsi="ＭＳ 明朝" w:cs="ＭＳ Ｐゴシック" w:hint="eastAsia"/>
                <w:kern w:val="0"/>
                <w:sz w:val="20"/>
              </w:rPr>
              <w:t>2-4</w:t>
            </w:r>
          </w:p>
        </w:tc>
        <w:tc>
          <w:tcPr>
            <w:tcW w:w="624" w:type="dxa"/>
            <w:tcBorders>
              <w:top w:val="single" w:sz="4" w:space="0" w:color="auto"/>
              <w:left w:val="nil"/>
              <w:bottom w:val="single" w:sz="4" w:space="0" w:color="auto"/>
              <w:right w:val="single" w:sz="4" w:space="0" w:color="auto"/>
            </w:tcBorders>
            <w:vAlign w:val="center"/>
          </w:tcPr>
          <w:p w14:paraId="6C1F4003" w14:textId="4809CE37" w:rsidR="00E174CA" w:rsidRDefault="00E174CA" w:rsidP="00E174CA">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p>
        </w:tc>
        <w:tc>
          <w:tcPr>
            <w:tcW w:w="624" w:type="dxa"/>
            <w:tcBorders>
              <w:top w:val="single" w:sz="4" w:space="0" w:color="auto"/>
              <w:left w:val="nil"/>
              <w:bottom w:val="single" w:sz="4" w:space="0" w:color="auto"/>
              <w:right w:val="single" w:sz="4" w:space="0" w:color="auto"/>
            </w:tcBorders>
            <w:vAlign w:val="center"/>
          </w:tcPr>
          <w:p w14:paraId="05E79DA4" w14:textId="77777777" w:rsidR="00E174CA" w:rsidRDefault="00E174CA" w:rsidP="00E174CA">
            <w:pPr>
              <w:widowControl/>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21975B72" w14:textId="77777777" w:rsidR="00E174CA" w:rsidRDefault="00E174CA" w:rsidP="00E174CA">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469BE71A" w14:textId="77777777" w:rsidR="00E174CA" w:rsidRPr="00282F27" w:rsidRDefault="00E174CA" w:rsidP="00E174CA">
            <w:pPr>
              <w:pStyle w:val="af8"/>
              <w:ind w:leftChars="0" w:left="0" w:firstLineChars="0" w:firstLine="0"/>
            </w:pPr>
          </w:p>
        </w:tc>
        <w:tc>
          <w:tcPr>
            <w:tcW w:w="3244" w:type="dxa"/>
            <w:tcBorders>
              <w:top w:val="single" w:sz="4" w:space="0" w:color="auto"/>
              <w:left w:val="nil"/>
              <w:bottom w:val="single" w:sz="4" w:space="0" w:color="auto"/>
              <w:right w:val="single" w:sz="4" w:space="0" w:color="auto"/>
            </w:tcBorders>
            <w:vAlign w:val="center"/>
          </w:tcPr>
          <w:p w14:paraId="65FD9D3F" w14:textId="53647C0E" w:rsidR="00E174CA" w:rsidRPr="00494EB1" w:rsidRDefault="005F78FB" w:rsidP="00E174CA">
            <w:pPr>
              <w:pStyle w:val="af8"/>
              <w:ind w:leftChars="0" w:left="31" w:firstLineChars="0" w:firstLine="0"/>
            </w:pPr>
            <w:r>
              <w:rPr>
                <w:rFonts w:hint="eastAsia"/>
              </w:rPr>
              <w:t>自家用電気工作物保安規程に基づき、自家用電気工作物の工事、維持及び運用に関する保安を確保すること。</w:t>
            </w:r>
          </w:p>
        </w:tc>
        <w:tc>
          <w:tcPr>
            <w:tcW w:w="992" w:type="dxa"/>
            <w:tcBorders>
              <w:top w:val="single" w:sz="4" w:space="0" w:color="auto"/>
              <w:left w:val="nil"/>
              <w:bottom w:val="single" w:sz="4" w:space="0" w:color="auto"/>
              <w:right w:val="single" w:sz="4" w:space="0" w:color="auto"/>
            </w:tcBorders>
            <w:vAlign w:val="center"/>
          </w:tcPr>
          <w:p w14:paraId="4D865AB2" w14:textId="77777777" w:rsidR="00E174CA" w:rsidRDefault="00E174CA" w:rsidP="00E174CA">
            <w:pPr>
              <w:widowControl/>
              <w:ind w:firstLine="200"/>
              <w:rPr>
                <w:rFonts w:ascii="ＭＳ 明朝" w:hAnsi="ＭＳ 明朝" w:cs="ＭＳ Ｐゴシック"/>
                <w:kern w:val="0"/>
                <w:sz w:val="20"/>
              </w:rPr>
            </w:pPr>
          </w:p>
        </w:tc>
      </w:tr>
      <w:tr w:rsidR="004C5C96" w:rsidRPr="00395360" w14:paraId="5147922E"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65896B50" w14:textId="546B89D4" w:rsidR="004C5C96" w:rsidRDefault="004C5C96" w:rsidP="004C5C96">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230672">
              <w:rPr>
                <w:rFonts w:ascii="ＭＳ 明朝" w:hAnsi="ＭＳ 明朝" w:cs="ＭＳ Ｐゴシック" w:hint="eastAsia"/>
                <w:kern w:val="0"/>
                <w:sz w:val="20"/>
              </w:rPr>
              <w:t>7</w:t>
            </w:r>
          </w:p>
        </w:tc>
        <w:tc>
          <w:tcPr>
            <w:tcW w:w="624" w:type="dxa"/>
            <w:tcBorders>
              <w:top w:val="single" w:sz="4" w:space="0" w:color="auto"/>
              <w:left w:val="nil"/>
              <w:bottom w:val="single" w:sz="4" w:space="0" w:color="auto"/>
              <w:right w:val="single" w:sz="4" w:space="0" w:color="auto"/>
            </w:tcBorders>
            <w:vAlign w:val="center"/>
          </w:tcPr>
          <w:p w14:paraId="63E6C064" w14:textId="3F6E1416" w:rsidR="004C5C96" w:rsidRDefault="004C5C96" w:rsidP="004C5C96">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266F9E7C" w14:textId="7D055F0A" w:rsidR="004C5C96" w:rsidRDefault="004C5C96" w:rsidP="004C5C96">
            <w:pPr>
              <w:widowControl/>
              <w:jc w:val="center"/>
              <w:rPr>
                <w:rFonts w:ascii="ＭＳ 明朝" w:hAnsi="ＭＳ 明朝" w:cs="ＭＳ Ｐゴシック"/>
                <w:kern w:val="0"/>
                <w:sz w:val="20"/>
              </w:rPr>
            </w:pPr>
            <w:r>
              <w:rPr>
                <w:rFonts w:ascii="ＭＳ 明朝" w:hAnsi="ＭＳ 明朝" w:cs="ＭＳ Ｐゴシック" w:hint="eastAsia"/>
                <w:kern w:val="0"/>
                <w:sz w:val="20"/>
              </w:rPr>
              <w:t>2-4</w:t>
            </w:r>
          </w:p>
        </w:tc>
        <w:tc>
          <w:tcPr>
            <w:tcW w:w="624" w:type="dxa"/>
            <w:tcBorders>
              <w:top w:val="single" w:sz="4" w:space="0" w:color="auto"/>
              <w:left w:val="nil"/>
              <w:bottom w:val="single" w:sz="4" w:space="0" w:color="auto"/>
              <w:right w:val="single" w:sz="4" w:space="0" w:color="auto"/>
            </w:tcBorders>
            <w:vAlign w:val="center"/>
          </w:tcPr>
          <w:p w14:paraId="231FD2F1" w14:textId="414A4C5A" w:rsidR="004C5C96" w:rsidRDefault="004C5C96" w:rsidP="004C5C96">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p>
        </w:tc>
        <w:tc>
          <w:tcPr>
            <w:tcW w:w="624" w:type="dxa"/>
            <w:tcBorders>
              <w:top w:val="single" w:sz="4" w:space="0" w:color="auto"/>
              <w:left w:val="nil"/>
              <w:bottom w:val="single" w:sz="4" w:space="0" w:color="auto"/>
              <w:right w:val="single" w:sz="4" w:space="0" w:color="auto"/>
            </w:tcBorders>
            <w:vAlign w:val="center"/>
          </w:tcPr>
          <w:p w14:paraId="16EC1D81" w14:textId="21604BB7" w:rsidR="004C5C96" w:rsidRDefault="004C5C96" w:rsidP="004C5C96">
            <w:pPr>
              <w:widowControl/>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7B3488F2" w14:textId="77777777" w:rsidR="004C5C96" w:rsidRDefault="004C5C96" w:rsidP="004C5C96">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297696C3" w14:textId="77777777" w:rsidR="004C5C96" w:rsidRPr="00282F27" w:rsidRDefault="004C5C96" w:rsidP="004C5C96">
            <w:pPr>
              <w:pStyle w:val="af8"/>
              <w:ind w:leftChars="0" w:left="0" w:firstLineChars="0" w:firstLine="0"/>
            </w:pPr>
          </w:p>
        </w:tc>
        <w:tc>
          <w:tcPr>
            <w:tcW w:w="3244" w:type="dxa"/>
            <w:tcBorders>
              <w:top w:val="single" w:sz="4" w:space="0" w:color="auto"/>
              <w:left w:val="nil"/>
              <w:bottom w:val="single" w:sz="4" w:space="0" w:color="auto"/>
              <w:right w:val="single" w:sz="4" w:space="0" w:color="auto"/>
            </w:tcBorders>
            <w:vAlign w:val="center"/>
          </w:tcPr>
          <w:p w14:paraId="6124C37D" w14:textId="77777777" w:rsidR="005F3D58" w:rsidRDefault="005F3D58" w:rsidP="005F3D58">
            <w:r>
              <w:rPr>
                <w:rFonts w:hint="eastAsia"/>
              </w:rPr>
              <w:t>事業者は、</w:t>
            </w:r>
            <w:r w:rsidRPr="00CE325A">
              <w:t>自家用電気工作物保守業務</w:t>
            </w:r>
            <w:r>
              <w:rPr>
                <w:rFonts w:hint="eastAsia"/>
              </w:rPr>
              <w:t>として、以下の作業を実施すること。</w:t>
            </w:r>
          </w:p>
          <w:p w14:paraId="5A6C75B0" w14:textId="77777777" w:rsidR="005F3D58" w:rsidRDefault="005F3D58" w:rsidP="005F3D58">
            <w:pPr>
              <w:pStyle w:val="af8"/>
              <w:numPr>
                <w:ilvl w:val="0"/>
                <w:numId w:val="12"/>
              </w:numPr>
              <w:ind w:leftChars="15" w:left="314" w:firstLineChars="0" w:hanging="283"/>
            </w:pPr>
            <w:r>
              <w:t>自家用電気工作物の技術基準適合維持</w:t>
            </w:r>
          </w:p>
          <w:p w14:paraId="0DEBD4A1" w14:textId="12109CEB" w:rsidR="005F3D58" w:rsidRDefault="005F3D58" w:rsidP="005F3D58">
            <w:pPr>
              <w:pStyle w:val="af8"/>
              <w:numPr>
                <w:ilvl w:val="0"/>
                <w:numId w:val="12"/>
              </w:numPr>
              <w:ind w:leftChars="15" w:left="314" w:firstLineChars="0" w:hanging="283"/>
            </w:pPr>
            <w:r>
              <w:t>保安規程の策定・届出</w:t>
            </w:r>
          </w:p>
          <w:p w14:paraId="2B48E959" w14:textId="77777777" w:rsidR="005F3D58" w:rsidRDefault="005F3D58" w:rsidP="005F3D58">
            <w:pPr>
              <w:pStyle w:val="af8"/>
              <w:numPr>
                <w:ilvl w:val="0"/>
                <w:numId w:val="12"/>
              </w:numPr>
              <w:ind w:leftChars="15" w:left="314" w:firstLineChars="0" w:hanging="283"/>
            </w:pPr>
            <w:r>
              <w:t>電気主任技術者の選任</w:t>
            </w:r>
          </w:p>
          <w:p w14:paraId="272CD267" w14:textId="77777777" w:rsidR="005F3D58" w:rsidRDefault="005F3D58" w:rsidP="005F3D58">
            <w:pPr>
              <w:pStyle w:val="af8"/>
              <w:numPr>
                <w:ilvl w:val="0"/>
                <w:numId w:val="12"/>
              </w:numPr>
              <w:ind w:leftChars="15" w:left="314" w:firstLineChars="0" w:hanging="283"/>
            </w:pPr>
            <w:r>
              <w:t>報告徴収の対応</w:t>
            </w:r>
          </w:p>
          <w:p w14:paraId="7D906F70" w14:textId="77777777" w:rsidR="005F3D58" w:rsidRDefault="005F3D58" w:rsidP="005F3D58">
            <w:pPr>
              <w:pStyle w:val="af8"/>
              <w:numPr>
                <w:ilvl w:val="0"/>
                <w:numId w:val="12"/>
              </w:numPr>
              <w:ind w:leftChars="15" w:left="314" w:firstLineChars="0" w:hanging="283"/>
            </w:pPr>
            <w:r>
              <w:t>立入検査の対応</w:t>
            </w:r>
          </w:p>
          <w:p w14:paraId="45829194" w14:textId="29101A78" w:rsidR="004C5C96" w:rsidRPr="00494EB1" w:rsidRDefault="005F3D58" w:rsidP="005F3D58">
            <w:pPr>
              <w:pStyle w:val="af8"/>
              <w:numPr>
                <w:ilvl w:val="0"/>
                <w:numId w:val="12"/>
              </w:numPr>
              <w:ind w:leftChars="15" w:left="314" w:firstLineChars="0" w:hanging="283"/>
            </w:pPr>
            <w:r>
              <w:t>事故報告</w:t>
            </w:r>
          </w:p>
        </w:tc>
        <w:tc>
          <w:tcPr>
            <w:tcW w:w="992" w:type="dxa"/>
            <w:tcBorders>
              <w:top w:val="single" w:sz="4" w:space="0" w:color="auto"/>
              <w:left w:val="nil"/>
              <w:bottom w:val="single" w:sz="4" w:space="0" w:color="auto"/>
              <w:right w:val="single" w:sz="4" w:space="0" w:color="auto"/>
            </w:tcBorders>
            <w:vAlign w:val="center"/>
          </w:tcPr>
          <w:p w14:paraId="3D17B355" w14:textId="77777777" w:rsidR="004C5C96" w:rsidRDefault="004C5C96" w:rsidP="004C5C96">
            <w:pPr>
              <w:widowControl/>
              <w:ind w:firstLine="200"/>
              <w:rPr>
                <w:rFonts w:ascii="ＭＳ 明朝" w:hAnsi="ＭＳ 明朝" w:cs="ＭＳ Ｐゴシック"/>
                <w:kern w:val="0"/>
                <w:sz w:val="20"/>
              </w:rPr>
            </w:pPr>
          </w:p>
        </w:tc>
      </w:tr>
    </w:tbl>
    <w:p w14:paraId="0A57223E" w14:textId="77777777" w:rsidR="00E43707" w:rsidRDefault="00E43707" w:rsidP="003E069D"/>
    <w:p w14:paraId="7A002A3D" w14:textId="605B0453" w:rsidR="00462809" w:rsidRPr="0049142E" w:rsidRDefault="003D02AC" w:rsidP="00462809">
      <w:pPr>
        <w:pStyle w:val="3"/>
        <w:ind w:left="0"/>
        <w:rPr>
          <w:rFonts w:hAnsi="ＭＳ ゴシック"/>
        </w:rPr>
      </w:pPr>
      <w:r>
        <w:rPr>
          <w:rFonts w:hAnsi="ＭＳ ゴシック" w:hint="eastAsia"/>
        </w:rPr>
        <w:lastRenderedPageBreak/>
        <w:t>計測</w:t>
      </w:r>
      <w:r w:rsidR="00462809" w:rsidRPr="006744A1">
        <w:rPr>
          <w:rFonts w:hAnsi="ＭＳ ゴシック" w:hint="eastAsia"/>
        </w:rPr>
        <w:t>業務</w:t>
      </w:r>
    </w:p>
    <w:tbl>
      <w:tblPr>
        <w:tblW w:w="8604" w:type="dxa"/>
        <w:tblLayout w:type="fixed"/>
        <w:tblCellMar>
          <w:left w:w="99" w:type="dxa"/>
          <w:right w:w="99" w:type="dxa"/>
        </w:tblCellMar>
        <w:tblLook w:val="04A0" w:firstRow="1" w:lastRow="0" w:firstColumn="1" w:lastColumn="0" w:noHBand="0" w:noVBand="1"/>
      </w:tblPr>
      <w:tblGrid>
        <w:gridCol w:w="624"/>
        <w:gridCol w:w="624"/>
        <w:gridCol w:w="624"/>
        <w:gridCol w:w="624"/>
        <w:gridCol w:w="624"/>
        <w:gridCol w:w="624"/>
        <w:gridCol w:w="624"/>
        <w:gridCol w:w="3244"/>
        <w:gridCol w:w="992"/>
      </w:tblGrid>
      <w:tr w:rsidR="00462809" w14:paraId="165B2D2A" w14:textId="77777777" w:rsidTr="00006FB7">
        <w:trPr>
          <w:cantSplit/>
          <w:trHeight w:val="737"/>
          <w:tblHeader/>
        </w:trPr>
        <w:tc>
          <w:tcPr>
            <w:tcW w:w="62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36170B3" w14:textId="77777777" w:rsidR="00462809" w:rsidRDefault="00462809" w:rsidP="00006FB7">
            <w:pPr>
              <w:widowControl/>
              <w:spacing w:line="240" w:lineRule="exact"/>
              <w:jc w:val="center"/>
              <w:rPr>
                <w:rFonts w:ascii="ＭＳ 明朝" w:hAnsi="ＭＳ 明朝" w:cs="ＭＳ Ｐゴシック"/>
                <w:kern w:val="0"/>
                <w:szCs w:val="21"/>
              </w:rPr>
            </w:pPr>
            <w:r>
              <w:rPr>
                <w:rFonts w:ascii="ＭＳ 明朝" w:hAnsi="ＭＳ 明朝" w:cs="ＭＳ Ｐゴシック" w:hint="eastAsia"/>
                <w:kern w:val="0"/>
                <w:szCs w:val="21"/>
              </w:rPr>
              <w:t>頁</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7C2D7DAE" w14:textId="77777777" w:rsidR="00462809" w:rsidRDefault="0046280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r>
              <w:rPr>
                <w:rFonts w:ascii="ＭＳ 明朝" w:hAnsi="ＭＳ 明朝" w:cs="ＭＳ Ｐゴシック" w:hint="eastAsia"/>
                <w:kern w:val="0"/>
                <w:sz w:val="20"/>
              </w:rPr>
              <w:br/>
              <w:t>2</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783B89BF" w14:textId="77777777" w:rsidR="00462809" w:rsidRDefault="0046280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1-1</w:t>
            </w:r>
            <w:r>
              <w:rPr>
                <w:rFonts w:ascii="ＭＳ 明朝" w:hAnsi="ＭＳ 明朝" w:cs="ＭＳ Ｐゴシック" w:hint="eastAsia"/>
                <w:kern w:val="0"/>
                <w:sz w:val="20"/>
              </w:rPr>
              <w:br/>
              <w:t>2-1</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1F20693D" w14:textId="77777777" w:rsidR="00462809" w:rsidRDefault="0046280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p>
          <w:p w14:paraId="3971FE96" w14:textId="77777777" w:rsidR="00462809" w:rsidRDefault="0046280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(2)</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65408786" w14:textId="77777777" w:rsidR="00462809" w:rsidRDefault="0046280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（ｱ）（ｲ）</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779C0102" w14:textId="77777777" w:rsidR="00462809" w:rsidRDefault="0046280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①</w:t>
            </w:r>
          </w:p>
          <w:p w14:paraId="36DFA80E" w14:textId="77777777" w:rsidR="00462809" w:rsidRDefault="0046280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②</w:t>
            </w:r>
          </w:p>
          <w:p w14:paraId="3D3F0484" w14:textId="77777777" w:rsidR="00462809" w:rsidRDefault="0046280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359D1737" w14:textId="77777777" w:rsidR="00462809" w:rsidRDefault="0046280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ａ</w:t>
            </w:r>
            <w:r>
              <w:rPr>
                <w:rFonts w:ascii="ＭＳ 明朝" w:hAnsi="ＭＳ 明朝" w:cs="ＭＳ Ｐゴシック" w:hint="eastAsia"/>
                <w:kern w:val="0"/>
                <w:sz w:val="20"/>
              </w:rPr>
              <w:br/>
              <w:t>ｂ</w:t>
            </w:r>
            <w:r>
              <w:rPr>
                <w:rFonts w:ascii="ＭＳ 明朝" w:hAnsi="ＭＳ 明朝" w:cs="ＭＳ Ｐゴシック" w:hint="eastAsia"/>
                <w:kern w:val="0"/>
                <w:sz w:val="20"/>
              </w:rPr>
              <w:br/>
              <w:t>など</w:t>
            </w:r>
          </w:p>
        </w:tc>
        <w:tc>
          <w:tcPr>
            <w:tcW w:w="3244" w:type="dxa"/>
            <w:tcBorders>
              <w:top w:val="single" w:sz="4" w:space="0" w:color="auto"/>
              <w:left w:val="nil"/>
              <w:bottom w:val="single" w:sz="4" w:space="0" w:color="auto"/>
              <w:right w:val="single" w:sz="4" w:space="0" w:color="auto"/>
            </w:tcBorders>
            <w:shd w:val="clear" w:color="auto" w:fill="BFBFBF"/>
            <w:noWrap/>
            <w:vAlign w:val="center"/>
            <w:hideMark/>
          </w:tcPr>
          <w:p w14:paraId="66907BF5" w14:textId="77777777" w:rsidR="00462809" w:rsidRDefault="0046280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業務要求水準</w:t>
            </w:r>
          </w:p>
        </w:tc>
        <w:tc>
          <w:tcPr>
            <w:tcW w:w="992" w:type="dxa"/>
            <w:tcBorders>
              <w:top w:val="single" w:sz="4" w:space="0" w:color="auto"/>
              <w:left w:val="nil"/>
              <w:bottom w:val="single" w:sz="4" w:space="0" w:color="auto"/>
              <w:right w:val="single" w:sz="4" w:space="0" w:color="auto"/>
            </w:tcBorders>
            <w:shd w:val="clear" w:color="auto" w:fill="BFBFBF"/>
            <w:noWrap/>
            <w:vAlign w:val="center"/>
            <w:hideMark/>
          </w:tcPr>
          <w:p w14:paraId="4FF0642F" w14:textId="77777777" w:rsidR="00462809" w:rsidRDefault="0046280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確認</w:t>
            </w:r>
          </w:p>
          <w:p w14:paraId="5440346B" w14:textId="77777777" w:rsidR="00462809" w:rsidRDefault="0046280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できる</w:t>
            </w:r>
          </w:p>
          <w:p w14:paraId="3E27C271" w14:textId="77777777" w:rsidR="00462809" w:rsidRDefault="00462809"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様式</w:t>
            </w:r>
          </w:p>
        </w:tc>
      </w:tr>
      <w:tr w:rsidR="00462809" w:rsidRPr="00395360" w14:paraId="3B3F96C1"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42E05C01" w14:textId="69A78C58" w:rsidR="00462809" w:rsidRDefault="00462809" w:rsidP="00006FB7">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2C6155">
              <w:rPr>
                <w:rFonts w:ascii="ＭＳ 明朝" w:hAnsi="ＭＳ 明朝" w:cs="ＭＳ Ｐゴシック" w:hint="eastAsia"/>
                <w:kern w:val="0"/>
                <w:sz w:val="20"/>
              </w:rPr>
              <w:t>7</w:t>
            </w:r>
          </w:p>
        </w:tc>
        <w:tc>
          <w:tcPr>
            <w:tcW w:w="624" w:type="dxa"/>
            <w:tcBorders>
              <w:top w:val="single" w:sz="4" w:space="0" w:color="auto"/>
              <w:left w:val="nil"/>
              <w:bottom w:val="single" w:sz="4" w:space="0" w:color="auto"/>
              <w:right w:val="single" w:sz="4" w:space="0" w:color="auto"/>
            </w:tcBorders>
            <w:vAlign w:val="center"/>
          </w:tcPr>
          <w:p w14:paraId="34367199" w14:textId="77777777" w:rsidR="00462809" w:rsidRDefault="00462809" w:rsidP="00006FB7">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27B0CF41" w14:textId="2EEB37DC" w:rsidR="00462809" w:rsidRDefault="00462809" w:rsidP="00006FB7">
            <w:pPr>
              <w:widowControl/>
              <w:jc w:val="center"/>
              <w:rPr>
                <w:rFonts w:ascii="ＭＳ 明朝" w:hAnsi="ＭＳ 明朝" w:cs="ＭＳ Ｐゴシック"/>
                <w:kern w:val="0"/>
                <w:sz w:val="20"/>
              </w:rPr>
            </w:pPr>
            <w:r>
              <w:rPr>
                <w:rFonts w:ascii="ＭＳ 明朝" w:hAnsi="ＭＳ 明朝" w:cs="ＭＳ Ｐゴシック" w:hint="eastAsia"/>
                <w:kern w:val="0"/>
                <w:sz w:val="20"/>
              </w:rPr>
              <w:t>2-</w:t>
            </w:r>
            <w:r w:rsidR="004D2EC8">
              <w:rPr>
                <w:rFonts w:ascii="ＭＳ 明朝" w:hAnsi="ＭＳ 明朝" w:cs="ＭＳ Ｐゴシック" w:hint="eastAsia"/>
                <w:kern w:val="0"/>
                <w:sz w:val="20"/>
              </w:rPr>
              <w:t>5</w:t>
            </w:r>
          </w:p>
        </w:tc>
        <w:tc>
          <w:tcPr>
            <w:tcW w:w="624" w:type="dxa"/>
            <w:tcBorders>
              <w:top w:val="single" w:sz="4" w:space="0" w:color="auto"/>
              <w:left w:val="nil"/>
              <w:bottom w:val="single" w:sz="4" w:space="0" w:color="auto"/>
              <w:right w:val="single" w:sz="4" w:space="0" w:color="auto"/>
            </w:tcBorders>
            <w:vAlign w:val="center"/>
          </w:tcPr>
          <w:p w14:paraId="450BADD4" w14:textId="7AD30912" w:rsidR="00462809" w:rsidRDefault="00462809" w:rsidP="004D2EC8">
            <w:pPr>
              <w:widowControl/>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6C188736" w14:textId="77777777" w:rsidR="00462809" w:rsidRDefault="00462809" w:rsidP="00006FB7">
            <w:pPr>
              <w:widowControl/>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040823B9" w14:textId="77777777" w:rsidR="00462809" w:rsidRDefault="00462809" w:rsidP="00006FB7">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474F227C" w14:textId="77777777" w:rsidR="00462809" w:rsidRDefault="00462809" w:rsidP="00006FB7">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29625397" w14:textId="1009D852" w:rsidR="00462809" w:rsidRPr="00395360" w:rsidRDefault="004D2EC8" w:rsidP="004D2EC8">
            <w:pPr>
              <w:pStyle w:val="af8"/>
              <w:ind w:leftChars="0" w:left="0" w:firstLineChars="0" w:firstLine="0"/>
            </w:pPr>
            <w:r w:rsidRPr="0033758F">
              <w:rPr>
                <w:rFonts w:hint="eastAsia"/>
              </w:rPr>
              <w:t>事業者は、本施設の適正な維持管理のために</w:t>
            </w:r>
            <w:r>
              <w:rPr>
                <w:rFonts w:hint="eastAsia"/>
              </w:rPr>
              <w:t>、業務要求水準</w:t>
            </w:r>
            <w:r w:rsidRPr="00B404DC">
              <w:rPr>
                <w:rFonts w:hint="eastAsia"/>
              </w:rPr>
              <w:t>に掲げる</w:t>
            </w:r>
            <w:r>
              <w:rPr>
                <w:rFonts w:hint="eastAsia"/>
              </w:rPr>
              <w:t>計測</w:t>
            </w:r>
            <w:r w:rsidRPr="00B404DC">
              <w:rPr>
                <w:rFonts w:hint="eastAsia"/>
              </w:rPr>
              <w:t>項目について計測し、県企業庁が確認できるようにすること。</w:t>
            </w:r>
          </w:p>
        </w:tc>
        <w:tc>
          <w:tcPr>
            <w:tcW w:w="992" w:type="dxa"/>
            <w:tcBorders>
              <w:top w:val="single" w:sz="4" w:space="0" w:color="auto"/>
              <w:left w:val="nil"/>
              <w:bottom w:val="single" w:sz="4" w:space="0" w:color="auto"/>
              <w:right w:val="single" w:sz="4" w:space="0" w:color="auto"/>
            </w:tcBorders>
            <w:vAlign w:val="center"/>
          </w:tcPr>
          <w:p w14:paraId="3C2D91CF" w14:textId="77777777" w:rsidR="00462809" w:rsidRDefault="00462809" w:rsidP="00006FB7">
            <w:pPr>
              <w:widowControl/>
              <w:ind w:firstLine="200"/>
              <w:rPr>
                <w:rFonts w:ascii="ＭＳ 明朝" w:hAnsi="ＭＳ 明朝" w:cs="ＭＳ Ｐゴシック"/>
                <w:kern w:val="0"/>
                <w:sz w:val="20"/>
              </w:rPr>
            </w:pPr>
          </w:p>
        </w:tc>
      </w:tr>
    </w:tbl>
    <w:p w14:paraId="2420883C" w14:textId="0F17300E" w:rsidR="002C6155" w:rsidRPr="002C6155" w:rsidRDefault="002C6155" w:rsidP="002C6155"/>
    <w:p w14:paraId="035C7216" w14:textId="76C5FA4E" w:rsidR="004D2EC8" w:rsidRPr="004D2EC8" w:rsidRDefault="00886300" w:rsidP="004D2EC8">
      <w:pPr>
        <w:pStyle w:val="3"/>
        <w:ind w:left="0"/>
        <w:rPr>
          <w:rFonts w:hAnsi="ＭＳ ゴシック"/>
        </w:rPr>
      </w:pPr>
      <w:r w:rsidRPr="00886300">
        <w:rPr>
          <w:rFonts w:hAnsi="ＭＳ ゴシック" w:hint="eastAsia"/>
        </w:rPr>
        <w:t>修繕業務（計画修繕・経常修繕）</w:t>
      </w:r>
    </w:p>
    <w:tbl>
      <w:tblPr>
        <w:tblW w:w="8604" w:type="dxa"/>
        <w:tblLayout w:type="fixed"/>
        <w:tblCellMar>
          <w:left w:w="99" w:type="dxa"/>
          <w:right w:w="99" w:type="dxa"/>
        </w:tblCellMar>
        <w:tblLook w:val="04A0" w:firstRow="1" w:lastRow="0" w:firstColumn="1" w:lastColumn="0" w:noHBand="0" w:noVBand="1"/>
      </w:tblPr>
      <w:tblGrid>
        <w:gridCol w:w="624"/>
        <w:gridCol w:w="624"/>
        <w:gridCol w:w="624"/>
        <w:gridCol w:w="624"/>
        <w:gridCol w:w="624"/>
        <w:gridCol w:w="624"/>
        <w:gridCol w:w="624"/>
        <w:gridCol w:w="3244"/>
        <w:gridCol w:w="992"/>
      </w:tblGrid>
      <w:tr w:rsidR="004D2EC8" w14:paraId="0471C083" w14:textId="77777777" w:rsidTr="00006FB7">
        <w:trPr>
          <w:cantSplit/>
          <w:trHeight w:val="737"/>
          <w:tblHeader/>
        </w:trPr>
        <w:tc>
          <w:tcPr>
            <w:tcW w:w="62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C916B92" w14:textId="77777777" w:rsidR="004D2EC8" w:rsidRDefault="004D2EC8" w:rsidP="0046386C">
            <w:pPr>
              <w:widowControl/>
              <w:spacing w:line="240" w:lineRule="exact"/>
              <w:jc w:val="center"/>
              <w:rPr>
                <w:rFonts w:ascii="ＭＳ 明朝" w:hAnsi="ＭＳ 明朝" w:cs="ＭＳ Ｐゴシック"/>
                <w:kern w:val="0"/>
                <w:szCs w:val="21"/>
              </w:rPr>
            </w:pPr>
            <w:r>
              <w:rPr>
                <w:rFonts w:ascii="ＭＳ 明朝" w:hAnsi="ＭＳ 明朝" w:cs="ＭＳ Ｐゴシック" w:hint="eastAsia"/>
                <w:kern w:val="0"/>
                <w:szCs w:val="21"/>
              </w:rPr>
              <w:t>頁</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41D86EA5" w14:textId="77777777" w:rsidR="004D2EC8" w:rsidRDefault="004D2EC8" w:rsidP="0046386C">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r>
              <w:rPr>
                <w:rFonts w:ascii="ＭＳ 明朝" w:hAnsi="ＭＳ 明朝" w:cs="ＭＳ Ｐゴシック" w:hint="eastAsia"/>
                <w:kern w:val="0"/>
                <w:sz w:val="20"/>
              </w:rPr>
              <w:br/>
              <w:t>2</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27198908" w14:textId="77777777" w:rsidR="004D2EC8" w:rsidRDefault="004D2EC8" w:rsidP="0046386C">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1-1</w:t>
            </w:r>
            <w:r>
              <w:rPr>
                <w:rFonts w:ascii="ＭＳ 明朝" w:hAnsi="ＭＳ 明朝" w:cs="ＭＳ Ｐゴシック" w:hint="eastAsia"/>
                <w:kern w:val="0"/>
                <w:sz w:val="20"/>
              </w:rPr>
              <w:br/>
              <w:t>2-1</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19AAD0A0" w14:textId="77777777" w:rsidR="004D2EC8" w:rsidRDefault="004D2EC8" w:rsidP="0046386C">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p>
          <w:p w14:paraId="49124000" w14:textId="77777777" w:rsidR="004D2EC8" w:rsidRDefault="004D2EC8" w:rsidP="0046386C">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(2)</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5C2E0A7A" w14:textId="77777777" w:rsidR="004D2EC8" w:rsidRDefault="004D2EC8" w:rsidP="0046386C">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（ｱ）（ｲ）</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6D54D949" w14:textId="77777777" w:rsidR="004D2EC8" w:rsidRDefault="004D2EC8" w:rsidP="0046386C">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①</w:t>
            </w:r>
          </w:p>
          <w:p w14:paraId="6B20C618" w14:textId="77777777" w:rsidR="004D2EC8" w:rsidRDefault="004D2EC8" w:rsidP="0046386C">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②</w:t>
            </w:r>
          </w:p>
          <w:p w14:paraId="635C7B3B" w14:textId="77777777" w:rsidR="004D2EC8" w:rsidRDefault="004D2EC8" w:rsidP="0046386C">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6DF071A7" w14:textId="77777777" w:rsidR="004D2EC8" w:rsidRDefault="004D2EC8" w:rsidP="0046386C">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ａ</w:t>
            </w:r>
            <w:r>
              <w:rPr>
                <w:rFonts w:ascii="ＭＳ 明朝" w:hAnsi="ＭＳ 明朝" w:cs="ＭＳ Ｐゴシック" w:hint="eastAsia"/>
                <w:kern w:val="0"/>
                <w:sz w:val="20"/>
              </w:rPr>
              <w:br/>
              <w:t>ｂ</w:t>
            </w:r>
            <w:r>
              <w:rPr>
                <w:rFonts w:ascii="ＭＳ 明朝" w:hAnsi="ＭＳ 明朝" w:cs="ＭＳ Ｐゴシック" w:hint="eastAsia"/>
                <w:kern w:val="0"/>
                <w:sz w:val="20"/>
              </w:rPr>
              <w:br/>
              <w:t>など</w:t>
            </w:r>
          </w:p>
        </w:tc>
        <w:tc>
          <w:tcPr>
            <w:tcW w:w="3244" w:type="dxa"/>
            <w:tcBorders>
              <w:top w:val="single" w:sz="4" w:space="0" w:color="auto"/>
              <w:left w:val="nil"/>
              <w:bottom w:val="single" w:sz="4" w:space="0" w:color="auto"/>
              <w:right w:val="single" w:sz="4" w:space="0" w:color="auto"/>
            </w:tcBorders>
            <w:shd w:val="clear" w:color="auto" w:fill="BFBFBF"/>
            <w:noWrap/>
            <w:vAlign w:val="center"/>
            <w:hideMark/>
          </w:tcPr>
          <w:p w14:paraId="3C451119" w14:textId="77777777" w:rsidR="004D2EC8" w:rsidRDefault="004D2EC8" w:rsidP="0046386C">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業務要求水準</w:t>
            </w:r>
          </w:p>
        </w:tc>
        <w:tc>
          <w:tcPr>
            <w:tcW w:w="992" w:type="dxa"/>
            <w:tcBorders>
              <w:top w:val="single" w:sz="4" w:space="0" w:color="auto"/>
              <w:left w:val="nil"/>
              <w:bottom w:val="single" w:sz="4" w:space="0" w:color="auto"/>
              <w:right w:val="single" w:sz="4" w:space="0" w:color="auto"/>
            </w:tcBorders>
            <w:shd w:val="clear" w:color="auto" w:fill="BFBFBF"/>
            <w:noWrap/>
            <w:vAlign w:val="center"/>
            <w:hideMark/>
          </w:tcPr>
          <w:p w14:paraId="40ADC89E" w14:textId="77777777" w:rsidR="004D2EC8" w:rsidRDefault="004D2EC8" w:rsidP="0046386C">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確認</w:t>
            </w:r>
          </w:p>
          <w:p w14:paraId="65F63BC0" w14:textId="77777777" w:rsidR="004D2EC8" w:rsidRDefault="004D2EC8" w:rsidP="0046386C">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できる</w:t>
            </w:r>
          </w:p>
          <w:p w14:paraId="325F133C" w14:textId="77777777" w:rsidR="004D2EC8" w:rsidRDefault="004D2EC8" w:rsidP="0046386C">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様式</w:t>
            </w:r>
          </w:p>
        </w:tc>
      </w:tr>
      <w:tr w:rsidR="004D2EC8" w:rsidRPr="00395360" w14:paraId="2C1FA600"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1AF321A8" w14:textId="3C936042" w:rsidR="004D2EC8" w:rsidRDefault="004D2EC8" w:rsidP="00006FB7">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230672">
              <w:rPr>
                <w:rFonts w:ascii="ＭＳ 明朝" w:hAnsi="ＭＳ 明朝" w:cs="ＭＳ Ｐゴシック" w:hint="eastAsia"/>
                <w:kern w:val="0"/>
                <w:sz w:val="20"/>
              </w:rPr>
              <w:t>8</w:t>
            </w:r>
          </w:p>
        </w:tc>
        <w:tc>
          <w:tcPr>
            <w:tcW w:w="624" w:type="dxa"/>
            <w:tcBorders>
              <w:top w:val="single" w:sz="4" w:space="0" w:color="auto"/>
              <w:left w:val="nil"/>
              <w:bottom w:val="single" w:sz="4" w:space="0" w:color="auto"/>
              <w:right w:val="single" w:sz="4" w:space="0" w:color="auto"/>
            </w:tcBorders>
            <w:vAlign w:val="center"/>
          </w:tcPr>
          <w:p w14:paraId="7C5EE91E" w14:textId="77777777" w:rsidR="004D2EC8" w:rsidRDefault="004D2EC8" w:rsidP="00006FB7">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602221DA" w14:textId="5B527268" w:rsidR="004D2EC8" w:rsidRDefault="004D2EC8" w:rsidP="0046386C">
            <w:pPr>
              <w:widowControl/>
              <w:rPr>
                <w:rFonts w:ascii="ＭＳ 明朝" w:hAnsi="ＭＳ 明朝" w:cs="ＭＳ Ｐゴシック"/>
                <w:kern w:val="0"/>
                <w:sz w:val="20"/>
              </w:rPr>
            </w:pPr>
            <w:r>
              <w:rPr>
                <w:rFonts w:ascii="ＭＳ 明朝" w:hAnsi="ＭＳ 明朝" w:cs="ＭＳ Ｐゴシック" w:hint="eastAsia"/>
                <w:kern w:val="0"/>
                <w:sz w:val="20"/>
              </w:rPr>
              <w:t>2-</w:t>
            </w:r>
            <w:r w:rsidR="00886300">
              <w:rPr>
                <w:rFonts w:ascii="ＭＳ 明朝" w:hAnsi="ＭＳ 明朝" w:cs="ＭＳ Ｐゴシック" w:hint="eastAsia"/>
                <w:kern w:val="0"/>
                <w:sz w:val="20"/>
              </w:rPr>
              <w:t>6</w:t>
            </w:r>
          </w:p>
        </w:tc>
        <w:tc>
          <w:tcPr>
            <w:tcW w:w="624" w:type="dxa"/>
            <w:tcBorders>
              <w:top w:val="single" w:sz="4" w:space="0" w:color="auto"/>
              <w:left w:val="nil"/>
              <w:bottom w:val="single" w:sz="4" w:space="0" w:color="auto"/>
              <w:right w:val="single" w:sz="4" w:space="0" w:color="auto"/>
            </w:tcBorders>
            <w:vAlign w:val="center"/>
          </w:tcPr>
          <w:p w14:paraId="18798F13" w14:textId="29C4B1C7" w:rsidR="004D2EC8" w:rsidRDefault="00886300" w:rsidP="00886300">
            <w:pPr>
              <w:widowControl/>
              <w:rPr>
                <w:rFonts w:ascii="ＭＳ 明朝" w:hAnsi="ＭＳ 明朝" w:cs="ＭＳ Ｐゴシック"/>
                <w:kern w:val="0"/>
                <w:sz w:val="20"/>
              </w:rPr>
            </w:pPr>
            <w:r>
              <w:rPr>
                <w:rFonts w:ascii="ＭＳ 明朝" w:hAnsi="ＭＳ 明朝" w:cs="ＭＳ Ｐゴシック" w:hint="eastAsia"/>
                <w:kern w:val="0"/>
                <w:sz w:val="20"/>
              </w:rPr>
              <w:t>(1)</w:t>
            </w:r>
          </w:p>
        </w:tc>
        <w:tc>
          <w:tcPr>
            <w:tcW w:w="624" w:type="dxa"/>
            <w:tcBorders>
              <w:top w:val="single" w:sz="4" w:space="0" w:color="auto"/>
              <w:left w:val="nil"/>
              <w:bottom w:val="single" w:sz="4" w:space="0" w:color="auto"/>
              <w:right w:val="single" w:sz="4" w:space="0" w:color="auto"/>
            </w:tcBorders>
            <w:vAlign w:val="center"/>
          </w:tcPr>
          <w:p w14:paraId="0A728E71" w14:textId="77777777" w:rsidR="004D2EC8" w:rsidRDefault="004D2EC8" w:rsidP="00006FB7">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67CF43EA" w14:textId="77777777" w:rsidR="004D2EC8" w:rsidRDefault="004D2EC8" w:rsidP="00006FB7">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156D510F" w14:textId="77777777" w:rsidR="004D2EC8" w:rsidRDefault="004D2EC8" w:rsidP="00006FB7">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4595D825" w14:textId="14906FA7" w:rsidR="008C48E3" w:rsidRDefault="008C48E3" w:rsidP="008C48E3">
            <w:pPr>
              <w:pStyle w:val="af8"/>
              <w:ind w:leftChars="0" w:left="0" w:firstLineChars="0" w:firstLine="0"/>
            </w:pPr>
            <w:r>
              <w:rPr>
                <w:rFonts w:hint="eastAsia"/>
              </w:rPr>
              <w:t>事業者は、</w:t>
            </w:r>
            <w:r w:rsidR="000C6716" w:rsidRPr="00756604">
              <w:rPr>
                <w:rFonts w:hint="eastAsia"/>
              </w:rPr>
              <w:t>別紙3</w:t>
            </w:r>
            <w:r w:rsidR="000C6716">
              <w:rPr>
                <w:rFonts w:hint="eastAsia"/>
              </w:rPr>
              <w:t>-1</w:t>
            </w:r>
            <w:r w:rsidR="000C6716" w:rsidRPr="00756604">
              <w:rPr>
                <w:rFonts w:hint="eastAsia"/>
              </w:rPr>
              <w:t>「計画修繕一覧</w:t>
            </w:r>
            <w:r w:rsidR="000C6716">
              <w:rPr>
                <w:rFonts w:hint="eastAsia"/>
              </w:rPr>
              <w:t>（監視制御設備を除く）</w:t>
            </w:r>
            <w:r w:rsidR="000C6716" w:rsidRPr="00756604">
              <w:rPr>
                <w:rFonts w:hint="eastAsia"/>
              </w:rPr>
              <w:t>」</w:t>
            </w:r>
            <w:r w:rsidR="000C6716">
              <w:rPr>
                <w:rFonts w:hint="eastAsia"/>
              </w:rPr>
              <w:t>及び別紙3-2「監視制御設備計画修繕一覧」</w:t>
            </w:r>
            <w:r>
              <w:rPr>
                <w:rFonts w:hint="eastAsia"/>
              </w:rPr>
              <w:t>に従い予防保全として計画的に修繕を行うものとする。</w:t>
            </w:r>
          </w:p>
          <w:p w14:paraId="4823BC1E" w14:textId="77777777" w:rsidR="008C48E3" w:rsidRDefault="008C48E3" w:rsidP="008C48E3">
            <w:pPr>
              <w:pStyle w:val="af8"/>
              <w:numPr>
                <w:ilvl w:val="0"/>
                <w:numId w:val="12"/>
              </w:numPr>
              <w:ind w:leftChars="15" w:left="314" w:firstLineChars="0" w:hanging="283"/>
            </w:pPr>
            <w:r>
              <w:rPr>
                <w:rFonts w:hint="eastAsia"/>
              </w:rPr>
              <w:t>事業者は、計画修繕の前に作業要領書を作成し、県企業庁の承諾を得た上で作業を行うこと。</w:t>
            </w:r>
          </w:p>
          <w:p w14:paraId="1DCB7941" w14:textId="1C1AB879" w:rsidR="004D2EC8" w:rsidRPr="00395360" w:rsidRDefault="008C48E3" w:rsidP="008C48E3">
            <w:pPr>
              <w:pStyle w:val="af8"/>
              <w:numPr>
                <w:ilvl w:val="0"/>
                <w:numId w:val="12"/>
              </w:numPr>
              <w:ind w:leftChars="15" w:left="314" w:firstLineChars="0" w:hanging="283"/>
            </w:pPr>
            <w:r>
              <w:rPr>
                <w:rFonts w:hint="eastAsia"/>
              </w:rPr>
              <w:t>事業者は、計画修繕の後に報告書を作成し、県企業庁に提出すること。</w:t>
            </w:r>
          </w:p>
        </w:tc>
        <w:tc>
          <w:tcPr>
            <w:tcW w:w="992" w:type="dxa"/>
            <w:tcBorders>
              <w:top w:val="single" w:sz="4" w:space="0" w:color="auto"/>
              <w:left w:val="nil"/>
              <w:bottom w:val="single" w:sz="4" w:space="0" w:color="auto"/>
              <w:right w:val="single" w:sz="4" w:space="0" w:color="auto"/>
            </w:tcBorders>
            <w:vAlign w:val="center"/>
          </w:tcPr>
          <w:p w14:paraId="21F76D0F" w14:textId="77777777" w:rsidR="004D2EC8" w:rsidRDefault="004D2EC8" w:rsidP="00006FB7">
            <w:pPr>
              <w:widowControl/>
              <w:ind w:firstLine="200"/>
              <w:rPr>
                <w:rFonts w:ascii="ＭＳ 明朝" w:hAnsi="ＭＳ 明朝" w:cs="ＭＳ Ｐゴシック"/>
                <w:kern w:val="0"/>
                <w:sz w:val="20"/>
              </w:rPr>
            </w:pPr>
          </w:p>
        </w:tc>
      </w:tr>
      <w:tr w:rsidR="001C12B4" w:rsidRPr="00395360" w14:paraId="6D4474FC"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6301991A" w14:textId="1DB5399F" w:rsidR="001C12B4" w:rsidRDefault="002C6155" w:rsidP="001C12B4">
            <w:pPr>
              <w:widowControl/>
              <w:jc w:val="center"/>
              <w:rPr>
                <w:rFonts w:ascii="ＭＳ 明朝" w:hAnsi="ＭＳ 明朝" w:cs="ＭＳ Ｐゴシック"/>
                <w:kern w:val="0"/>
                <w:sz w:val="20"/>
              </w:rPr>
            </w:pPr>
            <w:r>
              <w:rPr>
                <w:rFonts w:ascii="ＭＳ 明朝" w:hAnsi="ＭＳ 明朝" w:cs="ＭＳ Ｐゴシック" w:hint="eastAsia"/>
                <w:kern w:val="0"/>
                <w:sz w:val="20"/>
              </w:rPr>
              <w:t>38</w:t>
            </w:r>
          </w:p>
        </w:tc>
        <w:tc>
          <w:tcPr>
            <w:tcW w:w="624" w:type="dxa"/>
            <w:tcBorders>
              <w:top w:val="single" w:sz="4" w:space="0" w:color="auto"/>
              <w:left w:val="nil"/>
              <w:bottom w:val="single" w:sz="4" w:space="0" w:color="auto"/>
              <w:right w:val="single" w:sz="4" w:space="0" w:color="auto"/>
            </w:tcBorders>
            <w:vAlign w:val="center"/>
          </w:tcPr>
          <w:p w14:paraId="4F5B64D8" w14:textId="374F0C97" w:rsidR="001C12B4" w:rsidRDefault="001C12B4" w:rsidP="001C12B4">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0038899D" w14:textId="6EA2D8B7" w:rsidR="001C12B4" w:rsidRDefault="001C12B4" w:rsidP="001C12B4">
            <w:pPr>
              <w:widowControl/>
              <w:rPr>
                <w:rFonts w:ascii="ＭＳ 明朝" w:hAnsi="ＭＳ 明朝" w:cs="ＭＳ Ｐゴシック"/>
                <w:kern w:val="0"/>
                <w:sz w:val="20"/>
              </w:rPr>
            </w:pPr>
            <w:r>
              <w:rPr>
                <w:rFonts w:ascii="ＭＳ 明朝" w:hAnsi="ＭＳ 明朝" w:cs="ＭＳ Ｐゴシック" w:hint="eastAsia"/>
                <w:kern w:val="0"/>
                <w:sz w:val="20"/>
              </w:rPr>
              <w:t>2-6</w:t>
            </w:r>
          </w:p>
        </w:tc>
        <w:tc>
          <w:tcPr>
            <w:tcW w:w="624" w:type="dxa"/>
            <w:tcBorders>
              <w:top w:val="single" w:sz="4" w:space="0" w:color="auto"/>
              <w:left w:val="nil"/>
              <w:bottom w:val="single" w:sz="4" w:space="0" w:color="auto"/>
              <w:right w:val="single" w:sz="4" w:space="0" w:color="auto"/>
            </w:tcBorders>
            <w:vAlign w:val="center"/>
          </w:tcPr>
          <w:p w14:paraId="14040908" w14:textId="2ACEAF20" w:rsidR="001C12B4" w:rsidRDefault="001C12B4" w:rsidP="001C12B4">
            <w:pPr>
              <w:widowControl/>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79DB25D6" w14:textId="77777777" w:rsidR="001C12B4" w:rsidRDefault="001C12B4" w:rsidP="001C12B4">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67477835" w14:textId="77777777" w:rsidR="001C12B4" w:rsidRDefault="001C12B4" w:rsidP="001C12B4">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3BDB8A35" w14:textId="77777777" w:rsidR="001C12B4" w:rsidRDefault="001C12B4" w:rsidP="001C12B4">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7879A012" w14:textId="04181923" w:rsidR="001C12B4" w:rsidRDefault="001C12B4" w:rsidP="001C12B4">
            <w:pPr>
              <w:pStyle w:val="af8"/>
              <w:ind w:leftChars="0" w:left="0" w:firstLineChars="0" w:firstLine="0"/>
            </w:pPr>
            <w:r>
              <w:rPr>
                <w:rFonts w:hint="eastAsia"/>
              </w:rPr>
              <w:t>経常修繕は、本事業の施設の全てを対象とする。ただし、年度ごとの上限額は300万円（消費税及び地方消費税を含まない）とする。</w:t>
            </w:r>
          </w:p>
          <w:p w14:paraId="6CFECB66" w14:textId="266D29DB" w:rsidR="001C12B4" w:rsidRDefault="00FA0396" w:rsidP="001C12B4">
            <w:pPr>
              <w:pStyle w:val="af8"/>
              <w:numPr>
                <w:ilvl w:val="0"/>
                <w:numId w:val="12"/>
              </w:numPr>
              <w:ind w:leftChars="15" w:left="314" w:firstLineChars="0" w:hanging="283"/>
            </w:pPr>
            <w:r>
              <w:rPr>
                <w:rFonts w:hint="eastAsia"/>
              </w:rPr>
              <w:t>原則として、</w:t>
            </w:r>
            <w:r w:rsidR="001C12B4">
              <w:rPr>
                <w:rFonts w:hint="eastAsia"/>
              </w:rPr>
              <w:t>経常修繕は、県企業庁に報告し、承諾を得た上で作業を行うこと。なお、事業者による対応が難しい内容であっても県企業庁へ報告すること。</w:t>
            </w:r>
          </w:p>
          <w:p w14:paraId="7051DDE1" w14:textId="251CE206" w:rsidR="001C12B4" w:rsidRDefault="001C12B4" w:rsidP="001C12B4">
            <w:pPr>
              <w:pStyle w:val="af8"/>
              <w:numPr>
                <w:ilvl w:val="0"/>
                <w:numId w:val="12"/>
              </w:numPr>
              <w:ind w:leftChars="15" w:left="314" w:firstLineChars="0" w:hanging="283"/>
            </w:pPr>
            <w:r>
              <w:rPr>
                <w:rFonts w:hint="eastAsia"/>
              </w:rPr>
              <w:t>事業者は、経常修繕の後に報告書を作成し、県企業庁に提出すること。</w:t>
            </w:r>
          </w:p>
        </w:tc>
        <w:tc>
          <w:tcPr>
            <w:tcW w:w="992" w:type="dxa"/>
            <w:tcBorders>
              <w:top w:val="single" w:sz="4" w:space="0" w:color="auto"/>
              <w:left w:val="nil"/>
              <w:bottom w:val="single" w:sz="4" w:space="0" w:color="auto"/>
              <w:right w:val="single" w:sz="4" w:space="0" w:color="auto"/>
            </w:tcBorders>
            <w:vAlign w:val="center"/>
          </w:tcPr>
          <w:p w14:paraId="0FB9FDA6" w14:textId="77777777" w:rsidR="001C12B4" w:rsidRDefault="001C12B4" w:rsidP="001C12B4">
            <w:pPr>
              <w:widowControl/>
              <w:ind w:firstLine="200"/>
              <w:rPr>
                <w:rFonts w:ascii="ＭＳ 明朝" w:hAnsi="ＭＳ 明朝" w:cs="ＭＳ Ｐゴシック"/>
                <w:kern w:val="0"/>
                <w:sz w:val="20"/>
              </w:rPr>
            </w:pPr>
          </w:p>
        </w:tc>
      </w:tr>
    </w:tbl>
    <w:p w14:paraId="452CF1C1" w14:textId="77777777" w:rsidR="00462809" w:rsidRDefault="00462809" w:rsidP="003E069D"/>
    <w:p w14:paraId="0993F0D4" w14:textId="7C0C4793" w:rsidR="001C12B4" w:rsidRPr="004D2EC8" w:rsidRDefault="000E6568" w:rsidP="001C12B4">
      <w:pPr>
        <w:pStyle w:val="3"/>
        <w:ind w:left="0"/>
        <w:rPr>
          <w:rFonts w:hAnsi="ＭＳ ゴシック"/>
        </w:rPr>
      </w:pPr>
      <w:r w:rsidRPr="000E6568">
        <w:rPr>
          <w:rFonts w:hAnsi="ＭＳ ゴシック" w:hint="eastAsia"/>
        </w:rPr>
        <w:t>ユーティリティー（ガス・軽油、電気、上下水道等）調達業務</w:t>
      </w:r>
    </w:p>
    <w:tbl>
      <w:tblPr>
        <w:tblW w:w="8604" w:type="dxa"/>
        <w:tblLayout w:type="fixed"/>
        <w:tblCellMar>
          <w:left w:w="99" w:type="dxa"/>
          <w:right w:w="99" w:type="dxa"/>
        </w:tblCellMar>
        <w:tblLook w:val="04A0" w:firstRow="1" w:lastRow="0" w:firstColumn="1" w:lastColumn="0" w:noHBand="0" w:noVBand="1"/>
      </w:tblPr>
      <w:tblGrid>
        <w:gridCol w:w="624"/>
        <w:gridCol w:w="624"/>
        <w:gridCol w:w="624"/>
        <w:gridCol w:w="624"/>
        <w:gridCol w:w="624"/>
        <w:gridCol w:w="624"/>
        <w:gridCol w:w="624"/>
        <w:gridCol w:w="3244"/>
        <w:gridCol w:w="992"/>
      </w:tblGrid>
      <w:tr w:rsidR="001C12B4" w14:paraId="5A4E9121" w14:textId="77777777" w:rsidTr="00006FB7">
        <w:trPr>
          <w:cantSplit/>
          <w:trHeight w:val="737"/>
          <w:tblHeader/>
        </w:trPr>
        <w:tc>
          <w:tcPr>
            <w:tcW w:w="62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B8A9B9B" w14:textId="77777777" w:rsidR="001C12B4" w:rsidRDefault="001C12B4" w:rsidP="00006FB7">
            <w:pPr>
              <w:widowControl/>
              <w:spacing w:line="240" w:lineRule="exact"/>
              <w:jc w:val="center"/>
              <w:rPr>
                <w:rFonts w:ascii="ＭＳ 明朝" w:hAnsi="ＭＳ 明朝" w:cs="ＭＳ Ｐゴシック"/>
                <w:kern w:val="0"/>
                <w:szCs w:val="21"/>
              </w:rPr>
            </w:pPr>
            <w:r>
              <w:rPr>
                <w:rFonts w:ascii="ＭＳ 明朝" w:hAnsi="ＭＳ 明朝" w:cs="ＭＳ Ｐゴシック" w:hint="eastAsia"/>
                <w:kern w:val="0"/>
                <w:szCs w:val="21"/>
              </w:rPr>
              <w:t>頁</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5F8051B0"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r>
              <w:rPr>
                <w:rFonts w:ascii="ＭＳ 明朝" w:hAnsi="ＭＳ 明朝" w:cs="ＭＳ Ｐゴシック" w:hint="eastAsia"/>
                <w:kern w:val="0"/>
                <w:sz w:val="20"/>
              </w:rPr>
              <w:br/>
              <w:t>2</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58CAB89C"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1-1</w:t>
            </w:r>
            <w:r>
              <w:rPr>
                <w:rFonts w:ascii="ＭＳ 明朝" w:hAnsi="ＭＳ 明朝" w:cs="ＭＳ Ｐゴシック" w:hint="eastAsia"/>
                <w:kern w:val="0"/>
                <w:sz w:val="20"/>
              </w:rPr>
              <w:br/>
              <w:t>2-1</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7419132F"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p>
          <w:p w14:paraId="0101DC1A"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(2)</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3F6585D2"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（ｱ）（ｲ）</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34CBA1DB"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①</w:t>
            </w:r>
          </w:p>
          <w:p w14:paraId="030D2854"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②</w:t>
            </w:r>
          </w:p>
          <w:p w14:paraId="2AD0C2DC"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25D02913"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ａ</w:t>
            </w:r>
            <w:r>
              <w:rPr>
                <w:rFonts w:ascii="ＭＳ 明朝" w:hAnsi="ＭＳ 明朝" w:cs="ＭＳ Ｐゴシック" w:hint="eastAsia"/>
                <w:kern w:val="0"/>
                <w:sz w:val="20"/>
              </w:rPr>
              <w:br/>
              <w:t>ｂ</w:t>
            </w:r>
            <w:r>
              <w:rPr>
                <w:rFonts w:ascii="ＭＳ 明朝" w:hAnsi="ＭＳ 明朝" w:cs="ＭＳ Ｐゴシック" w:hint="eastAsia"/>
                <w:kern w:val="0"/>
                <w:sz w:val="20"/>
              </w:rPr>
              <w:br/>
              <w:t>など</w:t>
            </w:r>
          </w:p>
        </w:tc>
        <w:tc>
          <w:tcPr>
            <w:tcW w:w="3244" w:type="dxa"/>
            <w:tcBorders>
              <w:top w:val="single" w:sz="4" w:space="0" w:color="auto"/>
              <w:left w:val="nil"/>
              <w:bottom w:val="single" w:sz="4" w:space="0" w:color="auto"/>
              <w:right w:val="single" w:sz="4" w:space="0" w:color="auto"/>
            </w:tcBorders>
            <w:shd w:val="clear" w:color="auto" w:fill="BFBFBF"/>
            <w:noWrap/>
            <w:vAlign w:val="center"/>
            <w:hideMark/>
          </w:tcPr>
          <w:p w14:paraId="3DC47C65"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業務要求水準</w:t>
            </w:r>
          </w:p>
        </w:tc>
        <w:tc>
          <w:tcPr>
            <w:tcW w:w="992" w:type="dxa"/>
            <w:tcBorders>
              <w:top w:val="single" w:sz="4" w:space="0" w:color="auto"/>
              <w:left w:val="nil"/>
              <w:bottom w:val="single" w:sz="4" w:space="0" w:color="auto"/>
              <w:right w:val="single" w:sz="4" w:space="0" w:color="auto"/>
            </w:tcBorders>
            <w:shd w:val="clear" w:color="auto" w:fill="BFBFBF"/>
            <w:noWrap/>
            <w:vAlign w:val="center"/>
            <w:hideMark/>
          </w:tcPr>
          <w:p w14:paraId="35E4F4E6"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確認</w:t>
            </w:r>
          </w:p>
          <w:p w14:paraId="2B93FCF7"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できる</w:t>
            </w:r>
          </w:p>
          <w:p w14:paraId="675C484D"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様式</w:t>
            </w:r>
          </w:p>
        </w:tc>
      </w:tr>
      <w:tr w:rsidR="001C12B4" w:rsidRPr="00395360" w14:paraId="1D35730A"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1322930E" w14:textId="6A11AC8A" w:rsidR="001C12B4" w:rsidRDefault="00FA0396" w:rsidP="00006FB7">
            <w:pPr>
              <w:widowControl/>
              <w:jc w:val="center"/>
              <w:rPr>
                <w:rFonts w:ascii="ＭＳ 明朝" w:hAnsi="ＭＳ 明朝" w:cs="ＭＳ Ｐゴシック"/>
                <w:kern w:val="0"/>
                <w:sz w:val="20"/>
              </w:rPr>
            </w:pPr>
            <w:r>
              <w:rPr>
                <w:rFonts w:ascii="ＭＳ 明朝" w:hAnsi="ＭＳ 明朝" w:cs="ＭＳ Ｐゴシック" w:hint="eastAsia"/>
                <w:kern w:val="0"/>
                <w:sz w:val="20"/>
              </w:rPr>
              <w:t>38</w:t>
            </w:r>
          </w:p>
        </w:tc>
        <w:tc>
          <w:tcPr>
            <w:tcW w:w="624" w:type="dxa"/>
            <w:tcBorders>
              <w:top w:val="single" w:sz="4" w:space="0" w:color="auto"/>
              <w:left w:val="nil"/>
              <w:bottom w:val="single" w:sz="4" w:space="0" w:color="auto"/>
              <w:right w:val="single" w:sz="4" w:space="0" w:color="auto"/>
            </w:tcBorders>
            <w:vAlign w:val="center"/>
          </w:tcPr>
          <w:p w14:paraId="3070416D" w14:textId="77777777" w:rsidR="001C12B4" w:rsidRDefault="001C12B4" w:rsidP="00006FB7">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5D8AB50F" w14:textId="73E34119" w:rsidR="001C12B4" w:rsidRDefault="001C12B4" w:rsidP="00006FB7">
            <w:pPr>
              <w:widowControl/>
              <w:rPr>
                <w:rFonts w:ascii="ＭＳ 明朝" w:hAnsi="ＭＳ 明朝" w:cs="ＭＳ Ｐゴシック"/>
                <w:kern w:val="0"/>
                <w:sz w:val="20"/>
              </w:rPr>
            </w:pPr>
            <w:r>
              <w:rPr>
                <w:rFonts w:ascii="ＭＳ 明朝" w:hAnsi="ＭＳ 明朝" w:cs="ＭＳ Ｐゴシック" w:hint="eastAsia"/>
                <w:kern w:val="0"/>
                <w:sz w:val="20"/>
              </w:rPr>
              <w:t>2-</w:t>
            </w:r>
            <w:r w:rsidR="000E6568">
              <w:rPr>
                <w:rFonts w:ascii="ＭＳ 明朝" w:hAnsi="ＭＳ 明朝" w:cs="ＭＳ Ｐゴシック" w:hint="eastAsia"/>
                <w:kern w:val="0"/>
                <w:sz w:val="20"/>
              </w:rPr>
              <w:t>7</w:t>
            </w:r>
          </w:p>
        </w:tc>
        <w:tc>
          <w:tcPr>
            <w:tcW w:w="624" w:type="dxa"/>
            <w:tcBorders>
              <w:top w:val="single" w:sz="4" w:space="0" w:color="auto"/>
              <w:left w:val="nil"/>
              <w:bottom w:val="single" w:sz="4" w:space="0" w:color="auto"/>
              <w:right w:val="single" w:sz="4" w:space="0" w:color="auto"/>
            </w:tcBorders>
            <w:vAlign w:val="center"/>
          </w:tcPr>
          <w:p w14:paraId="2D50DEB6" w14:textId="7604E72F" w:rsidR="001C12B4" w:rsidRDefault="001C12B4" w:rsidP="00006FB7">
            <w:pPr>
              <w:widowControl/>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127CB2ED" w14:textId="77777777" w:rsidR="001C12B4" w:rsidRDefault="001C12B4" w:rsidP="00006FB7">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54E8FA86" w14:textId="77777777" w:rsidR="001C12B4" w:rsidRDefault="001C12B4" w:rsidP="00006FB7">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08DFCB03" w14:textId="77777777" w:rsidR="001C12B4" w:rsidRDefault="001C12B4" w:rsidP="00006FB7">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084EC297" w14:textId="0752E0B7" w:rsidR="001C12B4" w:rsidRPr="00395360" w:rsidRDefault="001A73A4" w:rsidP="001A73A4">
            <w:pPr>
              <w:pStyle w:val="af8"/>
              <w:ind w:leftChars="0" w:left="0" w:firstLineChars="0" w:firstLine="0"/>
            </w:pPr>
            <w:r w:rsidRPr="001A73A4">
              <w:rPr>
                <w:rFonts w:hint="eastAsia"/>
              </w:rPr>
              <w:t>事業者は、業務で必要となるユーティリティーの調達及び管理を行う。</w:t>
            </w:r>
          </w:p>
        </w:tc>
        <w:tc>
          <w:tcPr>
            <w:tcW w:w="992" w:type="dxa"/>
            <w:tcBorders>
              <w:top w:val="single" w:sz="4" w:space="0" w:color="auto"/>
              <w:left w:val="nil"/>
              <w:bottom w:val="single" w:sz="4" w:space="0" w:color="auto"/>
              <w:right w:val="single" w:sz="4" w:space="0" w:color="auto"/>
            </w:tcBorders>
            <w:vAlign w:val="center"/>
          </w:tcPr>
          <w:p w14:paraId="508BC5F0" w14:textId="77777777" w:rsidR="001C12B4" w:rsidRDefault="001C12B4" w:rsidP="00006FB7">
            <w:pPr>
              <w:widowControl/>
              <w:ind w:firstLine="200"/>
              <w:rPr>
                <w:rFonts w:ascii="ＭＳ 明朝" w:hAnsi="ＭＳ 明朝" w:cs="ＭＳ Ｐゴシック"/>
                <w:kern w:val="0"/>
                <w:sz w:val="20"/>
              </w:rPr>
            </w:pPr>
          </w:p>
        </w:tc>
      </w:tr>
    </w:tbl>
    <w:p w14:paraId="264A405D" w14:textId="77777777" w:rsidR="001C12B4" w:rsidRDefault="001C12B4" w:rsidP="003E069D"/>
    <w:p w14:paraId="03C27066" w14:textId="3C0AD1E9" w:rsidR="001C12B4" w:rsidRPr="004D2EC8" w:rsidRDefault="00117721" w:rsidP="001C12B4">
      <w:pPr>
        <w:pStyle w:val="3"/>
        <w:ind w:left="0"/>
        <w:rPr>
          <w:rFonts w:hAnsi="ＭＳ ゴシック"/>
        </w:rPr>
      </w:pPr>
      <w:r w:rsidRPr="00117721">
        <w:rPr>
          <w:rFonts w:hAnsi="ＭＳ ゴシック" w:hint="eastAsia"/>
        </w:rPr>
        <w:lastRenderedPageBreak/>
        <w:t>脱水ケーキ再生利用業務</w:t>
      </w:r>
    </w:p>
    <w:tbl>
      <w:tblPr>
        <w:tblW w:w="8604" w:type="dxa"/>
        <w:tblLayout w:type="fixed"/>
        <w:tblCellMar>
          <w:left w:w="99" w:type="dxa"/>
          <w:right w:w="99" w:type="dxa"/>
        </w:tblCellMar>
        <w:tblLook w:val="04A0" w:firstRow="1" w:lastRow="0" w:firstColumn="1" w:lastColumn="0" w:noHBand="0" w:noVBand="1"/>
      </w:tblPr>
      <w:tblGrid>
        <w:gridCol w:w="624"/>
        <w:gridCol w:w="624"/>
        <w:gridCol w:w="624"/>
        <w:gridCol w:w="624"/>
        <w:gridCol w:w="624"/>
        <w:gridCol w:w="624"/>
        <w:gridCol w:w="624"/>
        <w:gridCol w:w="3244"/>
        <w:gridCol w:w="992"/>
      </w:tblGrid>
      <w:tr w:rsidR="001C12B4" w14:paraId="5D389E70" w14:textId="77777777" w:rsidTr="00006FB7">
        <w:trPr>
          <w:cantSplit/>
          <w:trHeight w:val="737"/>
          <w:tblHeader/>
        </w:trPr>
        <w:tc>
          <w:tcPr>
            <w:tcW w:w="62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55EBA9E" w14:textId="77777777" w:rsidR="001C12B4" w:rsidRDefault="001C12B4" w:rsidP="00006FB7">
            <w:pPr>
              <w:widowControl/>
              <w:spacing w:line="240" w:lineRule="exact"/>
              <w:jc w:val="center"/>
              <w:rPr>
                <w:rFonts w:ascii="ＭＳ 明朝" w:hAnsi="ＭＳ 明朝" w:cs="ＭＳ Ｐゴシック"/>
                <w:kern w:val="0"/>
                <w:szCs w:val="21"/>
              </w:rPr>
            </w:pPr>
            <w:r>
              <w:rPr>
                <w:rFonts w:ascii="ＭＳ 明朝" w:hAnsi="ＭＳ 明朝" w:cs="ＭＳ Ｐゴシック" w:hint="eastAsia"/>
                <w:kern w:val="0"/>
                <w:szCs w:val="21"/>
              </w:rPr>
              <w:t>頁</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2E2A16C4"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r>
              <w:rPr>
                <w:rFonts w:ascii="ＭＳ 明朝" w:hAnsi="ＭＳ 明朝" w:cs="ＭＳ Ｐゴシック" w:hint="eastAsia"/>
                <w:kern w:val="0"/>
                <w:sz w:val="20"/>
              </w:rPr>
              <w:br/>
              <w:t>2</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1FB82F1A"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1-1</w:t>
            </w:r>
            <w:r>
              <w:rPr>
                <w:rFonts w:ascii="ＭＳ 明朝" w:hAnsi="ＭＳ 明朝" w:cs="ＭＳ Ｐゴシック" w:hint="eastAsia"/>
                <w:kern w:val="0"/>
                <w:sz w:val="20"/>
              </w:rPr>
              <w:br/>
              <w:t>2-1</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77F3C060"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p>
          <w:p w14:paraId="5D280B19"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(2)</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643EB165"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（ｱ）（ｲ）</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54285E6F"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①</w:t>
            </w:r>
          </w:p>
          <w:p w14:paraId="2BBBB3FF"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②</w:t>
            </w:r>
          </w:p>
          <w:p w14:paraId="5AF51826"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07AC53D5"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ａ</w:t>
            </w:r>
            <w:r>
              <w:rPr>
                <w:rFonts w:ascii="ＭＳ 明朝" w:hAnsi="ＭＳ 明朝" w:cs="ＭＳ Ｐゴシック" w:hint="eastAsia"/>
                <w:kern w:val="0"/>
                <w:sz w:val="20"/>
              </w:rPr>
              <w:br/>
              <w:t>ｂ</w:t>
            </w:r>
            <w:r>
              <w:rPr>
                <w:rFonts w:ascii="ＭＳ 明朝" w:hAnsi="ＭＳ 明朝" w:cs="ＭＳ Ｐゴシック" w:hint="eastAsia"/>
                <w:kern w:val="0"/>
                <w:sz w:val="20"/>
              </w:rPr>
              <w:br/>
              <w:t>など</w:t>
            </w:r>
          </w:p>
        </w:tc>
        <w:tc>
          <w:tcPr>
            <w:tcW w:w="3244" w:type="dxa"/>
            <w:tcBorders>
              <w:top w:val="single" w:sz="4" w:space="0" w:color="auto"/>
              <w:left w:val="nil"/>
              <w:bottom w:val="single" w:sz="4" w:space="0" w:color="auto"/>
              <w:right w:val="single" w:sz="4" w:space="0" w:color="auto"/>
            </w:tcBorders>
            <w:shd w:val="clear" w:color="auto" w:fill="BFBFBF"/>
            <w:noWrap/>
            <w:vAlign w:val="center"/>
            <w:hideMark/>
          </w:tcPr>
          <w:p w14:paraId="7918C6AD"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業務要求水準</w:t>
            </w:r>
          </w:p>
        </w:tc>
        <w:tc>
          <w:tcPr>
            <w:tcW w:w="992" w:type="dxa"/>
            <w:tcBorders>
              <w:top w:val="single" w:sz="4" w:space="0" w:color="auto"/>
              <w:left w:val="nil"/>
              <w:bottom w:val="single" w:sz="4" w:space="0" w:color="auto"/>
              <w:right w:val="single" w:sz="4" w:space="0" w:color="auto"/>
            </w:tcBorders>
            <w:shd w:val="clear" w:color="auto" w:fill="BFBFBF"/>
            <w:noWrap/>
            <w:vAlign w:val="center"/>
            <w:hideMark/>
          </w:tcPr>
          <w:p w14:paraId="468AD2CF"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確認</w:t>
            </w:r>
          </w:p>
          <w:p w14:paraId="56C621B2"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できる</w:t>
            </w:r>
          </w:p>
          <w:p w14:paraId="0A0782FB" w14:textId="77777777" w:rsidR="001C12B4" w:rsidRDefault="001C12B4"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様式</w:t>
            </w:r>
          </w:p>
        </w:tc>
      </w:tr>
      <w:tr w:rsidR="001C12B4" w:rsidRPr="00395360" w14:paraId="3F7ABA50"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602324EC" w14:textId="4E17945D" w:rsidR="001C12B4" w:rsidRDefault="00BF4E37" w:rsidP="00006FB7">
            <w:pPr>
              <w:widowControl/>
              <w:jc w:val="center"/>
              <w:rPr>
                <w:rFonts w:ascii="ＭＳ 明朝" w:hAnsi="ＭＳ 明朝" w:cs="ＭＳ Ｐゴシック"/>
                <w:kern w:val="0"/>
                <w:sz w:val="20"/>
              </w:rPr>
            </w:pPr>
            <w:r>
              <w:rPr>
                <w:rFonts w:ascii="ＭＳ 明朝" w:hAnsi="ＭＳ 明朝" w:cs="ＭＳ Ｐゴシック" w:hint="eastAsia"/>
                <w:kern w:val="0"/>
                <w:sz w:val="20"/>
              </w:rPr>
              <w:t>38</w:t>
            </w:r>
          </w:p>
        </w:tc>
        <w:tc>
          <w:tcPr>
            <w:tcW w:w="624" w:type="dxa"/>
            <w:tcBorders>
              <w:top w:val="single" w:sz="4" w:space="0" w:color="auto"/>
              <w:left w:val="nil"/>
              <w:bottom w:val="single" w:sz="4" w:space="0" w:color="auto"/>
              <w:right w:val="single" w:sz="4" w:space="0" w:color="auto"/>
            </w:tcBorders>
            <w:vAlign w:val="center"/>
          </w:tcPr>
          <w:p w14:paraId="3F4C63B3" w14:textId="77777777" w:rsidR="001C12B4" w:rsidRDefault="001C12B4" w:rsidP="00006FB7">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7099AE6E" w14:textId="25022B16" w:rsidR="001C12B4" w:rsidRDefault="001C12B4" w:rsidP="00006FB7">
            <w:pPr>
              <w:widowControl/>
              <w:rPr>
                <w:rFonts w:ascii="ＭＳ 明朝" w:hAnsi="ＭＳ 明朝" w:cs="ＭＳ Ｐゴシック"/>
                <w:kern w:val="0"/>
                <w:sz w:val="20"/>
              </w:rPr>
            </w:pPr>
            <w:r>
              <w:rPr>
                <w:rFonts w:ascii="ＭＳ 明朝" w:hAnsi="ＭＳ 明朝" w:cs="ＭＳ Ｐゴシック" w:hint="eastAsia"/>
                <w:kern w:val="0"/>
                <w:sz w:val="20"/>
              </w:rPr>
              <w:t>2-</w:t>
            </w:r>
            <w:r w:rsidR="00117721">
              <w:rPr>
                <w:rFonts w:ascii="ＭＳ 明朝" w:hAnsi="ＭＳ 明朝" w:cs="ＭＳ Ｐゴシック" w:hint="eastAsia"/>
                <w:kern w:val="0"/>
                <w:sz w:val="20"/>
              </w:rPr>
              <w:t>8</w:t>
            </w:r>
          </w:p>
        </w:tc>
        <w:tc>
          <w:tcPr>
            <w:tcW w:w="624" w:type="dxa"/>
            <w:tcBorders>
              <w:top w:val="single" w:sz="4" w:space="0" w:color="auto"/>
              <w:left w:val="nil"/>
              <w:bottom w:val="single" w:sz="4" w:space="0" w:color="auto"/>
              <w:right w:val="single" w:sz="4" w:space="0" w:color="auto"/>
            </w:tcBorders>
            <w:vAlign w:val="center"/>
          </w:tcPr>
          <w:p w14:paraId="52C59B16" w14:textId="4315A6CA" w:rsidR="001C12B4" w:rsidRDefault="001C12B4" w:rsidP="00006FB7">
            <w:pPr>
              <w:widowControl/>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01DB6ED7" w14:textId="77777777" w:rsidR="001C12B4" w:rsidRDefault="001C12B4" w:rsidP="00006FB7">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5A37EB65" w14:textId="77777777" w:rsidR="001C12B4" w:rsidRDefault="001C12B4" w:rsidP="00006FB7">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2E4E71DD" w14:textId="77777777" w:rsidR="001C12B4" w:rsidRDefault="001C12B4" w:rsidP="00006FB7">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5B959E1D" w14:textId="6B2BBB4C" w:rsidR="001C12B4" w:rsidRPr="00395360" w:rsidRDefault="009A16EE" w:rsidP="009A16EE">
            <w:pPr>
              <w:pStyle w:val="af8"/>
              <w:ind w:leftChars="0" w:left="0" w:firstLineChars="0" w:firstLine="0"/>
            </w:pPr>
            <w:r w:rsidRPr="009A16EE">
              <w:rPr>
                <w:rFonts w:hint="eastAsia"/>
              </w:rPr>
              <w:t>排水処理に伴い発生した脱水ケーキを全量再生利用する。</w:t>
            </w:r>
          </w:p>
        </w:tc>
        <w:tc>
          <w:tcPr>
            <w:tcW w:w="992" w:type="dxa"/>
            <w:tcBorders>
              <w:top w:val="single" w:sz="4" w:space="0" w:color="auto"/>
              <w:left w:val="nil"/>
              <w:bottom w:val="single" w:sz="4" w:space="0" w:color="auto"/>
              <w:right w:val="single" w:sz="4" w:space="0" w:color="auto"/>
            </w:tcBorders>
            <w:vAlign w:val="center"/>
          </w:tcPr>
          <w:p w14:paraId="15DFA2F1" w14:textId="77777777" w:rsidR="001C12B4" w:rsidRDefault="001C12B4" w:rsidP="00006FB7">
            <w:pPr>
              <w:widowControl/>
              <w:ind w:firstLine="200"/>
              <w:rPr>
                <w:rFonts w:ascii="ＭＳ 明朝" w:hAnsi="ＭＳ 明朝" w:cs="ＭＳ Ｐゴシック"/>
                <w:kern w:val="0"/>
                <w:sz w:val="20"/>
              </w:rPr>
            </w:pPr>
          </w:p>
        </w:tc>
      </w:tr>
    </w:tbl>
    <w:p w14:paraId="7E0E4037" w14:textId="77777777" w:rsidR="001C12B4" w:rsidRDefault="001C12B4" w:rsidP="003E069D"/>
    <w:p w14:paraId="03210E3F" w14:textId="168CAC60" w:rsidR="000F4D91" w:rsidRPr="004D2EC8" w:rsidRDefault="00724549" w:rsidP="000F4D91">
      <w:pPr>
        <w:pStyle w:val="3"/>
        <w:ind w:left="0"/>
        <w:rPr>
          <w:rFonts w:hAnsi="ＭＳ ゴシック"/>
        </w:rPr>
      </w:pPr>
      <w:r w:rsidRPr="00724549">
        <w:rPr>
          <w:rFonts w:hAnsi="ＭＳ ゴシック" w:hint="eastAsia"/>
        </w:rPr>
        <w:t>清掃業務</w:t>
      </w:r>
    </w:p>
    <w:tbl>
      <w:tblPr>
        <w:tblW w:w="8604" w:type="dxa"/>
        <w:tblLayout w:type="fixed"/>
        <w:tblCellMar>
          <w:left w:w="99" w:type="dxa"/>
          <w:right w:w="99" w:type="dxa"/>
        </w:tblCellMar>
        <w:tblLook w:val="04A0" w:firstRow="1" w:lastRow="0" w:firstColumn="1" w:lastColumn="0" w:noHBand="0" w:noVBand="1"/>
      </w:tblPr>
      <w:tblGrid>
        <w:gridCol w:w="624"/>
        <w:gridCol w:w="624"/>
        <w:gridCol w:w="624"/>
        <w:gridCol w:w="624"/>
        <w:gridCol w:w="624"/>
        <w:gridCol w:w="624"/>
        <w:gridCol w:w="624"/>
        <w:gridCol w:w="3244"/>
        <w:gridCol w:w="992"/>
      </w:tblGrid>
      <w:tr w:rsidR="000F4D91" w14:paraId="22713789" w14:textId="77777777" w:rsidTr="00006FB7">
        <w:trPr>
          <w:cantSplit/>
          <w:trHeight w:val="737"/>
          <w:tblHeader/>
        </w:trPr>
        <w:tc>
          <w:tcPr>
            <w:tcW w:w="62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62C2F46" w14:textId="77777777" w:rsidR="000F4D91" w:rsidRDefault="000F4D91" w:rsidP="00006FB7">
            <w:pPr>
              <w:widowControl/>
              <w:spacing w:line="240" w:lineRule="exact"/>
              <w:jc w:val="center"/>
              <w:rPr>
                <w:rFonts w:ascii="ＭＳ 明朝" w:hAnsi="ＭＳ 明朝" w:cs="ＭＳ Ｐゴシック"/>
                <w:kern w:val="0"/>
                <w:szCs w:val="21"/>
              </w:rPr>
            </w:pPr>
            <w:r>
              <w:rPr>
                <w:rFonts w:ascii="ＭＳ 明朝" w:hAnsi="ＭＳ 明朝" w:cs="ＭＳ Ｐゴシック" w:hint="eastAsia"/>
                <w:kern w:val="0"/>
                <w:szCs w:val="21"/>
              </w:rPr>
              <w:t>頁</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081E669A"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r>
              <w:rPr>
                <w:rFonts w:ascii="ＭＳ 明朝" w:hAnsi="ＭＳ 明朝" w:cs="ＭＳ Ｐゴシック" w:hint="eastAsia"/>
                <w:kern w:val="0"/>
                <w:sz w:val="20"/>
              </w:rPr>
              <w:br/>
              <w:t>2</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1152E815"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1-1</w:t>
            </w:r>
            <w:r>
              <w:rPr>
                <w:rFonts w:ascii="ＭＳ 明朝" w:hAnsi="ＭＳ 明朝" w:cs="ＭＳ Ｐゴシック" w:hint="eastAsia"/>
                <w:kern w:val="0"/>
                <w:sz w:val="20"/>
              </w:rPr>
              <w:br/>
              <w:t>2-1</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349E21B5"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p>
          <w:p w14:paraId="317FD972"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(2)</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10C5C934"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（ｱ）（ｲ）</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0EC47AC1"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①</w:t>
            </w:r>
          </w:p>
          <w:p w14:paraId="22A5EDB2"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②</w:t>
            </w:r>
          </w:p>
          <w:p w14:paraId="529C8640"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59D7351E"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ａ</w:t>
            </w:r>
            <w:r>
              <w:rPr>
                <w:rFonts w:ascii="ＭＳ 明朝" w:hAnsi="ＭＳ 明朝" w:cs="ＭＳ Ｐゴシック" w:hint="eastAsia"/>
                <w:kern w:val="0"/>
                <w:sz w:val="20"/>
              </w:rPr>
              <w:br/>
              <w:t>ｂ</w:t>
            </w:r>
            <w:r>
              <w:rPr>
                <w:rFonts w:ascii="ＭＳ 明朝" w:hAnsi="ＭＳ 明朝" w:cs="ＭＳ Ｐゴシック" w:hint="eastAsia"/>
                <w:kern w:val="0"/>
                <w:sz w:val="20"/>
              </w:rPr>
              <w:br/>
              <w:t>など</w:t>
            </w:r>
          </w:p>
        </w:tc>
        <w:tc>
          <w:tcPr>
            <w:tcW w:w="3244" w:type="dxa"/>
            <w:tcBorders>
              <w:top w:val="single" w:sz="4" w:space="0" w:color="auto"/>
              <w:left w:val="nil"/>
              <w:bottom w:val="single" w:sz="4" w:space="0" w:color="auto"/>
              <w:right w:val="single" w:sz="4" w:space="0" w:color="auto"/>
            </w:tcBorders>
            <w:shd w:val="clear" w:color="auto" w:fill="BFBFBF"/>
            <w:noWrap/>
            <w:vAlign w:val="center"/>
            <w:hideMark/>
          </w:tcPr>
          <w:p w14:paraId="301DA102"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業務要求水準</w:t>
            </w:r>
          </w:p>
        </w:tc>
        <w:tc>
          <w:tcPr>
            <w:tcW w:w="992" w:type="dxa"/>
            <w:tcBorders>
              <w:top w:val="single" w:sz="4" w:space="0" w:color="auto"/>
              <w:left w:val="nil"/>
              <w:bottom w:val="single" w:sz="4" w:space="0" w:color="auto"/>
              <w:right w:val="single" w:sz="4" w:space="0" w:color="auto"/>
            </w:tcBorders>
            <w:shd w:val="clear" w:color="auto" w:fill="BFBFBF"/>
            <w:noWrap/>
            <w:vAlign w:val="center"/>
            <w:hideMark/>
          </w:tcPr>
          <w:p w14:paraId="7BB68CC9"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確認</w:t>
            </w:r>
          </w:p>
          <w:p w14:paraId="2543EAAA"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できる</w:t>
            </w:r>
          </w:p>
          <w:p w14:paraId="398E481C"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様式</w:t>
            </w:r>
          </w:p>
        </w:tc>
      </w:tr>
      <w:tr w:rsidR="000F4D91" w:rsidRPr="00395360" w14:paraId="793BA21F"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6C6C42AE" w14:textId="651D4EEE" w:rsidR="000F4D91" w:rsidRDefault="00BF4E37" w:rsidP="00006FB7">
            <w:pPr>
              <w:widowControl/>
              <w:jc w:val="center"/>
              <w:rPr>
                <w:rFonts w:ascii="ＭＳ 明朝" w:hAnsi="ＭＳ 明朝" w:cs="ＭＳ Ｐゴシック"/>
                <w:kern w:val="0"/>
                <w:sz w:val="20"/>
              </w:rPr>
            </w:pPr>
            <w:r>
              <w:rPr>
                <w:rFonts w:ascii="ＭＳ 明朝" w:hAnsi="ＭＳ 明朝" w:cs="ＭＳ Ｐゴシック" w:hint="eastAsia"/>
                <w:kern w:val="0"/>
                <w:sz w:val="20"/>
              </w:rPr>
              <w:t>38</w:t>
            </w:r>
          </w:p>
        </w:tc>
        <w:tc>
          <w:tcPr>
            <w:tcW w:w="624" w:type="dxa"/>
            <w:tcBorders>
              <w:top w:val="single" w:sz="4" w:space="0" w:color="auto"/>
              <w:left w:val="nil"/>
              <w:bottom w:val="single" w:sz="4" w:space="0" w:color="auto"/>
              <w:right w:val="single" w:sz="4" w:space="0" w:color="auto"/>
            </w:tcBorders>
            <w:vAlign w:val="center"/>
          </w:tcPr>
          <w:p w14:paraId="10470B18" w14:textId="77777777" w:rsidR="000F4D91" w:rsidRDefault="000F4D91" w:rsidP="00006FB7">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10815131" w14:textId="4BEE868B" w:rsidR="000F4D91" w:rsidRDefault="000F4D91" w:rsidP="00006FB7">
            <w:pPr>
              <w:widowControl/>
              <w:rPr>
                <w:rFonts w:ascii="ＭＳ 明朝" w:hAnsi="ＭＳ 明朝" w:cs="ＭＳ Ｐゴシック"/>
                <w:kern w:val="0"/>
                <w:sz w:val="20"/>
              </w:rPr>
            </w:pPr>
            <w:r>
              <w:rPr>
                <w:rFonts w:ascii="ＭＳ 明朝" w:hAnsi="ＭＳ 明朝" w:cs="ＭＳ Ｐゴシック" w:hint="eastAsia"/>
                <w:kern w:val="0"/>
                <w:sz w:val="20"/>
              </w:rPr>
              <w:t>2-</w:t>
            </w:r>
            <w:r w:rsidR="00724549">
              <w:rPr>
                <w:rFonts w:ascii="ＭＳ 明朝" w:hAnsi="ＭＳ 明朝" w:cs="ＭＳ Ｐゴシック" w:hint="eastAsia"/>
                <w:kern w:val="0"/>
                <w:sz w:val="20"/>
              </w:rPr>
              <w:t>9</w:t>
            </w:r>
          </w:p>
        </w:tc>
        <w:tc>
          <w:tcPr>
            <w:tcW w:w="624" w:type="dxa"/>
            <w:tcBorders>
              <w:top w:val="single" w:sz="4" w:space="0" w:color="auto"/>
              <w:left w:val="nil"/>
              <w:bottom w:val="single" w:sz="4" w:space="0" w:color="auto"/>
              <w:right w:val="single" w:sz="4" w:space="0" w:color="auto"/>
            </w:tcBorders>
            <w:vAlign w:val="center"/>
          </w:tcPr>
          <w:p w14:paraId="4C14847D" w14:textId="3C6D1283" w:rsidR="000F4D91" w:rsidRDefault="000F4D91" w:rsidP="00006FB7">
            <w:pPr>
              <w:widowControl/>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4A2B9862" w14:textId="77777777" w:rsidR="000F4D91" w:rsidRDefault="000F4D91" w:rsidP="00006FB7">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0581D3CD" w14:textId="77777777" w:rsidR="000F4D91" w:rsidRDefault="000F4D91" w:rsidP="00006FB7">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60A71E09" w14:textId="77777777" w:rsidR="000F4D91" w:rsidRDefault="000F4D91" w:rsidP="00006FB7">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2AA5D05B" w14:textId="2F3EB149" w:rsidR="000F4D91" w:rsidRPr="00395360" w:rsidRDefault="00114918" w:rsidP="00114918">
            <w:pPr>
              <w:pStyle w:val="af8"/>
              <w:ind w:leftChars="0" w:left="0" w:firstLineChars="0" w:firstLine="0"/>
            </w:pPr>
            <w:r w:rsidRPr="00114918">
              <w:rPr>
                <w:rFonts w:hint="eastAsia"/>
              </w:rPr>
              <w:t>全ての外構施設について、外観、衛生状態を保ち、人に不快感を与えないよう、適切に清掃等を行うとともに、各施設の本来の機能を維持するため必要に応じて補修すること。</w:t>
            </w:r>
          </w:p>
        </w:tc>
        <w:tc>
          <w:tcPr>
            <w:tcW w:w="992" w:type="dxa"/>
            <w:tcBorders>
              <w:top w:val="single" w:sz="4" w:space="0" w:color="auto"/>
              <w:left w:val="nil"/>
              <w:bottom w:val="single" w:sz="4" w:space="0" w:color="auto"/>
              <w:right w:val="single" w:sz="4" w:space="0" w:color="auto"/>
            </w:tcBorders>
            <w:vAlign w:val="center"/>
          </w:tcPr>
          <w:p w14:paraId="36370EB2" w14:textId="77777777" w:rsidR="000F4D91" w:rsidRDefault="000F4D91" w:rsidP="00006FB7">
            <w:pPr>
              <w:widowControl/>
              <w:ind w:firstLine="200"/>
              <w:rPr>
                <w:rFonts w:ascii="ＭＳ 明朝" w:hAnsi="ＭＳ 明朝" w:cs="ＭＳ Ｐゴシック"/>
                <w:kern w:val="0"/>
                <w:sz w:val="20"/>
              </w:rPr>
            </w:pPr>
          </w:p>
        </w:tc>
      </w:tr>
    </w:tbl>
    <w:p w14:paraId="24B65D2B" w14:textId="77777777" w:rsidR="000F4D91" w:rsidRDefault="000F4D91" w:rsidP="003E069D"/>
    <w:p w14:paraId="655205F9" w14:textId="64C96519" w:rsidR="000F4D91" w:rsidRPr="004D2EC8" w:rsidRDefault="00C702E1" w:rsidP="000F4D91">
      <w:pPr>
        <w:pStyle w:val="3"/>
        <w:ind w:left="0"/>
        <w:rPr>
          <w:rFonts w:hAnsi="ＭＳ ゴシック"/>
        </w:rPr>
      </w:pPr>
      <w:r w:rsidRPr="00C702E1">
        <w:rPr>
          <w:rFonts w:hAnsi="ＭＳ ゴシック" w:hint="eastAsia"/>
        </w:rPr>
        <w:t>植栽管理業務</w:t>
      </w:r>
    </w:p>
    <w:tbl>
      <w:tblPr>
        <w:tblW w:w="8604" w:type="dxa"/>
        <w:tblLayout w:type="fixed"/>
        <w:tblCellMar>
          <w:left w:w="99" w:type="dxa"/>
          <w:right w:w="99" w:type="dxa"/>
        </w:tblCellMar>
        <w:tblLook w:val="04A0" w:firstRow="1" w:lastRow="0" w:firstColumn="1" w:lastColumn="0" w:noHBand="0" w:noVBand="1"/>
      </w:tblPr>
      <w:tblGrid>
        <w:gridCol w:w="624"/>
        <w:gridCol w:w="624"/>
        <w:gridCol w:w="624"/>
        <w:gridCol w:w="624"/>
        <w:gridCol w:w="624"/>
        <w:gridCol w:w="624"/>
        <w:gridCol w:w="624"/>
        <w:gridCol w:w="3244"/>
        <w:gridCol w:w="992"/>
      </w:tblGrid>
      <w:tr w:rsidR="000F4D91" w14:paraId="4ECFF08B" w14:textId="77777777" w:rsidTr="00006FB7">
        <w:trPr>
          <w:cantSplit/>
          <w:trHeight w:val="737"/>
          <w:tblHeader/>
        </w:trPr>
        <w:tc>
          <w:tcPr>
            <w:tcW w:w="62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6BC1C44" w14:textId="77777777" w:rsidR="000F4D91" w:rsidRDefault="000F4D91" w:rsidP="00006FB7">
            <w:pPr>
              <w:widowControl/>
              <w:spacing w:line="240" w:lineRule="exact"/>
              <w:jc w:val="center"/>
              <w:rPr>
                <w:rFonts w:ascii="ＭＳ 明朝" w:hAnsi="ＭＳ 明朝" w:cs="ＭＳ Ｐゴシック"/>
                <w:kern w:val="0"/>
                <w:szCs w:val="21"/>
              </w:rPr>
            </w:pPr>
            <w:r>
              <w:rPr>
                <w:rFonts w:ascii="ＭＳ 明朝" w:hAnsi="ＭＳ 明朝" w:cs="ＭＳ Ｐゴシック" w:hint="eastAsia"/>
                <w:kern w:val="0"/>
                <w:szCs w:val="21"/>
              </w:rPr>
              <w:t>頁</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49952B61"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r>
              <w:rPr>
                <w:rFonts w:ascii="ＭＳ 明朝" w:hAnsi="ＭＳ 明朝" w:cs="ＭＳ Ｐゴシック" w:hint="eastAsia"/>
                <w:kern w:val="0"/>
                <w:sz w:val="20"/>
              </w:rPr>
              <w:br/>
              <w:t>2</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7AADF76F"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1-1</w:t>
            </w:r>
            <w:r>
              <w:rPr>
                <w:rFonts w:ascii="ＭＳ 明朝" w:hAnsi="ＭＳ 明朝" w:cs="ＭＳ Ｐゴシック" w:hint="eastAsia"/>
                <w:kern w:val="0"/>
                <w:sz w:val="20"/>
              </w:rPr>
              <w:br/>
              <w:t>2-1</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7EFA5D4C"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p>
          <w:p w14:paraId="65DA361A"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(2)</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7F5A6945"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（ｱ）（ｲ）</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4A857680"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①</w:t>
            </w:r>
          </w:p>
          <w:p w14:paraId="7D1FDED8"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②</w:t>
            </w:r>
          </w:p>
          <w:p w14:paraId="4AB4F636"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1B564545"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ａ</w:t>
            </w:r>
            <w:r>
              <w:rPr>
                <w:rFonts w:ascii="ＭＳ 明朝" w:hAnsi="ＭＳ 明朝" w:cs="ＭＳ Ｐゴシック" w:hint="eastAsia"/>
                <w:kern w:val="0"/>
                <w:sz w:val="20"/>
              </w:rPr>
              <w:br/>
              <w:t>ｂ</w:t>
            </w:r>
            <w:r>
              <w:rPr>
                <w:rFonts w:ascii="ＭＳ 明朝" w:hAnsi="ＭＳ 明朝" w:cs="ＭＳ Ｐゴシック" w:hint="eastAsia"/>
                <w:kern w:val="0"/>
                <w:sz w:val="20"/>
              </w:rPr>
              <w:br/>
              <w:t>など</w:t>
            </w:r>
          </w:p>
        </w:tc>
        <w:tc>
          <w:tcPr>
            <w:tcW w:w="3244" w:type="dxa"/>
            <w:tcBorders>
              <w:top w:val="single" w:sz="4" w:space="0" w:color="auto"/>
              <w:left w:val="nil"/>
              <w:bottom w:val="single" w:sz="4" w:space="0" w:color="auto"/>
              <w:right w:val="single" w:sz="4" w:space="0" w:color="auto"/>
            </w:tcBorders>
            <w:shd w:val="clear" w:color="auto" w:fill="BFBFBF"/>
            <w:noWrap/>
            <w:vAlign w:val="center"/>
            <w:hideMark/>
          </w:tcPr>
          <w:p w14:paraId="57AC1EC3"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業務要求水準</w:t>
            </w:r>
          </w:p>
        </w:tc>
        <w:tc>
          <w:tcPr>
            <w:tcW w:w="992" w:type="dxa"/>
            <w:tcBorders>
              <w:top w:val="single" w:sz="4" w:space="0" w:color="auto"/>
              <w:left w:val="nil"/>
              <w:bottom w:val="single" w:sz="4" w:space="0" w:color="auto"/>
              <w:right w:val="single" w:sz="4" w:space="0" w:color="auto"/>
            </w:tcBorders>
            <w:shd w:val="clear" w:color="auto" w:fill="BFBFBF"/>
            <w:noWrap/>
            <w:vAlign w:val="center"/>
            <w:hideMark/>
          </w:tcPr>
          <w:p w14:paraId="01250F9C"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確認</w:t>
            </w:r>
          </w:p>
          <w:p w14:paraId="05D49550"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できる</w:t>
            </w:r>
          </w:p>
          <w:p w14:paraId="4770D609"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様式</w:t>
            </w:r>
          </w:p>
        </w:tc>
      </w:tr>
      <w:tr w:rsidR="000F4D91" w:rsidRPr="00395360" w14:paraId="42AD7F5D"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1A4BD3D9" w14:textId="2B89016C" w:rsidR="000F4D91" w:rsidRDefault="00141C83" w:rsidP="00006FB7">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8A6E97">
              <w:rPr>
                <w:rFonts w:ascii="ＭＳ 明朝" w:hAnsi="ＭＳ 明朝" w:cs="ＭＳ Ｐゴシック" w:hint="eastAsia"/>
                <w:kern w:val="0"/>
                <w:sz w:val="20"/>
              </w:rPr>
              <w:t>9</w:t>
            </w:r>
          </w:p>
        </w:tc>
        <w:tc>
          <w:tcPr>
            <w:tcW w:w="624" w:type="dxa"/>
            <w:tcBorders>
              <w:top w:val="single" w:sz="4" w:space="0" w:color="auto"/>
              <w:left w:val="nil"/>
              <w:bottom w:val="single" w:sz="4" w:space="0" w:color="auto"/>
              <w:right w:val="single" w:sz="4" w:space="0" w:color="auto"/>
            </w:tcBorders>
            <w:vAlign w:val="center"/>
          </w:tcPr>
          <w:p w14:paraId="6A0AED04" w14:textId="77777777" w:rsidR="000F4D91" w:rsidRDefault="000F4D91" w:rsidP="00006FB7">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4033B3B4" w14:textId="7035429B" w:rsidR="000F4D91" w:rsidRDefault="000F4D91" w:rsidP="00006FB7">
            <w:pPr>
              <w:widowControl/>
              <w:rPr>
                <w:rFonts w:ascii="ＭＳ 明朝" w:hAnsi="ＭＳ 明朝" w:cs="ＭＳ Ｐゴシック"/>
                <w:kern w:val="0"/>
                <w:sz w:val="20"/>
              </w:rPr>
            </w:pPr>
            <w:r>
              <w:rPr>
                <w:rFonts w:ascii="ＭＳ 明朝" w:hAnsi="ＭＳ 明朝" w:cs="ＭＳ Ｐゴシック" w:hint="eastAsia"/>
                <w:kern w:val="0"/>
                <w:sz w:val="20"/>
              </w:rPr>
              <w:t>2-</w:t>
            </w:r>
            <w:r w:rsidR="00C702E1">
              <w:rPr>
                <w:rFonts w:ascii="ＭＳ 明朝" w:hAnsi="ＭＳ 明朝" w:cs="ＭＳ Ｐゴシック" w:hint="eastAsia"/>
                <w:kern w:val="0"/>
                <w:sz w:val="20"/>
              </w:rPr>
              <w:t>10</w:t>
            </w:r>
          </w:p>
        </w:tc>
        <w:tc>
          <w:tcPr>
            <w:tcW w:w="624" w:type="dxa"/>
            <w:tcBorders>
              <w:top w:val="single" w:sz="4" w:space="0" w:color="auto"/>
              <w:left w:val="nil"/>
              <w:bottom w:val="single" w:sz="4" w:space="0" w:color="auto"/>
              <w:right w:val="single" w:sz="4" w:space="0" w:color="auto"/>
            </w:tcBorders>
            <w:vAlign w:val="center"/>
          </w:tcPr>
          <w:p w14:paraId="1A81E6E5" w14:textId="228667EA" w:rsidR="000F4D91" w:rsidRDefault="000F4D91" w:rsidP="00006FB7">
            <w:pPr>
              <w:widowControl/>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0483A541" w14:textId="77777777" w:rsidR="000F4D91" w:rsidRDefault="000F4D91" w:rsidP="00006FB7">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49675BB8" w14:textId="77777777" w:rsidR="000F4D91" w:rsidRDefault="000F4D91" w:rsidP="00006FB7">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1D368906" w14:textId="77777777" w:rsidR="000F4D91" w:rsidRDefault="000F4D91" w:rsidP="00006FB7">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692B221C" w14:textId="7506B5BE" w:rsidR="000F4D91" w:rsidRPr="00395360" w:rsidRDefault="00FF1D7E" w:rsidP="00FF1D7E">
            <w:pPr>
              <w:pStyle w:val="af8"/>
              <w:ind w:leftChars="0" w:left="0" w:firstLineChars="0" w:firstLine="0"/>
            </w:pPr>
            <w:r>
              <w:rPr>
                <w:rFonts w:hint="eastAsia"/>
              </w:rPr>
              <w:t>植栽が周辺道路の妨げにならぬよう、景観を損なわぬよう、計画的に剪定を行うこと。</w:t>
            </w:r>
          </w:p>
        </w:tc>
        <w:tc>
          <w:tcPr>
            <w:tcW w:w="992" w:type="dxa"/>
            <w:tcBorders>
              <w:top w:val="single" w:sz="4" w:space="0" w:color="auto"/>
              <w:left w:val="nil"/>
              <w:bottom w:val="single" w:sz="4" w:space="0" w:color="auto"/>
              <w:right w:val="single" w:sz="4" w:space="0" w:color="auto"/>
            </w:tcBorders>
            <w:vAlign w:val="center"/>
          </w:tcPr>
          <w:p w14:paraId="36C87140" w14:textId="77777777" w:rsidR="000F4D91" w:rsidRDefault="000F4D91" w:rsidP="00006FB7">
            <w:pPr>
              <w:widowControl/>
              <w:ind w:firstLine="200"/>
              <w:rPr>
                <w:rFonts w:ascii="ＭＳ 明朝" w:hAnsi="ＭＳ 明朝" w:cs="ＭＳ Ｐゴシック"/>
                <w:kern w:val="0"/>
                <w:sz w:val="20"/>
              </w:rPr>
            </w:pPr>
          </w:p>
        </w:tc>
      </w:tr>
      <w:tr w:rsidR="00141C83" w:rsidRPr="00395360" w14:paraId="27060912"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3C1F3680" w14:textId="42085E6E" w:rsidR="00141C83" w:rsidRDefault="00141C83" w:rsidP="00141C83">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8A6E97">
              <w:rPr>
                <w:rFonts w:ascii="ＭＳ 明朝" w:hAnsi="ＭＳ 明朝" w:cs="ＭＳ Ｐゴシック" w:hint="eastAsia"/>
                <w:kern w:val="0"/>
                <w:sz w:val="20"/>
              </w:rPr>
              <w:t>9</w:t>
            </w:r>
          </w:p>
        </w:tc>
        <w:tc>
          <w:tcPr>
            <w:tcW w:w="624" w:type="dxa"/>
            <w:tcBorders>
              <w:top w:val="single" w:sz="4" w:space="0" w:color="auto"/>
              <w:left w:val="nil"/>
              <w:bottom w:val="single" w:sz="4" w:space="0" w:color="auto"/>
              <w:right w:val="single" w:sz="4" w:space="0" w:color="auto"/>
            </w:tcBorders>
            <w:vAlign w:val="center"/>
          </w:tcPr>
          <w:p w14:paraId="147AA1FF" w14:textId="0AB23AFE" w:rsidR="00141C83" w:rsidRDefault="00141C83" w:rsidP="00141C83">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3FA570C7" w14:textId="728DCD94" w:rsidR="00141C83" w:rsidRDefault="00141C83" w:rsidP="00141C83">
            <w:pPr>
              <w:widowControl/>
              <w:rPr>
                <w:rFonts w:ascii="ＭＳ 明朝" w:hAnsi="ＭＳ 明朝" w:cs="ＭＳ Ｐゴシック"/>
                <w:kern w:val="0"/>
                <w:sz w:val="20"/>
              </w:rPr>
            </w:pPr>
            <w:r>
              <w:rPr>
                <w:rFonts w:ascii="ＭＳ 明朝" w:hAnsi="ＭＳ 明朝" w:cs="ＭＳ Ｐゴシック" w:hint="eastAsia"/>
                <w:kern w:val="0"/>
                <w:sz w:val="20"/>
              </w:rPr>
              <w:t>2-10</w:t>
            </w:r>
          </w:p>
        </w:tc>
        <w:tc>
          <w:tcPr>
            <w:tcW w:w="624" w:type="dxa"/>
            <w:tcBorders>
              <w:top w:val="single" w:sz="4" w:space="0" w:color="auto"/>
              <w:left w:val="nil"/>
              <w:bottom w:val="single" w:sz="4" w:space="0" w:color="auto"/>
              <w:right w:val="single" w:sz="4" w:space="0" w:color="auto"/>
            </w:tcBorders>
            <w:vAlign w:val="center"/>
          </w:tcPr>
          <w:p w14:paraId="48E46486" w14:textId="77777777" w:rsidR="00141C83" w:rsidRDefault="00141C83" w:rsidP="00141C83">
            <w:pPr>
              <w:widowControl/>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7CF14789" w14:textId="77777777" w:rsidR="00141C83" w:rsidRDefault="00141C83" w:rsidP="00141C83">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4F525153" w14:textId="77777777" w:rsidR="00141C83" w:rsidRDefault="00141C83" w:rsidP="00141C83">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2406AF0D" w14:textId="77777777" w:rsidR="00141C83" w:rsidRDefault="00141C83" w:rsidP="00141C83">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2F764DA8" w14:textId="2E97C8D5" w:rsidR="00141C83" w:rsidRDefault="00141C83" w:rsidP="00141C83">
            <w:pPr>
              <w:pStyle w:val="af8"/>
              <w:ind w:leftChars="0" w:left="0" w:firstLineChars="0" w:firstLine="0"/>
            </w:pPr>
            <w:r>
              <w:rPr>
                <w:rFonts w:hint="eastAsia"/>
              </w:rPr>
              <w:t>日常点検時には植栽の生育状況も点検し、必要であれば散水を行い緑化率の確保に努めること。</w:t>
            </w:r>
          </w:p>
        </w:tc>
        <w:tc>
          <w:tcPr>
            <w:tcW w:w="992" w:type="dxa"/>
            <w:tcBorders>
              <w:top w:val="single" w:sz="4" w:space="0" w:color="auto"/>
              <w:left w:val="nil"/>
              <w:bottom w:val="single" w:sz="4" w:space="0" w:color="auto"/>
              <w:right w:val="single" w:sz="4" w:space="0" w:color="auto"/>
            </w:tcBorders>
            <w:vAlign w:val="center"/>
          </w:tcPr>
          <w:p w14:paraId="688DE7E4" w14:textId="77777777" w:rsidR="00141C83" w:rsidRDefault="00141C83" w:rsidP="00141C83">
            <w:pPr>
              <w:widowControl/>
              <w:ind w:firstLine="200"/>
              <w:rPr>
                <w:rFonts w:ascii="ＭＳ 明朝" w:hAnsi="ＭＳ 明朝" w:cs="ＭＳ Ｐゴシック"/>
                <w:kern w:val="0"/>
                <w:sz w:val="20"/>
              </w:rPr>
            </w:pPr>
          </w:p>
        </w:tc>
      </w:tr>
    </w:tbl>
    <w:p w14:paraId="0420470A" w14:textId="77777777" w:rsidR="000F4D91" w:rsidRDefault="000F4D91" w:rsidP="003E069D"/>
    <w:p w14:paraId="76009123" w14:textId="36B52AE4" w:rsidR="000F4D91" w:rsidRPr="004D2EC8" w:rsidRDefault="00E27902" w:rsidP="000F4D91">
      <w:pPr>
        <w:pStyle w:val="3"/>
        <w:ind w:left="0"/>
        <w:rPr>
          <w:rFonts w:hAnsi="ＭＳ ゴシック"/>
        </w:rPr>
      </w:pPr>
      <w:r w:rsidRPr="00E27902">
        <w:rPr>
          <w:rFonts w:hAnsi="ＭＳ ゴシック" w:hint="eastAsia"/>
        </w:rPr>
        <w:t>保安業務</w:t>
      </w:r>
    </w:p>
    <w:tbl>
      <w:tblPr>
        <w:tblW w:w="8604" w:type="dxa"/>
        <w:tblLayout w:type="fixed"/>
        <w:tblCellMar>
          <w:left w:w="99" w:type="dxa"/>
          <w:right w:w="99" w:type="dxa"/>
        </w:tblCellMar>
        <w:tblLook w:val="04A0" w:firstRow="1" w:lastRow="0" w:firstColumn="1" w:lastColumn="0" w:noHBand="0" w:noVBand="1"/>
      </w:tblPr>
      <w:tblGrid>
        <w:gridCol w:w="624"/>
        <w:gridCol w:w="624"/>
        <w:gridCol w:w="624"/>
        <w:gridCol w:w="624"/>
        <w:gridCol w:w="624"/>
        <w:gridCol w:w="624"/>
        <w:gridCol w:w="624"/>
        <w:gridCol w:w="3244"/>
        <w:gridCol w:w="992"/>
      </w:tblGrid>
      <w:tr w:rsidR="000F4D91" w14:paraId="3F406397" w14:textId="77777777" w:rsidTr="00006FB7">
        <w:trPr>
          <w:cantSplit/>
          <w:trHeight w:val="737"/>
          <w:tblHeader/>
        </w:trPr>
        <w:tc>
          <w:tcPr>
            <w:tcW w:w="62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ECCDCF0" w14:textId="77777777" w:rsidR="000F4D91" w:rsidRDefault="000F4D91" w:rsidP="00006FB7">
            <w:pPr>
              <w:widowControl/>
              <w:spacing w:line="240" w:lineRule="exact"/>
              <w:jc w:val="center"/>
              <w:rPr>
                <w:rFonts w:ascii="ＭＳ 明朝" w:hAnsi="ＭＳ 明朝" w:cs="ＭＳ Ｐゴシック"/>
                <w:kern w:val="0"/>
                <w:szCs w:val="21"/>
              </w:rPr>
            </w:pPr>
            <w:r>
              <w:rPr>
                <w:rFonts w:ascii="ＭＳ 明朝" w:hAnsi="ＭＳ 明朝" w:cs="ＭＳ Ｐゴシック" w:hint="eastAsia"/>
                <w:kern w:val="0"/>
                <w:szCs w:val="21"/>
              </w:rPr>
              <w:t>頁</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644498E9"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r>
              <w:rPr>
                <w:rFonts w:ascii="ＭＳ 明朝" w:hAnsi="ＭＳ 明朝" w:cs="ＭＳ Ｐゴシック" w:hint="eastAsia"/>
                <w:kern w:val="0"/>
                <w:sz w:val="20"/>
              </w:rPr>
              <w:br/>
              <w:t>2</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36AB058D"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1-1</w:t>
            </w:r>
            <w:r>
              <w:rPr>
                <w:rFonts w:ascii="ＭＳ 明朝" w:hAnsi="ＭＳ 明朝" w:cs="ＭＳ Ｐゴシック" w:hint="eastAsia"/>
                <w:kern w:val="0"/>
                <w:sz w:val="20"/>
              </w:rPr>
              <w:br/>
              <w:t>2-1</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5A00C312"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p>
          <w:p w14:paraId="6A486300"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(2)</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760AF28E"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（ｱ）（ｲ）</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1D081F95"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①</w:t>
            </w:r>
          </w:p>
          <w:p w14:paraId="5BB0637B"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②</w:t>
            </w:r>
          </w:p>
          <w:p w14:paraId="18E5430C"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2E49E346"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ａ</w:t>
            </w:r>
            <w:r>
              <w:rPr>
                <w:rFonts w:ascii="ＭＳ 明朝" w:hAnsi="ＭＳ 明朝" w:cs="ＭＳ Ｐゴシック" w:hint="eastAsia"/>
                <w:kern w:val="0"/>
                <w:sz w:val="20"/>
              </w:rPr>
              <w:br/>
              <w:t>ｂ</w:t>
            </w:r>
            <w:r>
              <w:rPr>
                <w:rFonts w:ascii="ＭＳ 明朝" w:hAnsi="ＭＳ 明朝" w:cs="ＭＳ Ｐゴシック" w:hint="eastAsia"/>
                <w:kern w:val="0"/>
                <w:sz w:val="20"/>
              </w:rPr>
              <w:br/>
              <w:t>など</w:t>
            </w:r>
          </w:p>
        </w:tc>
        <w:tc>
          <w:tcPr>
            <w:tcW w:w="3244" w:type="dxa"/>
            <w:tcBorders>
              <w:top w:val="single" w:sz="4" w:space="0" w:color="auto"/>
              <w:left w:val="nil"/>
              <w:bottom w:val="single" w:sz="4" w:space="0" w:color="auto"/>
              <w:right w:val="single" w:sz="4" w:space="0" w:color="auto"/>
            </w:tcBorders>
            <w:shd w:val="clear" w:color="auto" w:fill="BFBFBF"/>
            <w:noWrap/>
            <w:vAlign w:val="center"/>
            <w:hideMark/>
          </w:tcPr>
          <w:p w14:paraId="63A0CBF2"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業務要求水準</w:t>
            </w:r>
          </w:p>
        </w:tc>
        <w:tc>
          <w:tcPr>
            <w:tcW w:w="992" w:type="dxa"/>
            <w:tcBorders>
              <w:top w:val="single" w:sz="4" w:space="0" w:color="auto"/>
              <w:left w:val="nil"/>
              <w:bottom w:val="single" w:sz="4" w:space="0" w:color="auto"/>
              <w:right w:val="single" w:sz="4" w:space="0" w:color="auto"/>
            </w:tcBorders>
            <w:shd w:val="clear" w:color="auto" w:fill="BFBFBF"/>
            <w:noWrap/>
            <w:vAlign w:val="center"/>
            <w:hideMark/>
          </w:tcPr>
          <w:p w14:paraId="2ABCE2C0"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確認</w:t>
            </w:r>
          </w:p>
          <w:p w14:paraId="2B539F71"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できる</w:t>
            </w:r>
          </w:p>
          <w:p w14:paraId="421874AA" w14:textId="77777777" w:rsidR="000F4D91" w:rsidRDefault="000F4D91"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様式</w:t>
            </w:r>
          </w:p>
        </w:tc>
      </w:tr>
      <w:tr w:rsidR="000F4D91" w:rsidRPr="00395360" w14:paraId="11F95B1C"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24397CC9" w14:textId="561B85C4" w:rsidR="000F4D91" w:rsidRDefault="00F7762B" w:rsidP="00006FB7">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4B28B5">
              <w:rPr>
                <w:rFonts w:ascii="ＭＳ 明朝" w:hAnsi="ＭＳ 明朝" w:cs="ＭＳ Ｐゴシック" w:hint="eastAsia"/>
                <w:kern w:val="0"/>
                <w:sz w:val="20"/>
              </w:rPr>
              <w:t>9</w:t>
            </w:r>
          </w:p>
        </w:tc>
        <w:tc>
          <w:tcPr>
            <w:tcW w:w="624" w:type="dxa"/>
            <w:tcBorders>
              <w:top w:val="single" w:sz="4" w:space="0" w:color="auto"/>
              <w:left w:val="nil"/>
              <w:bottom w:val="single" w:sz="4" w:space="0" w:color="auto"/>
              <w:right w:val="single" w:sz="4" w:space="0" w:color="auto"/>
            </w:tcBorders>
            <w:vAlign w:val="center"/>
          </w:tcPr>
          <w:p w14:paraId="4C74F832" w14:textId="77777777" w:rsidR="000F4D91" w:rsidRDefault="000F4D91" w:rsidP="00006FB7">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3E627373" w14:textId="2A547BC6" w:rsidR="000F4D91" w:rsidRDefault="000F4D91" w:rsidP="00006FB7">
            <w:pPr>
              <w:widowControl/>
              <w:rPr>
                <w:rFonts w:ascii="ＭＳ 明朝" w:hAnsi="ＭＳ 明朝" w:cs="ＭＳ Ｐゴシック"/>
                <w:kern w:val="0"/>
                <w:sz w:val="20"/>
              </w:rPr>
            </w:pPr>
            <w:r>
              <w:rPr>
                <w:rFonts w:ascii="ＭＳ 明朝" w:hAnsi="ＭＳ 明朝" w:cs="ＭＳ Ｐゴシック" w:hint="eastAsia"/>
                <w:kern w:val="0"/>
                <w:sz w:val="20"/>
              </w:rPr>
              <w:t>2-</w:t>
            </w:r>
            <w:r w:rsidR="00E27902">
              <w:rPr>
                <w:rFonts w:ascii="ＭＳ 明朝" w:hAnsi="ＭＳ 明朝" w:cs="ＭＳ Ｐゴシック" w:hint="eastAsia"/>
                <w:kern w:val="0"/>
                <w:sz w:val="20"/>
              </w:rPr>
              <w:t>11</w:t>
            </w:r>
          </w:p>
        </w:tc>
        <w:tc>
          <w:tcPr>
            <w:tcW w:w="624" w:type="dxa"/>
            <w:tcBorders>
              <w:top w:val="single" w:sz="4" w:space="0" w:color="auto"/>
              <w:left w:val="nil"/>
              <w:bottom w:val="single" w:sz="4" w:space="0" w:color="auto"/>
              <w:right w:val="single" w:sz="4" w:space="0" w:color="auto"/>
            </w:tcBorders>
            <w:vAlign w:val="center"/>
          </w:tcPr>
          <w:p w14:paraId="61F3E216" w14:textId="67A05310" w:rsidR="000F4D91" w:rsidRDefault="000F4D91" w:rsidP="00006FB7">
            <w:pPr>
              <w:widowControl/>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643541A1" w14:textId="77777777" w:rsidR="000F4D91" w:rsidRDefault="000F4D91" w:rsidP="00006FB7">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6A239CF2" w14:textId="77777777" w:rsidR="000F4D91" w:rsidRDefault="000F4D91" w:rsidP="00006FB7">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7348D97C" w14:textId="77777777" w:rsidR="000F4D91" w:rsidRDefault="000F4D91" w:rsidP="00006FB7">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7EE4BEF2" w14:textId="44ECF2A2" w:rsidR="000F4D91" w:rsidRPr="00395360" w:rsidRDefault="00B03163" w:rsidP="00B03163">
            <w:pPr>
              <w:pStyle w:val="af8"/>
              <w:ind w:leftChars="0" w:left="0" w:firstLineChars="0" w:firstLine="0"/>
            </w:pPr>
            <w:r w:rsidRPr="00B03163">
              <w:rPr>
                <w:rFonts w:hint="eastAsia"/>
              </w:rPr>
              <w:t>本事業の実施に当たっては、安全管理、事故防止に努めるため、必要な措置を講じること。</w:t>
            </w:r>
          </w:p>
        </w:tc>
        <w:tc>
          <w:tcPr>
            <w:tcW w:w="992" w:type="dxa"/>
            <w:tcBorders>
              <w:top w:val="single" w:sz="4" w:space="0" w:color="auto"/>
              <w:left w:val="nil"/>
              <w:bottom w:val="single" w:sz="4" w:space="0" w:color="auto"/>
              <w:right w:val="single" w:sz="4" w:space="0" w:color="auto"/>
            </w:tcBorders>
            <w:vAlign w:val="center"/>
          </w:tcPr>
          <w:p w14:paraId="287E57C1" w14:textId="77777777" w:rsidR="000F4D91" w:rsidRDefault="000F4D91" w:rsidP="00006FB7">
            <w:pPr>
              <w:widowControl/>
              <w:ind w:firstLine="200"/>
              <w:rPr>
                <w:rFonts w:ascii="ＭＳ 明朝" w:hAnsi="ＭＳ 明朝" w:cs="ＭＳ Ｐゴシック"/>
                <w:kern w:val="0"/>
                <w:sz w:val="20"/>
              </w:rPr>
            </w:pPr>
          </w:p>
        </w:tc>
      </w:tr>
      <w:tr w:rsidR="00F7762B" w:rsidRPr="00395360" w14:paraId="6818C3FF"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2E47B2AA" w14:textId="78E787F1" w:rsidR="00F7762B" w:rsidRDefault="00F7762B" w:rsidP="00F7762B">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4B28B5">
              <w:rPr>
                <w:rFonts w:ascii="ＭＳ 明朝" w:hAnsi="ＭＳ 明朝" w:cs="ＭＳ Ｐゴシック" w:hint="eastAsia"/>
                <w:kern w:val="0"/>
                <w:sz w:val="20"/>
              </w:rPr>
              <w:t>9</w:t>
            </w:r>
          </w:p>
        </w:tc>
        <w:tc>
          <w:tcPr>
            <w:tcW w:w="624" w:type="dxa"/>
            <w:tcBorders>
              <w:top w:val="single" w:sz="4" w:space="0" w:color="auto"/>
              <w:left w:val="nil"/>
              <w:bottom w:val="single" w:sz="4" w:space="0" w:color="auto"/>
              <w:right w:val="single" w:sz="4" w:space="0" w:color="auto"/>
            </w:tcBorders>
            <w:vAlign w:val="center"/>
          </w:tcPr>
          <w:p w14:paraId="0F9DED31" w14:textId="5EC6FF8E" w:rsidR="00F7762B" w:rsidRDefault="00F7762B" w:rsidP="00F7762B">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38A12494" w14:textId="1346CAB9" w:rsidR="00F7762B" w:rsidRDefault="00F7762B" w:rsidP="00F7762B">
            <w:pPr>
              <w:widowControl/>
              <w:rPr>
                <w:rFonts w:ascii="ＭＳ 明朝" w:hAnsi="ＭＳ 明朝" w:cs="ＭＳ Ｐゴシック"/>
                <w:kern w:val="0"/>
                <w:sz w:val="20"/>
              </w:rPr>
            </w:pPr>
            <w:r>
              <w:rPr>
                <w:rFonts w:ascii="ＭＳ 明朝" w:hAnsi="ＭＳ 明朝" w:cs="ＭＳ Ｐゴシック" w:hint="eastAsia"/>
                <w:kern w:val="0"/>
                <w:sz w:val="20"/>
              </w:rPr>
              <w:t>2-11</w:t>
            </w:r>
          </w:p>
        </w:tc>
        <w:tc>
          <w:tcPr>
            <w:tcW w:w="624" w:type="dxa"/>
            <w:tcBorders>
              <w:top w:val="single" w:sz="4" w:space="0" w:color="auto"/>
              <w:left w:val="nil"/>
              <w:bottom w:val="single" w:sz="4" w:space="0" w:color="auto"/>
              <w:right w:val="single" w:sz="4" w:space="0" w:color="auto"/>
            </w:tcBorders>
            <w:vAlign w:val="center"/>
          </w:tcPr>
          <w:p w14:paraId="190508F3" w14:textId="77777777" w:rsidR="00F7762B" w:rsidRDefault="00F7762B" w:rsidP="00F7762B">
            <w:pPr>
              <w:widowControl/>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71351B2E" w14:textId="77777777" w:rsidR="00F7762B" w:rsidRDefault="00F7762B" w:rsidP="00F7762B">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1D60A9CD" w14:textId="77777777" w:rsidR="00F7762B" w:rsidRDefault="00F7762B" w:rsidP="00F7762B">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205EDB24" w14:textId="77777777" w:rsidR="00F7762B" w:rsidRDefault="00F7762B" w:rsidP="00F7762B">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7209BA5C" w14:textId="4457361E" w:rsidR="00F7762B" w:rsidRPr="00B03163" w:rsidRDefault="00F7762B" w:rsidP="00F7762B">
            <w:pPr>
              <w:pStyle w:val="af8"/>
              <w:ind w:leftChars="0" w:left="0" w:firstLineChars="0" w:firstLine="0"/>
            </w:pPr>
            <w:r w:rsidRPr="00B03163">
              <w:rPr>
                <w:rFonts w:hint="eastAsia"/>
              </w:rPr>
              <w:t>事業地内に第三者が自由に立入ることがないよう、出入口の施錠を確実に行うなど必要な対策をとること。</w:t>
            </w:r>
          </w:p>
        </w:tc>
        <w:tc>
          <w:tcPr>
            <w:tcW w:w="992" w:type="dxa"/>
            <w:tcBorders>
              <w:top w:val="single" w:sz="4" w:space="0" w:color="auto"/>
              <w:left w:val="nil"/>
              <w:bottom w:val="single" w:sz="4" w:space="0" w:color="auto"/>
              <w:right w:val="single" w:sz="4" w:space="0" w:color="auto"/>
            </w:tcBorders>
            <w:vAlign w:val="center"/>
          </w:tcPr>
          <w:p w14:paraId="7A3F43CB" w14:textId="77777777" w:rsidR="00F7762B" w:rsidRDefault="00F7762B" w:rsidP="00F7762B">
            <w:pPr>
              <w:widowControl/>
              <w:ind w:firstLine="200"/>
              <w:rPr>
                <w:rFonts w:ascii="ＭＳ 明朝" w:hAnsi="ＭＳ 明朝" w:cs="ＭＳ Ｐゴシック"/>
                <w:kern w:val="0"/>
                <w:sz w:val="20"/>
              </w:rPr>
            </w:pPr>
          </w:p>
        </w:tc>
      </w:tr>
      <w:tr w:rsidR="00F7762B" w:rsidRPr="00395360" w14:paraId="01DBAECC"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7399E701" w14:textId="65571D4A" w:rsidR="00F7762B" w:rsidRDefault="00F7762B" w:rsidP="00F7762B">
            <w:pPr>
              <w:widowControl/>
              <w:jc w:val="center"/>
              <w:rPr>
                <w:rFonts w:ascii="ＭＳ 明朝" w:hAnsi="ＭＳ 明朝" w:cs="ＭＳ Ｐゴシック"/>
                <w:kern w:val="0"/>
                <w:sz w:val="20"/>
              </w:rPr>
            </w:pPr>
            <w:r>
              <w:rPr>
                <w:rFonts w:ascii="ＭＳ 明朝" w:hAnsi="ＭＳ 明朝" w:cs="ＭＳ Ｐゴシック" w:hint="eastAsia"/>
                <w:kern w:val="0"/>
                <w:sz w:val="20"/>
              </w:rPr>
              <w:t>3</w:t>
            </w:r>
            <w:r w:rsidR="004B28B5">
              <w:rPr>
                <w:rFonts w:ascii="ＭＳ 明朝" w:hAnsi="ＭＳ 明朝" w:cs="ＭＳ Ｐゴシック" w:hint="eastAsia"/>
                <w:kern w:val="0"/>
                <w:sz w:val="20"/>
              </w:rPr>
              <w:t>9</w:t>
            </w:r>
          </w:p>
        </w:tc>
        <w:tc>
          <w:tcPr>
            <w:tcW w:w="624" w:type="dxa"/>
            <w:tcBorders>
              <w:top w:val="single" w:sz="4" w:space="0" w:color="auto"/>
              <w:left w:val="nil"/>
              <w:bottom w:val="single" w:sz="4" w:space="0" w:color="auto"/>
              <w:right w:val="single" w:sz="4" w:space="0" w:color="auto"/>
            </w:tcBorders>
            <w:vAlign w:val="center"/>
          </w:tcPr>
          <w:p w14:paraId="7240104A" w14:textId="6814B23C" w:rsidR="00F7762B" w:rsidRDefault="00F7762B" w:rsidP="00F7762B">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1EBDDBB3" w14:textId="7D069544" w:rsidR="00F7762B" w:rsidRDefault="00F7762B" w:rsidP="00F7762B">
            <w:pPr>
              <w:widowControl/>
              <w:rPr>
                <w:rFonts w:ascii="ＭＳ 明朝" w:hAnsi="ＭＳ 明朝" w:cs="ＭＳ Ｐゴシック"/>
                <w:kern w:val="0"/>
                <w:sz w:val="20"/>
              </w:rPr>
            </w:pPr>
            <w:r>
              <w:rPr>
                <w:rFonts w:ascii="ＭＳ 明朝" w:hAnsi="ＭＳ 明朝" w:cs="ＭＳ Ｐゴシック" w:hint="eastAsia"/>
                <w:kern w:val="0"/>
                <w:sz w:val="20"/>
              </w:rPr>
              <w:t>2-11</w:t>
            </w:r>
          </w:p>
        </w:tc>
        <w:tc>
          <w:tcPr>
            <w:tcW w:w="624" w:type="dxa"/>
            <w:tcBorders>
              <w:top w:val="single" w:sz="4" w:space="0" w:color="auto"/>
              <w:left w:val="nil"/>
              <w:bottom w:val="single" w:sz="4" w:space="0" w:color="auto"/>
              <w:right w:val="single" w:sz="4" w:space="0" w:color="auto"/>
            </w:tcBorders>
            <w:vAlign w:val="center"/>
          </w:tcPr>
          <w:p w14:paraId="74A21C65" w14:textId="146100D8" w:rsidR="00F7762B" w:rsidRDefault="00F7762B" w:rsidP="00F7762B">
            <w:pPr>
              <w:widowControl/>
              <w:rPr>
                <w:rFonts w:ascii="ＭＳ 明朝" w:hAnsi="ＭＳ 明朝" w:cs="ＭＳ Ｐゴシック"/>
                <w:kern w:val="0"/>
                <w:sz w:val="20"/>
              </w:rPr>
            </w:pPr>
            <w:r>
              <w:rPr>
                <w:rFonts w:ascii="ＭＳ 明朝" w:hAnsi="ＭＳ 明朝" w:cs="ＭＳ Ｐゴシック" w:hint="eastAsia"/>
                <w:kern w:val="0"/>
                <w:sz w:val="20"/>
              </w:rPr>
              <w:t>(1)</w:t>
            </w:r>
          </w:p>
        </w:tc>
        <w:tc>
          <w:tcPr>
            <w:tcW w:w="624" w:type="dxa"/>
            <w:tcBorders>
              <w:top w:val="single" w:sz="4" w:space="0" w:color="auto"/>
              <w:left w:val="nil"/>
              <w:bottom w:val="single" w:sz="4" w:space="0" w:color="auto"/>
              <w:right w:val="single" w:sz="4" w:space="0" w:color="auto"/>
            </w:tcBorders>
            <w:vAlign w:val="center"/>
          </w:tcPr>
          <w:p w14:paraId="0A283BA4" w14:textId="77777777" w:rsidR="00F7762B" w:rsidRDefault="00F7762B" w:rsidP="00F7762B">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4484BA40" w14:textId="77777777" w:rsidR="00F7762B" w:rsidRDefault="00F7762B" w:rsidP="00F7762B">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32EA0184" w14:textId="77777777" w:rsidR="00F7762B" w:rsidRDefault="00F7762B" w:rsidP="00F7762B">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4C41D1EB" w14:textId="141F0F86" w:rsidR="00F7762B" w:rsidRDefault="00F7762B" w:rsidP="00F7762B">
            <w:pPr>
              <w:pStyle w:val="af8"/>
              <w:ind w:leftChars="0" w:left="0" w:firstLineChars="0" w:firstLine="0"/>
            </w:pPr>
            <w:r w:rsidRPr="00265DB2">
              <w:rPr>
                <w:rFonts w:hint="eastAsia"/>
              </w:rPr>
              <w:t>運転員勤務時</w:t>
            </w:r>
            <w:r>
              <w:rPr>
                <w:rFonts w:hint="eastAsia"/>
              </w:rPr>
              <w:t>:</w:t>
            </w:r>
          </w:p>
          <w:p w14:paraId="0BBC6442" w14:textId="5FDC49D3" w:rsidR="00F7762B" w:rsidRDefault="00F7762B" w:rsidP="00F7762B">
            <w:pPr>
              <w:pStyle w:val="af8"/>
              <w:numPr>
                <w:ilvl w:val="0"/>
                <w:numId w:val="12"/>
              </w:numPr>
              <w:ind w:leftChars="15" w:left="314" w:firstLineChars="0" w:hanging="283"/>
            </w:pPr>
            <w:r>
              <w:rPr>
                <w:rFonts w:hint="eastAsia"/>
              </w:rPr>
              <w:t>出入り口の電動式の扉は、ケーキ搬出等、車両の出入りの無い限り、これを閉鎖すること。</w:t>
            </w:r>
          </w:p>
          <w:p w14:paraId="5648FDBE" w14:textId="749AB248" w:rsidR="00F7762B" w:rsidRPr="00B03163" w:rsidRDefault="00F7762B" w:rsidP="00F7762B">
            <w:pPr>
              <w:pStyle w:val="af8"/>
              <w:numPr>
                <w:ilvl w:val="0"/>
                <w:numId w:val="12"/>
              </w:numPr>
              <w:ind w:leftChars="15" w:left="314" w:firstLineChars="0" w:hanging="283"/>
            </w:pPr>
            <w:r>
              <w:rPr>
                <w:rFonts w:hint="eastAsia"/>
              </w:rPr>
              <w:t>カメラ（</w:t>
            </w:r>
            <w:r>
              <w:t>ITV</w:t>
            </w:r>
            <w:r>
              <w:rPr>
                <w:rFonts w:hint="eastAsia"/>
              </w:rPr>
              <w:t>）による出入り口の監視を行うこと。</w:t>
            </w:r>
          </w:p>
        </w:tc>
        <w:tc>
          <w:tcPr>
            <w:tcW w:w="992" w:type="dxa"/>
            <w:tcBorders>
              <w:top w:val="single" w:sz="4" w:space="0" w:color="auto"/>
              <w:left w:val="nil"/>
              <w:bottom w:val="single" w:sz="4" w:space="0" w:color="auto"/>
              <w:right w:val="single" w:sz="4" w:space="0" w:color="auto"/>
            </w:tcBorders>
            <w:vAlign w:val="center"/>
          </w:tcPr>
          <w:p w14:paraId="493B453A" w14:textId="77777777" w:rsidR="00F7762B" w:rsidRDefault="00F7762B" w:rsidP="00F7762B">
            <w:pPr>
              <w:widowControl/>
              <w:ind w:firstLine="200"/>
              <w:rPr>
                <w:rFonts w:ascii="ＭＳ 明朝" w:hAnsi="ＭＳ 明朝" w:cs="ＭＳ Ｐゴシック"/>
                <w:kern w:val="0"/>
                <w:sz w:val="20"/>
              </w:rPr>
            </w:pPr>
          </w:p>
        </w:tc>
      </w:tr>
      <w:tr w:rsidR="00F7762B" w:rsidRPr="00395360" w14:paraId="43895B82"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0EA03F82" w14:textId="3406C210" w:rsidR="00F7762B" w:rsidRPr="006D6DEE" w:rsidRDefault="00F7762B" w:rsidP="00F7762B">
            <w:pPr>
              <w:widowControl/>
              <w:jc w:val="center"/>
              <w:rPr>
                <w:rFonts w:ascii="ＭＳ 明朝" w:hAnsi="ＭＳ 明朝" w:cs="ＭＳ Ｐゴシック"/>
                <w:kern w:val="0"/>
                <w:sz w:val="20"/>
              </w:rPr>
            </w:pPr>
            <w:r>
              <w:rPr>
                <w:rFonts w:ascii="ＭＳ 明朝" w:hAnsi="ＭＳ 明朝" w:cs="ＭＳ Ｐゴシック" w:hint="eastAsia"/>
                <w:kern w:val="0"/>
                <w:sz w:val="20"/>
              </w:rPr>
              <w:lastRenderedPageBreak/>
              <w:t>39</w:t>
            </w:r>
          </w:p>
        </w:tc>
        <w:tc>
          <w:tcPr>
            <w:tcW w:w="624" w:type="dxa"/>
            <w:tcBorders>
              <w:top w:val="single" w:sz="4" w:space="0" w:color="auto"/>
              <w:left w:val="nil"/>
              <w:bottom w:val="single" w:sz="4" w:space="0" w:color="auto"/>
              <w:right w:val="single" w:sz="4" w:space="0" w:color="auto"/>
            </w:tcBorders>
            <w:vAlign w:val="center"/>
          </w:tcPr>
          <w:p w14:paraId="34B115E6" w14:textId="52D9E4DD" w:rsidR="00F7762B" w:rsidRDefault="00F7762B" w:rsidP="00F7762B">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08A1F0D3" w14:textId="0C2DCDA0" w:rsidR="00F7762B" w:rsidRDefault="00F7762B" w:rsidP="00F7762B">
            <w:pPr>
              <w:widowControl/>
              <w:rPr>
                <w:rFonts w:ascii="ＭＳ 明朝" w:hAnsi="ＭＳ 明朝" w:cs="ＭＳ Ｐゴシック"/>
                <w:kern w:val="0"/>
                <w:sz w:val="20"/>
              </w:rPr>
            </w:pPr>
            <w:r>
              <w:rPr>
                <w:rFonts w:ascii="ＭＳ 明朝" w:hAnsi="ＭＳ 明朝" w:cs="ＭＳ Ｐゴシック" w:hint="eastAsia"/>
                <w:kern w:val="0"/>
                <w:sz w:val="20"/>
              </w:rPr>
              <w:t>2-11</w:t>
            </w:r>
          </w:p>
        </w:tc>
        <w:tc>
          <w:tcPr>
            <w:tcW w:w="624" w:type="dxa"/>
            <w:tcBorders>
              <w:top w:val="single" w:sz="4" w:space="0" w:color="auto"/>
              <w:left w:val="nil"/>
              <w:bottom w:val="single" w:sz="4" w:space="0" w:color="auto"/>
              <w:right w:val="single" w:sz="4" w:space="0" w:color="auto"/>
            </w:tcBorders>
            <w:vAlign w:val="center"/>
          </w:tcPr>
          <w:p w14:paraId="47A08114" w14:textId="004C50EB" w:rsidR="00F7762B" w:rsidRDefault="00F7762B" w:rsidP="00F7762B">
            <w:pPr>
              <w:widowControl/>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7384BF78" w14:textId="77777777" w:rsidR="00F7762B" w:rsidRDefault="00F7762B" w:rsidP="00F7762B">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46B24B51" w14:textId="77777777" w:rsidR="00F7762B" w:rsidRDefault="00F7762B" w:rsidP="00F7762B">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41002B7B" w14:textId="77777777" w:rsidR="00F7762B" w:rsidRDefault="00F7762B" w:rsidP="00F7762B">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3EDDB7D0" w14:textId="7F65D9C1" w:rsidR="00F7762B" w:rsidRDefault="00F7762B" w:rsidP="00F7762B">
            <w:pPr>
              <w:pStyle w:val="af8"/>
              <w:ind w:leftChars="0" w:left="0" w:firstLineChars="0" w:firstLine="0"/>
            </w:pPr>
            <w:r w:rsidRPr="00265DB2">
              <w:rPr>
                <w:rFonts w:hint="eastAsia"/>
              </w:rPr>
              <w:t>運転員</w:t>
            </w:r>
            <w:r>
              <w:rPr>
                <w:rFonts w:hint="eastAsia"/>
              </w:rPr>
              <w:t>不在</w:t>
            </w:r>
            <w:r w:rsidRPr="00265DB2">
              <w:rPr>
                <w:rFonts w:hint="eastAsia"/>
              </w:rPr>
              <w:t>時</w:t>
            </w:r>
            <w:r>
              <w:rPr>
                <w:rFonts w:hint="eastAsia"/>
              </w:rPr>
              <w:t>:</w:t>
            </w:r>
          </w:p>
          <w:p w14:paraId="5A2C6B43" w14:textId="77777777" w:rsidR="00F7762B" w:rsidRDefault="00F7762B" w:rsidP="00F7762B">
            <w:pPr>
              <w:pStyle w:val="af8"/>
              <w:numPr>
                <w:ilvl w:val="0"/>
                <w:numId w:val="12"/>
              </w:numPr>
              <w:ind w:leftChars="15" w:left="314" w:firstLineChars="0" w:hanging="283"/>
            </w:pPr>
            <w:r>
              <w:rPr>
                <w:rFonts w:hint="eastAsia"/>
              </w:rPr>
              <w:t>出入り口の施錠を徹底し、夜間は敷地内の外灯を点灯すること。また、警備会社のセキュリティーシステムを導入することとし、侵入者が有った場合、一次対応を実施すること。</w:t>
            </w:r>
          </w:p>
          <w:p w14:paraId="3E90EB58" w14:textId="6725ECB4" w:rsidR="00F7762B" w:rsidRPr="00265DB2" w:rsidRDefault="00F7762B" w:rsidP="00F7762B">
            <w:pPr>
              <w:pStyle w:val="af8"/>
              <w:numPr>
                <w:ilvl w:val="0"/>
                <w:numId w:val="12"/>
              </w:numPr>
              <w:ind w:leftChars="15" w:left="314" w:firstLineChars="0" w:hanging="283"/>
            </w:pPr>
            <w:r>
              <w:rPr>
                <w:rFonts w:hint="eastAsia"/>
              </w:rPr>
              <w:t>夜間、休日等の運転員不在時は、機器の重故障（電動機過負荷）、汚水返送水濁度異常の警報を電話回線による自動通報装置により現場関係者携帯電話に通報する。通報を受けた現場総括責任者または運転員は現場を確認し、現場総括責任者は現場状況を寒川浄水場へ連絡を行うこと。</w:t>
            </w:r>
          </w:p>
        </w:tc>
        <w:tc>
          <w:tcPr>
            <w:tcW w:w="992" w:type="dxa"/>
            <w:tcBorders>
              <w:top w:val="single" w:sz="4" w:space="0" w:color="auto"/>
              <w:left w:val="nil"/>
              <w:bottom w:val="single" w:sz="4" w:space="0" w:color="auto"/>
              <w:right w:val="single" w:sz="4" w:space="0" w:color="auto"/>
            </w:tcBorders>
            <w:vAlign w:val="center"/>
          </w:tcPr>
          <w:p w14:paraId="58A16AC1" w14:textId="77777777" w:rsidR="00F7762B" w:rsidRDefault="00F7762B" w:rsidP="00F7762B">
            <w:pPr>
              <w:widowControl/>
              <w:ind w:firstLine="200"/>
              <w:rPr>
                <w:rFonts w:ascii="ＭＳ 明朝" w:hAnsi="ＭＳ 明朝" w:cs="ＭＳ Ｐゴシック"/>
                <w:kern w:val="0"/>
                <w:sz w:val="20"/>
              </w:rPr>
            </w:pPr>
          </w:p>
        </w:tc>
      </w:tr>
    </w:tbl>
    <w:p w14:paraId="4E8556EB" w14:textId="77777777" w:rsidR="00FF1D7E" w:rsidRDefault="00FF1D7E" w:rsidP="00FF1D7E"/>
    <w:p w14:paraId="6C64623D" w14:textId="27AB3676" w:rsidR="00FF1D7E" w:rsidRPr="004D2EC8" w:rsidRDefault="009C2724" w:rsidP="00FF1D7E">
      <w:pPr>
        <w:pStyle w:val="3"/>
        <w:ind w:left="0"/>
        <w:rPr>
          <w:rFonts w:hAnsi="ＭＳ ゴシック"/>
        </w:rPr>
      </w:pPr>
      <w:r w:rsidRPr="009C2724">
        <w:rPr>
          <w:rFonts w:hAnsi="ＭＳ ゴシック" w:hint="eastAsia"/>
        </w:rPr>
        <w:t>コンクリート構造物詳細健全度診断業務</w:t>
      </w:r>
    </w:p>
    <w:tbl>
      <w:tblPr>
        <w:tblW w:w="8604" w:type="dxa"/>
        <w:tblLayout w:type="fixed"/>
        <w:tblCellMar>
          <w:left w:w="99" w:type="dxa"/>
          <w:right w:w="99" w:type="dxa"/>
        </w:tblCellMar>
        <w:tblLook w:val="04A0" w:firstRow="1" w:lastRow="0" w:firstColumn="1" w:lastColumn="0" w:noHBand="0" w:noVBand="1"/>
      </w:tblPr>
      <w:tblGrid>
        <w:gridCol w:w="624"/>
        <w:gridCol w:w="624"/>
        <w:gridCol w:w="624"/>
        <w:gridCol w:w="624"/>
        <w:gridCol w:w="624"/>
        <w:gridCol w:w="624"/>
        <w:gridCol w:w="624"/>
        <w:gridCol w:w="3244"/>
        <w:gridCol w:w="992"/>
      </w:tblGrid>
      <w:tr w:rsidR="00FF1D7E" w14:paraId="75C6C5AF" w14:textId="77777777" w:rsidTr="00006FB7">
        <w:trPr>
          <w:cantSplit/>
          <w:trHeight w:val="737"/>
          <w:tblHeader/>
        </w:trPr>
        <w:tc>
          <w:tcPr>
            <w:tcW w:w="62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219BB70" w14:textId="77777777" w:rsidR="00FF1D7E" w:rsidRDefault="00FF1D7E" w:rsidP="00006FB7">
            <w:pPr>
              <w:widowControl/>
              <w:spacing w:line="240" w:lineRule="exact"/>
              <w:jc w:val="center"/>
              <w:rPr>
                <w:rFonts w:ascii="ＭＳ 明朝" w:hAnsi="ＭＳ 明朝" w:cs="ＭＳ Ｐゴシック"/>
                <w:kern w:val="0"/>
                <w:szCs w:val="21"/>
              </w:rPr>
            </w:pPr>
            <w:r>
              <w:rPr>
                <w:rFonts w:ascii="ＭＳ 明朝" w:hAnsi="ＭＳ 明朝" w:cs="ＭＳ Ｐゴシック" w:hint="eastAsia"/>
                <w:kern w:val="0"/>
                <w:szCs w:val="21"/>
              </w:rPr>
              <w:t>頁</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1038AC81"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r>
              <w:rPr>
                <w:rFonts w:ascii="ＭＳ 明朝" w:hAnsi="ＭＳ 明朝" w:cs="ＭＳ Ｐゴシック" w:hint="eastAsia"/>
                <w:kern w:val="0"/>
                <w:sz w:val="20"/>
              </w:rPr>
              <w:br/>
              <w:t>2</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693E8B28"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1-1</w:t>
            </w:r>
            <w:r>
              <w:rPr>
                <w:rFonts w:ascii="ＭＳ 明朝" w:hAnsi="ＭＳ 明朝" w:cs="ＭＳ Ｐゴシック" w:hint="eastAsia"/>
                <w:kern w:val="0"/>
                <w:sz w:val="20"/>
              </w:rPr>
              <w:br/>
              <w:t>2-1</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1F6D6383"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p>
          <w:p w14:paraId="428F543C"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(2)</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0F9F4BC1"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（ｱ）（ｲ）</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6D29E94D"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①</w:t>
            </w:r>
          </w:p>
          <w:p w14:paraId="7BE82608"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②</w:t>
            </w:r>
          </w:p>
          <w:p w14:paraId="1407F2E0"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0FFD397E" w14:textId="77777777" w:rsidR="00FF1D7E" w:rsidRDefault="00FF1D7E" w:rsidP="009C2724">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ａ</w:t>
            </w:r>
            <w:r>
              <w:rPr>
                <w:rFonts w:ascii="ＭＳ 明朝" w:hAnsi="ＭＳ 明朝" w:cs="ＭＳ Ｐゴシック" w:hint="eastAsia"/>
                <w:kern w:val="0"/>
                <w:sz w:val="20"/>
              </w:rPr>
              <w:br/>
              <w:t>ｂ</w:t>
            </w:r>
            <w:r>
              <w:rPr>
                <w:rFonts w:ascii="ＭＳ 明朝" w:hAnsi="ＭＳ 明朝" w:cs="ＭＳ Ｐゴシック" w:hint="eastAsia"/>
                <w:kern w:val="0"/>
                <w:sz w:val="20"/>
              </w:rPr>
              <w:br/>
              <w:t>など</w:t>
            </w:r>
          </w:p>
        </w:tc>
        <w:tc>
          <w:tcPr>
            <w:tcW w:w="3244" w:type="dxa"/>
            <w:tcBorders>
              <w:top w:val="single" w:sz="4" w:space="0" w:color="auto"/>
              <w:left w:val="nil"/>
              <w:bottom w:val="single" w:sz="4" w:space="0" w:color="auto"/>
              <w:right w:val="single" w:sz="4" w:space="0" w:color="auto"/>
            </w:tcBorders>
            <w:shd w:val="clear" w:color="auto" w:fill="BFBFBF"/>
            <w:noWrap/>
            <w:vAlign w:val="center"/>
            <w:hideMark/>
          </w:tcPr>
          <w:p w14:paraId="00936082"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業務要求水準</w:t>
            </w:r>
          </w:p>
        </w:tc>
        <w:tc>
          <w:tcPr>
            <w:tcW w:w="992" w:type="dxa"/>
            <w:tcBorders>
              <w:top w:val="single" w:sz="4" w:space="0" w:color="auto"/>
              <w:left w:val="nil"/>
              <w:bottom w:val="single" w:sz="4" w:space="0" w:color="auto"/>
              <w:right w:val="single" w:sz="4" w:space="0" w:color="auto"/>
            </w:tcBorders>
            <w:shd w:val="clear" w:color="auto" w:fill="BFBFBF"/>
            <w:noWrap/>
            <w:vAlign w:val="center"/>
            <w:hideMark/>
          </w:tcPr>
          <w:p w14:paraId="30EA0483" w14:textId="77777777" w:rsidR="00FF1D7E" w:rsidRDefault="00FF1D7E" w:rsidP="00875053">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確認</w:t>
            </w:r>
          </w:p>
          <w:p w14:paraId="1CBBF2A8" w14:textId="77777777" w:rsidR="00FF1D7E" w:rsidRDefault="00FF1D7E" w:rsidP="00875053">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できる</w:t>
            </w:r>
          </w:p>
          <w:p w14:paraId="7158C692" w14:textId="77777777" w:rsidR="00FF1D7E" w:rsidRDefault="00FF1D7E" w:rsidP="00875053">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様式</w:t>
            </w:r>
          </w:p>
        </w:tc>
      </w:tr>
      <w:tr w:rsidR="00FF1D7E" w:rsidRPr="00395360" w14:paraId="5CBC60EE"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659ACFB8" w14:textId="43AC3FDC" w:rsidR="00FF1D7E" w:rsidRDefault="00F7762B" w:rsidP="00006FB7">
            <w:pPr>
              <w:widowControl/>
              <w:jc w:val="center"/>
              <w:rPr>
                <w:rFonts w:ascii="ＭＳ 明朝" w:hAnsi="ＭＳ 明朝" w:cs="ＭＳ Ｐゴシック"/>
                <w:kern w:val="0"/>
                <w:sz w:val="20"/>
              </w:rPr>
            </w:pPr>
            <w:r>
              <w:rPr>
                <w:rFonts w:ascii="ＭＳ 明朝" w:hAnsi="ＭＳ 明朝" w:cs="ＭＳ Ｐゴシック" w:hint="eastAsia"/>
                <w:kern w:val="0"/>
                <w:sz w:val="20"/>
              </w:rPr>
              <w:t>39</w:t>
            </w:r>
          </w:p>
        </w:tc>
        <w:tc>
          <w:tcPr>
            <w:tcW w:w="624" w:type="dxa"/>
            <w:tcBorders>
              <w:top w:val="single" w:sz="4" w:space="0" w:color="auto"/>
              <w:left w:val="nil"/>
              <w:bottom w:val="single" w:sz="4" w:space="0" w:color="auto"/>
              <w:right w:val="single" w:sz="4" w:space="0" w:color="auto"/>
            </w:tcBorders>
            <w:vAlign w:val="center"/>
          </w:tcPr>
          <w:p w14:paraId="7F1FBD80" w14:textId="77777777" w:rsidR="00FF1D7E" w:rsidRDefault="00FF1D7E" w:rsidP="00006FB7">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7FB5DAC5" w14:textId="545B5B19" w:rsidR="00FF1D7E" w:rsidRDefault="00FF1D7E" w:rsidP="009C2724">
            <w:pPr>
              <w:widowControl/>
              <w:rPr>
                <w:rFonts w:ascii="ＭＳ 明朝" w:hAnsi="ＭＳ 明朝" w:cs="ＭＳ Ｐゴシック"/>
                <w:kern w:val="0"/>
                <w:sz w:val="20"/>
              </w:rPr>
            </w:pPr>
            <w:r>
              <w:rPr>
                <w:rFonts w:ascii="ＭＳ 明朝" w:hAnsi="ＭＳ 明朝" w:cs="ＭＳ Ｐゴシック" w:hint="eastAsia"/>
                <w:kern w:val="0"/>
                <w:sz w:val="20"/>
              </w:rPr>
              <w:t>2-</w:t>
            </w:r>
            <w:r w:rsidR="009C2724">
              <w:rPr>
                <w:rFonts w:ascii="ＭＳ 明朝" w:hAnsi="ＭＳ 明朝" w:cs="ＭＳ Ｐゴシック" w:hint="eastAsia"/>
                <w:kern w:val="0"/>
                <w:sz w:val="20"/>
              </w:rPr>
              <w:t>12</w:t>
            </w:r>
          </w:p>
        </w:tc>
        <w:tc>
          <w:tcPr>
            <w:tcW w:w="624" w:type="dxa"/>
            <w:tcBorders>
              <w:top w:val="single" w:sz="4" w:space="0" w:color="auto"/>
              <w:left w:val="nil"/>
              <w:bottom w:val="single" w:sz="4" w:space="0" w:color="auto"/>
              <w:right w:val="single" w:sz="4" w:space="0" w:color="auto"/>
            </w:tcBorders>
            <w:vAlign w:val="center"/>
          </w:tcPr>
          <w:p w14:paraId="7E96C0C2" w14:textId="4FC2B209" w:rsidR="00FF1D7E" w:rsidRDefault="00FF1D7E" w:rsidP="009C2724">
            <w:pPr>
              <w:widowControl/>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786DC2CA" w14:textId="77777777" w:rsidR="00FF1D7E" w:rsidRDefault="00FF1D7E" w:rsidP="00006FB7">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25D6CA60" w14:textId="77777777" w:rsidR="00FF1D7E" w:rsidRDefault="00FF1D7E" w:rsidP="00006FB7">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3C1E9C9E" w14:textId="77777777" w:rsidR="00FF1D7E" w:rsidRDefault="00FF1D7E" w:rsidP="00006FB7">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77418792" w14:textId="14350629" w:rsidR="00FF1D7E" w:rsidRPr="00395360" w:rsidRDefault="00875053" w:rsidP="00875053">
            <w:pPr>
              <w:pStyle w:val="af8"/>
              <w:ind w:leftChars="0" w:left="0" w:firstLineChars="0" w:firstLine="0"/>
            </w:pPr>
            <w:r w:rsidRPr="00875053">
              <w:rPr>
                <w:rFonts w:hint="eastAsia"/>
              </w:rPr>
              <w:t>令和8年度に、総合排泥池と濃縮槽について、構造物の点検・調査を実施し、総合的な健全度の判定を行う。実施にあたっては、別紙4「コンクリート構造物詳細健全度診断業務特記仕様書」に従い実施するものする。</w:t>
            </w:r>
          </w:p>
        </w:tc>
        <w:tc>
          <w:tcPr>
            <w:tcW w:w="992" w:type="dxa"/>
            <w:tcBorders>
              <w:top w:val="single" w:sz="4" w:space="0" w:color="auto"/>
              <w:left w:val="nil"/>
              <w:bottom w:val="single" w:sz="4" w:space="0" w:color="auto"/>
              <w:right w:val="single" w:sz="4" w:space="0" w:color="auto"/>
            </w:tcBorders>
            <w:vAlign w:val="center"/>
          </w:tcPr>
          <w:p w14:paraId="27FAD4A4" w14:textId="77777777" w:rsidR="00FF1D7E" w:rsidRDefault="00FF1D7E" w:rsidP="00006FB7">
            <w:pPr>
              <w:widowControl/>
              <w:ind w:firstLine="200"/>
              <w:rPr>
                <w:rFonts w:ascii="ＭＳ 明朝" w:hAnsi="ＭＳ 明朝" w:cs="ＭＳ Ｐゴシック"/>
                <w:kern w:val="0"/>
                <w:sz w:val="20"/>
              </w:rPr>
            </w:pPr>
          </w:p>
        </w:tc>
      </w:tr>
    </w:tbl>
    <w:p w14:paraId="564C412D" w14:textId="466D521C" w:rsidR="003B6606" w:rsidRPr="003B6606" w:rsidRDefault="003B6606" w:rsidP="003B6606"/>
    <w:p w14:paraId="27E749E8" w14:textId="22920165" w:rsidR="00FF1D7E" w:rsidRPr="004D2EC8" w:rsidRDefault="007829E7" w:rsidP="00FF1D7E">
      <w:pPr>
        <w:pStyle w:val="3"/>
        <w:ind w:left="0"/>
        <w:rPr>
          <w:rFonts w:hAnsi="ＭＳ ゴシック"/>
        </w:rPr>
      </w:pPr>
      <w:r w:rsidRPr="007829E7">
        <w:rPr>
          <w:rFonts w:hAnsi="ＭＳ ゴシック" w:hint="eastAsia"/>
        </w:rPr>
        <w:t>施設更新計画等に関する提案業務</w:t>
      </w:r>
    </w:p>
    <w:tbl>
      <w:tblPr>
        <w:tblW w:w="8604" w:type="dxa"/>
        <w:tblLayout w:type="fixed"/>
        <w:tblCellMar>
          <w:left w:w="99" w:type="dxa"/>
          <w:right w:w="99" w:type="dxa"/>
        </w:tblCellMar>
        <w:tblLook w:val="04A0" w:firstRow="1" w:lastRow="0" w:firstColumn="1" w:lastColumn="0" w:noHBand="0" w:noVBand="1"/>
      </w:tblPr>
      <w:tblGrid>
        <w:gridCol w:w="624"/>
        <w:gridCol w:w="624"/>
        <w:gridCol w:w="624"/>
        <w:gridCol w:w="624"/>
        <w:gridCol w:w="624"/>
        <w:gridCol w:w="624"/>
        <w:gridCol w:w="624"/>
        <w:gridCol w:w="3244"/>
        <w:gridCol w:w="992"/>
      </w:tblGrid>
      <w:tr w:rsidR="00FF1D7E" w14:paraId="7E25C6B4" w14:textId="77777777" w:rsidTr="00006FB7">
        <w:trPr>
          <w:cantSplit/>
          <w:trHeight w:val="737"/>
          <w:tblHeader/>
        </w:trPr>
        <w:tc>
          <w:tcPr>
            <w:tcW w:w="62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F0B048C" w14:textId="77777777" w:rsidR="00FF1D7E" w:rsidRDefault="00FF1D7E" w:rsidP="00006FB7">
            <w:pPr>
              <w:widowControl/>
              <w:spacing w:line="240" w:lineRule="exact"/>
              <w:jc w:val="center"/>
              <w:rPr>
                <w:rFonts w:ascii="ＭＳ 明朝" w:hAnsi="ＭＳ 明朝" w:cs="ＭＳ Ｐゴシック"/>
                <w:kern w:val="0"/>
                <w:szCs w:val="21"/>
              </w:rPr>
            </w:pPr>
            <w:r>
              <w:rPr>
                <w:rFonts w:ascii="ＭＳ 明朝" w:hAnsi="ＭＳ 明朝" w:cs="ＭＳ Ｐゴシック" w:hint="eastAsia"/>
                <w:kern w:val="0"/>
                <w:szCs w:val="21"/>
              </w:rPr>
              <w:t>頁</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14BA62B4"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r>
              <w:rPr>
                <w:rFonts w:ascii="ＭＳ 明朝" w:hAnsi="ＭＳ 明朝" w:cs="ＭＳ Ｐゴシック" w:hint="eastAsia"/>
                <w:kern w:val="0"/>
                <w:sz w:val="20"/>
              </w:rPr>
              <w:br/>
              <w:t>2</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4D693FF9"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1-1</w:t>
            </w:r>
            <w:r>
              <w:rPr>
                <w:rFonts w:ascii="ＭＳ 明朝" w:hAnsi="ＭＳ 明朝" w:cs="ＭＳ Ｐゴシック" w:hint="eastAsia"/>
                <w:kern w:val="0"/>
                <w:sz w:val="20"/>
              </w:rPr>
              <w:br/>
              <w:t>2-1</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59C81038"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p>
          <w:p w14:paraId="6B23093C"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(2)</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3A263B48"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（ｱ）（ｲ）</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67BD15FE"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①</w:t>
            </w:r>
          </w:p>
          <w:p w14:paraId="5C018D22"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②</w:t>
            </w:r>
          </w:p>
          <w:p w14:paraId="429045B7"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33CF5AB1" w14:textId="77777777" w:rsidR="00FF1D7E" w:rsidRDefault="00FF1D7E" w:rsidP="00875053">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ａ</w:t>
            </w:r>
            <w:r>
              <w:rPr>
                <w:rFonts w:ascii="ＭＳ 明朝" w:hAnsi="ＭＳ 明朝" w:cs="ＭＳ Ｐゴシック" w:hint="eastAsia"/>
                <w:kern w:val="0"/>
                <w:sz w:val="20"/>
              </w:rPr>
              <w:br/>
              <w:t>ｂ</w:t>
            </w:r>
            <w:r>
              <w:rPr>
                <w:rFonts w:ascii="ＭＳ 明朝" w:hAnsi="ＭＳ 明朝" w:cs="ＭＳ Ｐゴシック" w:hint="eastAsia"/>
                <w:kern w:val="0"/>
                <w:sz w:val="20"/>
              </w:rPr>
              <w:br/>
              <w:t>など</w:t>
            </w:r>
          </w:p>
        </w:tc>
        <w:tc>
          <w:tcPr>
            <w:tcW w:w="3244" w:type="dxa"/>
            <w:tcBorders>
              <w:top w:val="single" w:sz="4" w:space="0" w:color="auto"/>
              <w:left w:val="nil"/>
              <w:bottom w:val="single" w:sz="4" w:space="0" w:color="auto"/>
              <w:right w:val="single" w:sz="4" w:space="0" w:color="auto"/>
            </w:tcBorders>
            <w:shd w:val="clear" w:color="auto" w:fill="BFBFBF"/>
            <w:noWrap/>
            <w:vAlign w:val="center"/>
            <w:hideMark/>
          </w:tcPr>
          <w:p w14:paraId="34D710A4" w14:textId="77777777" w:rsidR="00FF1D7E" w:rsidRDefault="00FF1D7E" w:rsidP="00875053">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業務要求水準</w:t>
            </w:r>
          </w:p>
        </w:tc>
        <w:tc>
          <w:tcPr>
            <w:tcW w:w="992" w:type="dxa"/>
            <w:tcBorders>
              <w:top w:val="single" w:sz="4" w:space="0" w:color="auto"/>
              <w:left w:val="nil"/>
              <w:bottom w:val="single" w:sz="4" w:space="0" w:color="auto"/>
              <w:right w:val="single" w:sz="4" w:space="0" w:color="auto"/>
            </w:tcBorders>
            <w:shd w:val="clear" w:color="auto" w:fill="BFBFBF"/>
            <w:noWrap/>
            <w:vAlign w:val="center"/>
            <w:hideMark/>
          </w:tcPr>
          <w:p w14:paraId="39A64356" w14:textId="77777777" w:rsidR="00FF1D7E" w:rsidRDefault="00FF1D7E" w:rsidP="00875053">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確認</w:t>
            </w:r>
          </w:p>
          <w:p w14:paraId="3A721954" w14:textId="77777777" w:rsidR="00FF1D7E" w:rsidRDefault="00FF1D7E" w:rsidP="00875053">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できる</w:t>
            </w:r>
          </w:p>
          <w:p w14:paraId="4642723F" w14:textId="77777777" w:rsidR="00FF1D7E" w:rsidRDefault="00FF1D7E" w:rsidP="00875053">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様式</w:t>
            </w:r>
          </w:p>
        </w:tc>
      </w:tr>
      <w:tr w:rsidR="00FF1D7E" w:rsidRPr="00395360" w14:paraId="704FC766"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0A44F635" w14:textId="5A0B79B8" w:rsidR="00FF1D7E" w:rsidRDefault="00920E13" w:rsidP="00006FB7">
            <w:pPr>
              <w:widowControl/>
              <w:jc w:val="center"/>
              <w:rPr>
                <w:rFonts w:ascii="ＭＳ 明朝" w:hAnsi="ＭＳ 明朝" w:cs="ＭＳ Ｐゴシック"/>
                <w:kern w:val="0"/>
                <w:sz w:val="20"/>
              </w:rPr>
            </w:pPr>
            <w:r>
              <w:rPr>
                <w:rFonts w:ascii="ＭＳ 明朝" w:hAnsi="ＭＳ 明朝" w:cs="ＭＳ Ｐゴシック" w:hint="eastAsia"/>
                <w:kern w:val="0"/>
                <w:sz w:val="20"/>
              </w:rPr>
              <w:t>40</w:t>
            </w:r>
          </w:p>
        </w:tc>
        <w:tc>
          <w:tcPr>
            <w:tcW w:w="624" w:type="dxa"/>
            <w:tcBorders>
              <w:top w:val="single" w:sz="4" w:space="0" w:color="auto"/>
              <w:left w:val="nil"/>
              <w:bottom w:val="single" w:sz="4" w:space="0" w:color="auto"/>
              <w:right w:val="single" w:sz="4" w:space="0" w:color="auto"/>
            </w:tcBorders>
            <w:vAlign w:val="center"/>
          </w:tcPr>
          <w:p w14:paraId="12A60AD3" w14:textId="77777777" w:rsidR="00FF1D7E" w:rsidRDefault="00FF1D7E" w:rsidP="00006FB7">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06FA03A4" w14:textId="2808052A" w:rsidR="00FF1D7E" w:rsidRDefault="00FF1D7E" w:rsidP="007829E7">
            <w:pPr>
              <w:widowControl/>
              <w:rPr>
                <w:rFonts w:ascii="ＭＳ 明朝" w:hAnsi="ＭＳ 明朝" w:cs="ＭＳ Ｐゴシック"/>
                <w:kern w:val="0"/>
                <w:sz w:val="20"/>
              </w:rPr>
            </w:pPr>
            <w:r>
              <w:rPr>
                <w:rFonts w:ascii="ＭＳ 明朝" w:hAnsi="ＭＳ 明朝" w:cs="ＭＳ Ｐゴシック" w:hint="eastAsia"/>
                <w:kern w:val="0"/>
                <w:sz w:val="20"/>
              </w:rPr>
              <w:t>2-</w:t>
            </w:r>
            <w:r w:rsidR="007829E7">
              <w:rPr>
                <w:rFonts w:ascii="ＭＳ 明朝" w:hAnsi="ＭＳ 明朝" w:cs="ＭＳ Ｐゴシック" w:hint="eastAsia"/>
                <w:kern w:val="0"/>
                <w:sz w:val="20"/>
              </w:rPr>
              <w:t>13</w:t>
            </w:r>
          </w:p>
        </w:tc>
        <w:tc>
          <w:tcPr>
            <w:tcW w:w="624" w:type="dxa"/>
            <w:tcBorders>
              <w:top w:val="single" w:sz="4" w:space="0" w:color="auto"/>
              <w:left w:val="nil"/>
              <w:bottom w:val="single" w:sz="4" w:space="0" w:color="auto"/>
              <w:right w:val="single" w:sz="4" w:space="0" w:color="auto"/>
            </w:tcBorders>
            <w:vAlign w:val="center"/>
          </w:tcPr>
          <w:p w14:paraId="406A6CE4" w14:textId="1A91B5C9" w:rsidR="00FF1D7E" w:rsidRDefault="00FF1D7E" w:rsidP="007829E7">
            <w:pPr>
              <w:widowControl/>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4DE03727" w14:textId="77777777" w:rsidR="00FF1D7E" w:rsidRDefault="00FF1D7E" w:rsidP="00006FB7">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2DB0A238" w14:textId="77777777" w:rsidR="00FF1D7E" w:rsidRDefault="00FF1D7E" w:rsidP="00006FB7">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6C4C0A05" w14:textId="77777777" w:rsidR="00FF1D7E" w:rsidRDefault="00FF1D7E" w:rsidP="00006FB7">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19F71612" w14:textId="3F6B2687" w:rsidR="00FF1D7E" w:rsidRPr="00395360" w:rsidRDefault="00AC0D2E" w:rsidP="003B6606">
            <w:pPr>
              <w:pStyle w:val="af8"/>
              <w:ind w:leftChars="0" w:left="0" w:firstLineChars="0" w:firstLine="0"/>
            </w:pPr>
            <w:r>
              <w:rPr>
                <w:rFonts w:hint="eastAsia"/>
              </w:rPr>
              <w:t>事業者は、令和13年度から32年度までの20年間の排水処理施設に係る施設更新計画に関する提案を行うこと。</w:t>
            </w:r>
          </w:p>
        </w:tc>
        <w:tc>
          <w:tcPr>
            <w:tcW w:w="992" w:type="dxa"/>
            <w:tcBorders>
              <w:top w:val="single" w:sz="4" w:space="0" w:color="auto"/>
              <w:left w:val="nil"/>
              <w:bottom w:val="single" w:sz="4" w:space="0" w:color="auto"/>
              <w:right w:val="single" w:sz="4" w:space="0" w:color="auto"/>
            </w:tcBorders>
            <w:vAlign w:val="center"/>
          </w:tcPr>
          <w:p w14:paraId="37165F38" w14:textId="77777777" w:rsidR="00FF1D7E" w:rsidRDefault="00FF1D7E" w:rsidP="00006FB7">
            <w:pPr>
              <w:widowControl/>
              <w:ind w:firstLine="200"/>
              <w:rPr>
                <w:rFonts w:ascii="ＭＳ 明朝" w:hAnsi="ＭＳ 明朝" w:cs="ＭＳ Ｐゴシック"/>
                <w:kern w:val="0"/>
                <w:sz w:val="20"/>
              </w:rPr>
            </w:pPr>
          </w:p>
        </w:tc>
      </w:tr>
      <w:tr w:rsidR="003B6606" w:rsidRPr="00395360" w14:paraId="4179F266"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06E49085" w14:textId="05497FE2" w:rsidR="003B6606" w:rsidRDefault="00747081" w:rsidP="003B6606">
            <w:pPr>
              <w:widowControl/>
              <w:jc w:val="center"/>
              <w:rPr>
                <w:rFonts w:ascii="ＭＳ 明朝" w:hAnsi="ＭＳ 明朝" w:cs="ＭＳ Ｐゴシック"/>
                <w:kern w:val="0"/>
                <w:sz w:val="20"/>
              </w:rPr>
            </w:pPr>
            <w:r>
              <w:rPr>
                <w:rFonts w:ascii="ＭＳ 明朝" w:hAnsi="ＭＳ 明朝" w:cs="ＭＳ Ｐゴシック" w:hint="eastAsia"/>
                <w:kern w:val="0"/>
                <w:sz w:val="20"/>
              </w:rPr>
              <w:t>40</w:t>
            </w:r>
          </w:p>
        </w:tc>
        <w:tc>
          <w:tcPr>
            <w:tcW w:w="624" w:type="dxa"/>
            <w:tcBorders>
              <w:top w:val="single" w:sz="4" w:space="0" w:color="auto"/>
              <w:left w:val="nil"/>
              <w:bottom w:val="single" w:sz="4" w:space="0" w:color="auto"/>
              <w:right w:val="single" w:sz="4" w:space="0" w:color="auto"/>
            </w:tcBorders>
            <w:vAlign w:val="center"/>
          </w:tcPr>
          <w:p w14:paraId="0988F9BD" w14:textId="251FE831" w:rsidR="003B6606" w:rsidRDefault="003B6606" w:rsidP="003B6606">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66E17CB5" w14:textId="541B737F" w:rsidR="003B6606" w:rsidRDefault="003B6606" w:rsidP="003B6606">
            <w:pPr>
              <w:widowControl/>
              <w:rPr>
                <w:rFonts w:ascii="ＭＳ 明朝" w:hAnsi="ＭＳ 明朝" w:cs="ＭＳ Ｐゴシック"/>
                <w:kern w:val="0"/>
                <w:sz w:val="20"/>
              </w:rPr>
            </w:pPr>
            <w:r>
              <w:rPr>
                <w:rFonts w:ascii="ＭＳ 明朝" w:hAnsi="ＭＳ 明朝" w:cs="ＭＳ Ｐゴシック" w:hint="eastAsia"/>
                <w:kern w:val="0"/>
                <w:sz w:val="20"/>
              </w:rPr>
              <w:t>2-13</w:t>
            </w:r>
          </w:p>
        </w:tc>
        <w:tc>
          <w:tcPr>
            <w:tcW w:w="624" w:type="dxa"/>
            <w:tcBorders>
              <w:top w:val="single" w:sz="4" w:space="0" w:color="auto"/>
              <w:left w:val="nil"/>
              <w:bottom w:val="single" w:sz="4" w:space="0" w:color="auto"/>
              <w:right w:val="single" w:sz="4" w:space="0" w:color="auto"/>
            </w:tcBorders>
            <w:vAlign w:val="center"/>
          </w:tcPr>
          <w:p w14:paraId="737A1CAB" w14:textId="77777777" w:rsidR="003B6606" w:rsidRDefault="003B6606" w:rsidP="003B6606">
            <w:pPr>
              <w:widowControl/>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2EAAC20F" w14:textId="77777777" w:rsidR="003B6606" w:rsidRDefault="003B6606" w:rsidP="003B6606">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67E38FB1" w14:textId="77777777" w:rsidR="003B6606" w:rsidRDefault="003B6606" w:rsidP="003B6606">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200C55C4" w14:textId="77777777" w:rsidR="003B6606" w:rsidRDefault="003B6606" w:rsidP="003B6606">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1442F93A" w14:textId="60FC4C3A" w:rsidR="003B6606" w:rsidRDefault="003B6606" w:rsidP="003B6606">
            <w:pPr>
              <w:pStyle w:val="af8"/>
              <w:ind w:leftChars="0" w:left="0" w:firstLineChars="0" w:firstLine="0"/>
            </w:pPr>
            <w:r>
              <w:rPr>
                <w:rFonts w:hint="eastAsia"/>
              </w:rPr>
              <w:t>全体計画やこれまでの処理実績等を踏まえたうえで、乾燥設備の使用の適正化を図るなど、環境に配慮した方法を検討しつつ、適切な設備規模や施設整備の更新メニューを提案すること。</w:t>
            </w:r>
          </w:p>
        </w:tc>
        <w:tc>
          <w:tcPr>
            <w:tcW w:w="992" w:type="dxa"/>
            <w:tcBorders>
              <w:top w:val="single" w:sz="4" w:space="0" w:color="auto"/>
              <w:left w:val="nil"/>
              <w:bottom w:val="single" w:sz="4" w:space="0" w:color="auto"/>
              <w:right w:val="single" w:sz="4" w:space="0" w:color="auto"/>
            </w:tcBorders>
            <w:vAlign w:val="center"/>
          </w:tcPr>
          <w:p w14:paraId="685FE24F" w14:textId="77777777" w:rsidR="003B6606" w:rsidRDefault="003B6606" w:rsidP="003B6606">
            <w:pPr>
              <w:widowControl/>
              <w:ind w:firstLine="200"/>
              <w:rPr>
                <w:rFonts w:ascii="ＭＳ 明朝" w:hAnsi="ＭＳ 明朝" w:cs="ＭＳ Ｐゴシック"/>
                <w:kern w:val="0"/>
                <w:sz w:val="20"/>
              </w:rPr>
            </w:pPr>
          </w:p>
        </w:tc>
      </w:tr>
      <w:tr w:rsidR="003B6606" w:rsidRPr="00395360" w14:paraId="5861FCA6"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4137B681" w14:textId="6FBBB420" w:rsidR="003B6606" w:rsidRDefault="00747081" w:rsidP="003B6606">
            <w:pPr>
              <w:widowControl/>
              <w:jc w:val="center"/>
              <w:rPr>
                <w:rFonts w:ascii="ＭＳ 明朝" w:hAnsi="ＭＳ 明朝" w:cs="ＭＳ Ｐゴシック"/>
                <w:kern w:val="0"/>
                <w:sz w:val="20"/>
              </w:rPr>
            </w:pPr>
            <w:r>
              <w:rPr>
                <w:rFonts w:ascii="ＭＳ 明朝" w:hAnsi="ＭＳ 明朝" w:cs="ＭＳ Ｐゴシック" w:hint="eastAsia"/>
                <w:kern w:val="0"/>
                <w:sz w:val="20"/>
              </w:rPr>
              <w:lastRenderedPageBreak/>
              <w:t>40</w:t>
            </w:r>
          </w:p>
        </w:tc>
        <w:tc>
          <w:tcPr>
            <w:tcW w:w="624" w:type="dxa"/>
            <w:tcBorders>
              <w:top w:val="single" w:sz="4" w:space="0" w:color="auto"/>
              <w:left w:val="nil"/>
              <w:bottom w:val="single" w:sz="4" w:space="0" w:color="auto"/>
              <w:right w:val="single" w:sz="4" w:space="0" w:color="auto"/>
            </w:tcBorders>
            <w:vAlign w:val="center"/>
          </w:tcPr>
          <w:p w14:paraId="11614D58" w14:textId="4B03379B" w:rsidR="003B6606" w:rsidRDefault="003B6606" w:rsidP="003B6606">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5CE0D5ED" w14:textId="55790B2D" w:rsidR="003B6606" w:rsidRDefault="003B6606" w:rsidP="003B6606">
            <w:pPr>
              <w:widowControl/>
              <w:rPr>
                <w:rFonts w:ascii="ＭＳ 明朝" w:hAnsi="ＭＳ 明朝" w:cs="ＭＳ Ｐゴシック"/>
                <w:kern w:val="0"/>
                <w:sz w:val="20"/>
              </w:rPr>
            </w:pPr>
            <w:r>
              <w:rPr>
                <w:rFonts w:ascii="ＭＳ 明朝" w:hAnsi="ＭＳ 明朝" w:cs="ＭＳ Ｐゴシック" w:hint="eastAsia"/>
                <w:kern w:val="0"/>
                <w:sz w:val="20"/>
              </w:rPr>
              <w:t>2-13</w:t>
            </w:r>
          </w:p>
        </w:tc>
        <w:tc>
          <w:tcPr>
            <w:tcW w:w="624" w:type="dxa"/>
            <w:tcBorders>
              <w:top w:val="single" w:sz="4" w:space="0" w:color="auto"/>
              <w:left w:val="nil"/>
              <w:bottom w:val="single" w:sz="4" w:space="0" w:color="auto"/>
              <w:right w:val="single" w:sz="4" w:space="0" w:color="auto"/>
            </w:tcBorders>
            <w:vAlign w:val="center"/>
          </w:tcPr>
          <w:p w14:paraId="387BBE57" w14:textId="77777777" w:rsidR="003B6606" w:rsidRDefault="003B6606" w:rsidP="003B6606">
            <w:pPr>
              <w:widowControl/>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7E41CFE4" w14:textId="77777777" w:rsidR="003B6606" w:rsidRDefault="003B6606" w:rsidP="003B6606">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3DD15830" w14:textId="77777777" w:rsidR="003B6606" w:rsidRDefault="003B6606" w:rsidP="003B6606">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2330F4BE" w14:textId="77777777" w:rsidR="003B6606" w:rsidRDefault="003B6606" w:rsidP="003B6606">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2829E58E" w14:textId="20497E14" w:rsidR="003B6606" w:rsidRDefault="003B6606" w:rsidP="003B6606">
            <w:pPr>
              <w:pStyle w:val="af8"/>
              <w:ind w:leftChars="0" w:left="0" w:firstLineChars="0" w:firstLine="0"/>
            </w:pPr>
            <w:r>
              <w:rPr>
                <w:rFonts w:hint="eastAsia"/>
              </w:rPr>
              <w:t>施設更新計画案に係る事業費も提案すること。事業費の積算にあたっては、県企業庁の積算基準及び単価表に従うこと。なお、非公表となる単価・歩掛を使用する必要が生じた場合については、仮値を設定し、仮値であることを摘要欄に明示のうえ積算したものを提出すること。また、県企業庁の積算基準に記載がないものについては、価格設定の根拠となる見積書等を添付すること。なお、提出物については、県企業庁が指定する形式（</w:t>
            </w:r>
            <w:r>
              <w:t>Microsoft Excel</w:t>
            </w:r>
            <w:r>
              <w:rPr>
                <w:rFonts w:hint="eastAsia"/>
              </w:rPr>
              <w:t>等）で納品すること。</w:t>
            </w:r>
          </w:p>
        </w:tc>
        <w:tc>
          <w:tcPr>
            <w:tcW w:w="992" w:type="dxa"/>
            <w:tcBorders>
              <w:top w:val="single" w:sz="4" w:space="0" w:color="auto"/>
              <w:left w:val="nil"/>
              <w:bottom w:val="single" w:sz="4" w:space="0" w:color="auto"/>
              <w:right w:val="single" w:sz="4" w:space="0" w:color="auto"/>
            </w:tcBorders>
            <w:vAlign w:val="center"/>
          </w:tcPr>
          <w:p w14:paraId="6A584BD4" w14:textId="77777777" w:rsidR="003B6606" w:rsidRDefault="003B6606" w:rsidP="003B6606">
            <w:pPr>
              <w:widowControl/>
              <w:ind w:firstLine="200"/>
              <w:rPr>
                <w:rFonts w:ascii="ＭＳ 明朝" w:hAnsi="ＭＳ 明朝" w:cs="ＭＳ Ｐゴシック"/>
                <w:kern w:val="0"/>
                <w:sz w:val="20"/>
              </w:rPr>
            </w:pPr>
          </w:p>
        </w:tc>
      </w:tr>
      <w:tr w:rsidR="003B6606" w:rsidRPr="00395360" w14:paraId="06F96122"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246DFB28" w14:textId="0EFA2437" w:rsidR="003B6606" w:rsidRDefault="003C0D22" w:rsidP="003B6606">
            <w:pPr>
              <w:widowControl/>
              <w:jc w:val="center"/>
              <w:rPr>
                <w:rFonts w:ascii="ＭＳ 明朝" w:hAnsi="ＭＳ 明朝" w:cs="ＭＳ Ｐゴシック"/>
                <w:kern w:val="0"/>
                <w:sz w:val="20"/>
              </w:rPr>
            </w:pPr>
            <w:r>
              <w:rPr>
                <w:rFonts w:ascii="ＭＳ 明朝" w:hAnsi="ＭＳ 明朝" w:cs="ＭＳ Ｐゴシック" w:hint="eastAsia"/>
                <w:kern w:val="0"/>
                <w:sz w:val="20"/>
              </w:rPr>
              <w:t>40</w:t>
            </w:r>
          </w:p>
        </w:tc>
        <w:tc>
          <w:tcPr>
            <w:tcW w:w="624" w:type="dxa"/>
            <w:tcBorders>
              <w:top w:val="single" w:sz="4" w:space="0" w:color="auto"/>
              <w:left w:val="nil"/>
              <w:bottom w:val="single" w:sz="4" w:space="0" w:color="auto"/>
              <w:right w:val="single" w:sz="4" w:space="0" w:color="auto"/>
            </w:tcBorders>
            <w:vAlign w:val="center"/>
          </w:tcPr>
          <w:p w14:paraId="2A49031A" w14:textId="08D69382" w:rsidR="003B6606" w:rsidRDefault="003B6606" w:rsidP="003B6606">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4E08C08E" w14:textId="2AE59C99" w:rsidR="003B6606" w:rsidRDefault="003B6606" w:rsidP="003B6606">
            <w:pPr>
              <w:widowControl/>
              <w:rPr>
                <w:rFonts w:ascii="ＭＳ 明朝" w:hAnsi="ＭＳ 明朝" w:cs="ＭＳ Ｐゴシック"/>
                <w:kern w:val="0"/>
                <w:sz w:val="20"/>
              </w:rPr>
            </w:pPr>
            <w:r>
              <w:rPr>
                <w:rFonts w:ascii="ＭＳ 明朝" w:hAnsi="ＭＳ 明朝" w:cs="ＭＳ Ｐゴシック" w:hint="eastAsia"/>
                <w:kern w:val="0"/>
                <w:sz w:val="20"/>
              </w:rPr>
              <w:t>2-13</w:t>
            </w:r>
          </w:p>
        </w:tc>
        <w:tc>
          <w:tcPr>
            <w:tcW w:w="624" w:type="dxa"/>
            <w:tcBorders>
              <w:top w:val="single" w:sz="4" w:space="0" w:color="auto"/>
              <w:left w:val="nil"/>
              <w:bottom w:val="single" w:sz="4" w:space="0" w:color="auto"/>
              <w:right w:val="single" w:sz="4" w:space="0" w:color="auto"/>
            </w:tcBorders>
            <w:vAlign w:val="center"/>
          </w:tcPr>
          <w:p w14:paraId="40CFE5B2" w14:textId="77777777" w:rsidR="003B6606" w:rsidRDefault="003B6606" w:rsidP="003B6606">
            <w:pPr>
              <w:widowControl/>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02ABBCE7" w14:textId="77777777" w:rsidR="003B6606" w:rsidRDefault="003B6606" w:rsidP="003B6606">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117A983A" w14:textId="77777777" w:rsidR="003B6606" w:rsidRDefault="003B6606" w:rsidP="003B6606">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272EA64A" w14:textId="77777777" w:rsidR="003B6606" w:rsidRDefault="003B6606" w:rsidP="003B6606">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43AE3EB9" w14:textId="26BDFEA3" w:rsidR="003B6606" w:rsidRDefault="003B6606" w:rsidP="003B6606">
            <w:pPr>
              <w:pStyle w:val="af8"/>
              <w:ind w:leftChars="0" w:left="0" w:firstLineChars="0" w:firstLine="0"/>
            </w:pPr>
            <w:r>
              <w:rPr>
                <w:rFonts w:hint="eastAsia"/>
              </w:rPr>
              <w:t>令和８年度に次期神奈川県営水道事業経営計画期間中のうち、本委託業務期間後となる</w:t>
            </w:r>
            <w:r>
              <w:t>3</w:t>
            </w:r>
            <w:r>
              <w:rPr>
                <w:rFonts w:hint="eastAsia"/>
              </w:rPr>
              <w:t>年間（令和</w:t>
            </w:r>
            <w:r>
              <w:t>13</w:t>
            </w:r>
            <w:r>
              <w:rPr>
                <w:rFonts w:hint="eastAsia"/>
              </w:rPr>
              <w:t>年度から</w:t>
            </w:r>
            <w:r>
              <w:t>15</w:t>
            </w:r>
            <w:r>
              <w:rPr>
                <w:rFonts w:hint="eastAsia"/>
              </w:rPr>
              <w:t>年度）の計画を、令和</w:t>
            </w:r>
            <w:r>
              <w:t>10</w:t>
            </w:r>
            <w:r>
              <w:rPr>
                <w:rFonts w:hint="eastAsia"/>
              </w:rPr>
              <w:t>年度中に残りの期間（令和</w:t>
            </w:r>
            <w:r>
              <w:t>16</w:t>
            </w:r>
            <w:r>
              <w:rPr>
                <w:rFonts w:hint="eastAsia"/>
              </w:rPr>
              <w:t>年度から</w:t>
            </w:r>
            <w:r>
              <w:t>32</w:t>
            </w:r>
            <w:r>
              <w:rPr>
                <w:rFonts w:hint="eastAsia"/>
              </w:rPr>
              <w:t>年度）の計画を提案すること。</w:t>
            </w:r>
          </w:p>
        </w:tc>
        <w:tc>
          <w:tcPr>
            <w:tcW w:w="992" w:type="dxa"/>
            <w:tcBorders>
              <w:top w:val="single" w:sz="4" w:space="0" w:color="auto"/>
              <w:left w:val="nil"/>
              <w:bottom w:val="single" w:sz="4" w:space="0" w:color="auto"/>
              <w:right w:val="single" w:sz="4" w:space="0" w:color="auto"/>
            </w:tcBorders>
            <w:vAlign w:val="center"/>
          </w:tcPr>
          <w:p w14:paraId="0EA910E2" w14:textId="77777777" w:rsidR="003B6606" w:rsidRDefault="003B6606" w:rsidP="003B6606">
            <w:pPr>
              <w:widowControl/>
              <w:ind w:firstLine="200"/>
              <w:rPr>
                <w:rFonts w:ascii="ＭＳ 明朝" w:hAnsi="ＭＳ 明朝" w:cs="ＭＳ Ｐゴシック"/>
                <w:kern w:val="0"/>
                <w:sz w:val="20"/>
              </w:rPr>
            </w:pPr>
          </w:p>
        </w:tc>
      </w:tr>
      <w:tr w:rsidR="003B6606" w:rsidRPr="00395360" w14:paraId="70401329"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698761D5" w14:textId="2D4C1DBC" w:rsidR="003B6606" w:rsidRDefault="003C0D22" w:rsidP="003B6606">
            <w:pPr>
              <w:widowControl/>
              <w:jc w:val="center"/>
              <w:rPr>
                <w:rFonts w:ascii="ＭＳ 明朝" w:hAnsi="ＭＳ 明朝" w:cs="ＭＳ Ｐゴシック"/>
                <w:kern w:val="0"/>
                <w:sz w:val="20"/>
              </w:rPr>
            </w:pPr>
            <w:r>
              <w:rPr>
                <w:rFonts w:ascii="ＭＳ 明朝" w:hAnsi="ＭＳ 明朝" w:cs="ＭＳ Ｐゴシック" w:hint="eastAsia"/>
                <w:kern w:val="0"/>
                <w:sz w:val="20"/>
              </w:rPr>
              <w:t>40</w:t>
            </w:r>
          </w:p>
        </w:tc>
        <w:tc>
          <w:tcPr>
            <w:tcW w:w="624" w:type="dxa"/>
            <w:tcBorders>
              <w:top w:val="single" w:sz="4" w:space="0" w:color="auto"/>
              <w:left w:val="nil"/>
              <w:bottom w:val="single" w:sz="4" w:space="0" w:color="auto"/>
              <w:right w:val="single" w:sz="4" w:space="0" w:color="auto"/>
            </w:tcBorders>
            <w:vAlign w:val="center"/>
          </w:tcPr>
          <w:p w14:paraId="09C123B7" w14:textId="5A370924" w:rsidR="003B6606" w:rsidRDefault="003B6606" w:rsidP="003B6606">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5183D635" w14:textId="0C669AC6" w:rsidR="003B6606" w:rsidRDefault="003B6606" w:rsidP="003B6606">
            <w:pPr>
              <w:widowControl/>
              <w:rPr>
                <w:rFonts w:ascii="ＭＳ 明朝" w:hAnsi="ＭＳ 明朝" w:cs="ＭＳ Ｐゴシック"/>
                <w:kern w:val="0"/>
                <w:sz w:val="20"/>
              </w:rPr>
            </w:pPr>
            <w:r>
              <w:rPr>
                <w:rFonts w:ascii="ＭＳ 明朝" w:hAnsi="ＭＳ 明朝" w:cs="ＭＳ Ｐゴシック" w:hint="eastAsia"/>
                <w:kern w:val="0"/>
                <w:sz w:val="20"/>
              </w:rPr>
              <w:t>2-13</w:t>
            </w:r>
          </w:p>
        </w:tc>
        <w:tc>
          <w:tcPr>
            <w:tcW w:w="624" w:type="dxa"/>
            <w:tcBorders>
              <w:top w:val="single" w:sz="4" w:space="0" w:color="auto"/>
              <w:left w:val="nil"/>
              <w:bottom w:val="single" w:sz="4" w:space="0" w:color="auto"/>
              <w:right w:val="single" w:sz="4" w:space="0" w:color="auto"/>
            </w:tcBorders>
            <w:vAlign w:val="center"/>
          </w:tcPr>
          <w:p w14:paraId="49BD87F8" w14:textId="77777777" w:rsidR="003B6606" w:rsidRDefault="003B6606" w:rsidP="003B6606">
            <w:pPr>
              <w:widowControl/>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07161156" w14:textId="77777777" w:rsidR="003B6606" w:rsidRDefault="003B6606" w:rsidP="003B6606">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74A3B45B" w14:textId="77777777" w:rsidR="003B6606" w:rsidRDefault="003B6606" w:rsidP="003B6606">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474AF607" w14:textId="77777777" w:rsidR="003B6606" w:rsidRDefault="003B6606" w:rsidP="003B6606">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21CD44D5" w14:textId="75B07FA2" w:rsidR="003B6606" w:rsidRDefault="003B6606" w:rsidP="003B6606">
            <w:pPr>
              <w:pStyle w:val="af8"/>
              <w:ind w:leftChars="0" w:left="0" w:firstLineChars="0" w:firstLine="0"/>
            </w:pPr>
            <w:r>
              <w:rPr>
                <w:rFonts w:hint="eastAsia"/>
              </w:rPr>
              <w:t>適宜、県企業庁（県企業庁が委託する専門的な知見を持つ第三者を含む）と方針の摺合せを行うものとする。</w:t>
            </w:r>
          </w:p>
        </w:tc>
        <w:tc>
          <w:tcPr>
            <w:tcW w:w="992" w:type="dxa"/>
            <w:tcBorders>
              <w:top w:val="single" w:sz="4" w:space="0" w:color="auto"/>
              <w:left w:val="nil"/>
              <w:bottom w:val="single" w:sz="4" w:space="0" w:color="auto"/>
              <w:right w:val="single" w:sz="4" w:space="0" w:color="auto"/>
            </w:tcBorders>
            <w:vAlign w:val="center"/>
          </w:tcPr>
          <w:p w14:paraId="5AD6747F" w14:textId="77777777" w:rsidR="003B6606" w:rsidRDefault="003B6606" w:rsidP="003B6606">
            <w:pPr>
              <w:widowControl/>
              <w:ind w:firstLine="200"/>
              <w:rPr>
                <w:rFonts w:ascii="ＭＳ 明朝" w:hAnsi="ＭＳ 明朝" w:cs="ＭＳ Ｐゴシック"/>
                <w:kern w:val="0"/>
                <w:sz w:val="20"/>
              </w:rPr>
            </w:pPr>
          </w:p>
        </w:tc>
      </w:tr>
    </w:tbl>
    <w:p w14:paraId="65C083C4" w14:textId="77777777" w:rsidR="00FF1D7E" w:rsidRDefault="00FF1D7E" w:rsidP="00FF1D7E"/>
    <w:p w14:paraId="258BDC08" w14:textId="570452FD" w:rsidR="00FF1D7E" w:rsidRPr="004D2EC8" w:rsidRDefault="00812F50" w:rsidP="00FF1D7E">
      <w:pPr>
        <w:pStyle w:val="3"/>
        <w:ind w:left="0"/>
        <w:rPr>
          <w:rFonts w:hAnsi="ＭＳ ゴシック"/>
        </w:rPr>
      </w:pPr>
      <w:r w:rsidRPr="00812F50">
        <w:rPr>
          <w:rFonts w:hAnsi="ＭＳ ゴシック" w:hint="eastAsia"/>
        </w:rPr>
        <w:t>設備更新業務</w:t>
      </w:r>
    </w:p>
    <w:tbl>
      <w:tblPr>
        <w:tblW w:w="8604" w:type="dxa"/>
        <w:tblLayout w:type="fixed"/>
        <w:tblCellMar>
          <w:left w:w="99" w:type="dxa"/>
          <w:right w:w="99" w:type="dxa"/>
        </w:tblCellMar>
        <w:tblLook w:val="04A0" w:firstRow="1" w:lastRow="0" w:firstColumn="1" w:lastColumn="0" w:noHBand="0" w:noVBand="1"/>
      </w:tblPr>
      <w:tblGrid>
        <w:gridCol w:w="624"/>
        <w:gridCol w:w="624"/>
        <w:gridCol w:w="624"/>
        <w:gridCol w:w="624"/>
        <w:gridCol w:w="624"/>
        <w:gridCol w:w="624"/>
        <w:gridCol w:w="624"/>
        <w:gridCol w:w="3244"/>
        <w:gridCol w:w="992"/>
      </w:tblGrid>
      <w:tr w:rsidR="00FF1D7E" w14:paraId="1F046A81" w14:textId="77777777" w:rsidTr="00006FB7">
        <w:trPr>
          <w:cantSplit/>
          <w:trHeight w:val="737"/>
          <w:tblHeader/>
        </w:trPr>
        <w:tc>
          <w:tcPr>
            <w:tcW w:w="62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0184F2FB" w14:textId="77777777" w:rsidR="00FF1D7E" w:rsidRDefault="00FF1D7E" w:rsidP="00006FB7">
            <w:pPr>
              <w:widowControl/>
              <w:spacing w:line="240" w:lineRule="exact"/>
              <w:jc w:val="center"/>
              <w:rPr>
                <w:rFonts w:ascii="ＭＳ 明朝" w:hAnsi="ＭＳ 明朝" w:cs="ＭＳ Ｐゴシック"/>
                <w:kern w:val="0"/>
                <w:szCs w:val="21"/>
              </w:rPr>
            </w:pPr>
            <w:r>
              <w:rPr>
                <w:rFonts w:ascii="ＭＳ 明朝" w:hAnsi="ＭＳ 明朝" w:cs="ＭＳ Ｐゴシック" w:hint="eastAsia"/>
                <w:kern w:val="0"/>
                <w:szCs w:val="21"/>
              </w:rPr>
              <w:t>頁</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646A3304"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r>
              <w:rPr>
                <w:rFonts w:ascii="ＭＳ 明朝" w:hAnsi="ＭＳ 明朝" w:cs="ＭＳ Ｐゴシック" w:hint="eastAsia"/>
                <w:kern w:val="0"/>
                <w:sz w:val="20"/>
              </w:rPr>
              <w:br/>
              <w:t>2</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59340442"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1-1</w:t>
            </w:r>
            <w:r>
              <w:rPr>
                <w:rFonts w:ascii="ＭＳ 明朝" w:hAnsi="ＭＳ 明朝" w:cs="ＭＳ Ｐゴシック" w:hint="eastAsia"/>
                <w:kern w:val="0"/>
                <w:sz w:val="20"/>
              </w:rPr>
              <w:br/>
              <w:t>2-1</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3B943B2F"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(1)</w:t>
            </w:r>
          </w:p>
          <w:p w14:paraId="40AF406F"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(2)</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1E47AB4F"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（ｱ）（ｲ）</w:t>
            </w:r>
            <w:r>
              <w:rPr>
                <w:rFonts w:ascii="ＭＳ 明朝" w:hAnsi="ＭＳ 明朝" w:cs="ＭＳ Ｐゴシック" w:hint="eastAsia"/>
                <w:kern w:val="0"/>
                <w:sz w:val="20"/>
              </w:rPr>
              <w:b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3E83A607"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①</w:t>
            </w:r>
          </w:p>
          <w:p w14:paraId="5B853A73"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②</w:t>
            </w:r>
          </w:p>
          <w:p w14:paraId="21203ACD" w14:textId="77777777" w:rsidR="00FF1D7E" w:rsidRDefault="00FF1D7E" w:rsidP="00006FB7">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など</w:t>
            </w:r>
          </w:p>
        </w:tc>
        <w:tc>
          <w:tcPr>
            <w:tcW w:w="624" w:type="dxa"/>
            <w:tcBorders>
              <w:top w:val="single" w:sz="4" w:space="0" w:color="auto"/>
              <w:left w:val="nil"/>
              <w:bottom w:val="single" w:sz="4" w:space="0" w:color="auto"/>
              <w:right w:val="single" w:sz="4" w:space="0" w:color="auto"/>
            </w:tcBorders>
            <w:shd w:val="clear" w:color="auto" w:fill="BFBFBF"/>
            <w:vAlign w:val="center"/>
            <w:hideMark/>
          </w:tcPr>
          <w:p w14:paraId="6C7C88F6" w14:textId="77777777" w:rsidR="00FF1D7E" w:rsidRDefault="00FF1D7E" w:rsidP="00812F50">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ａ</w:t>
            </w:r>
            <w:r>
              <w:rPr>
                <w:rFonts w:ascii="ＭＳ 明朝" w:hAnsi="ＭＳ 明朝" w:cs="ＭＳ Ｐゴシック" w:hint="eastAsia"/>
                <w:kern w:val="0"/>
                <w:sz w:val="20"/>
              </w:rPr>
              <w:br/>
              <w:t>ｂ</w:t>
            </w:r>
            <w:r>
              <w:rPr>
                <w:rFonts w:ascii="ＭＳ 明朝" w:hAnsi="ＭＳ 明朝" w:cs="ＭＳ Ｐゴシック" w:hint="eastAsia"/>
                <w:kern w:val="0"/>
                <w:sz w:val="20"/>
              </w:rPr>
              <w:br/>
              <w:t>など</w:t>
            </w:r>
          </w:p>
        </w:tc>
        <w:tc>
          <w:tcPr>
            <w:tcW w:w="3244" w:type="dxa"/>
            <w:tcBorders>
              <w:top w:val="single" w:sz="4" w:space="0" w:color="auto"/>
              <w:left w:val="nil"/>
              <w:bottom w:val="single" w:sz="4" w:space="0" w:color="auto"/>
              <w:right w:val="single" w:sz="4" w:space="0" w:color="auto"/>
            </w:tcBorders>
            <w:shd w:val="clear" w:color="auto" w:fill="BFBFBF"/>
            <w:noWrap/>
            <w:vAlign w:val="center"/>
            <w:hideMark/>
          </w:tcPr>
          <w:p w14:paraId="009F31F1" w14:textId="77777777" w:rsidR="00FF1D7E" w:rsidRDefault="00FF1D7E" w:rsidP="00812F50">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業務要求水準</w:t>
            </w:r>
          </w:p>
        </w:tc>
        <w:tc>
          <w:tcPr>
            <w:tcW w:w="992" w:type="dxa"/>
            <w:tcBorders>
              <w:top w:val="single" w:sz="4" w:space="0" w:color="auto"/>
              <w:left w:val="nil"/>
              <w:bottom w:val="single" w:sz="4" w:space="0" w:color="auto"/>
              <w:right w:val="single" w:sz="4" w:space="0" w:color="auto"/>
            </w:tcBorders>
            <w:shd w:val="clear" w:color="auto" w:fill="BFBFBF"/>
            <w:noWrap/>
            <w:vAlign w:val="center"/>
            <w:hideMark/>
          </w:tcPr>
          <w:p w14:paraId="764BA5AB" w14:textId="77777777" w:rsidR="00FF1D7E" w:rsidRDefault="00FF1D7E" w:rsidP="00812F50">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確認</w:t>
            </w:r>
          </w:p>
          <w:p w14:paraId="4F1F7706" w14:textId="77777777" w:rsidR="00FF1D7E" w:rsidRDefault="00FF1D7E" w:rsidP="00812F50">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できる</w:t>
            </w:r>
          </w:p>
          <w:p w14:paraId="052607C3" w14:textId="77777777" w:rsidR="00FF1D7E" w:rsidRDefault="00FF1D7E" w:rsidP="00812F50">
            <w:pPr>
              <w:widowControl/>
              <w:spacing w:line="240" w:lineRule="exact"/>
              <w:jc w:val="center"/>
              <w:rPr>
                <w:rFonts w:ascii="ＭＳ 明朝" w:hAnsi="ＭＳ 明朝" w:cs="ＭＳ Ｐゴシック"/>
                <w:kern w:val="0"/>
                <w:sz w:val="20"/>
              </w:rPr>
            </w:pPr>
            <w:r>
              <w:rPr>
                <w:rFonts w:ascii="ＭＳ 明朝" w:hAnsi="ＭＳ 明朝" w:cs="ＭＳ Ｐゴシック" w:hint="eastAsia"/>
                <w:kern w:val="0"/>
                <w:sz w:val="20"/>
              </w:rPr>
              <w:t>様式</w:t>
            </w:r>
          </w:p>
        </w:tc>
      </w:tr>
      <w:tr w:rsidR="00FF1D7E" w:rsidRPr="00395360" w14:paraId="5C10C69E"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0776A637" w14:textId="5C1D8146" w:rsidR="00FF1D7E" w:rsidRDefault="003C0D22" w:rsidP="00006FB7">
            <w:pPr>
              <w:widowControl/>
              <w:jc w:val="center"/>
              <w:rPr>
                <w:rFonts w:ascii="ＭＳ 明朝" w:hAnsi="ＭＳ 明朝" w:cs="ＭＳ Ｐゴシック"/>
                <w:kern w:val="0"/>
                <w:sz w:val="20"/>
              </w:rPr>
            </w:pPr>
            <w:r>
              <w:rPr>
                <w:rFonts w:ascii="ＭＳ 明朝" w:hAnsi="ＭＳ 明朝" w:cs="ＭＳ Ｐゴシック" w:hint="eastAsia"/>
                <w:kern w:val="0"/>
                <w:sz w:val="20"/>
              </w:rPr>
              <w:t>40</w:t>
            </w:r>
          </w:p>
        </w:tc>
        <w:tc>
          <w:tcPr>
            <w:tcW w:w="624" w:type="dxa"/>
            <w:tcBorders>
              <w:top w:val="single" w:sz="4" w:space="0" w:color="auto"/>
              <w:left w:val="nil"/>
              <w:bottom w:val="single" w:sz="4" w:space="0" w:color="auto"/>
              <w:right w:val="single" w:sz="4" w:space="0" w:color="auto"/>
            </w:tcBorders>
            <w:vAlign w:val="center"/>
          </w:tcPr>
          <w:p w14:paraId="6DD34D2A" w14:textId="77777777" w:rsidR="00FF1D7E" w:rsidRDefault="00FF1D7E" w:rsidP="00006FB7">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5E444582" w14:textId="19755C99" w:rsidR="00FF1D7E" w:rsidRDefault="00FF1D7E" w:rsidP="00812F50">
            <w:pPr>
              <w:widowControl/>
              <w:rPr>
                <w:rFonts w:ascii="ＭＳ 明朝" w:hAnsi="ＭＳ 明朝" w:cs="ＭＳ Ｐゴシック"/>
                <w:kern w:val="0"/>
                <w:sz w:val="20"/>
              </w:rPr>
            </w:pPr>
            <w:r>
              <w:rPr>
                <w:rFonts w:ascii="ＭＳ 明朝" w:hAnsi="ＭＳ 明朝" w:cs="ＭＳ Ｐゴシック" w:hint="eastAsia"/>
                <w:kern w:val="0"/>
                <w:sz w:val="20"/>
              </w:rPr>
              <w:t>2-</w:t>
            </w:r>
            <w:r w:rsidR="00812F50">
              <w:rPr>
                <w:rFonts w:ascii="ＭＳ 明朝" w:hAnsi="ＭＳ 明朝" w:cs="ＭＳ Ｐゴシック" w:hint="eastAsia"/>
                <w:kern w:val="0"/>
                <w:sz w:val="20"/>
              </w:rPr>
              <w:t>14</w:t>
            </w:r>
          </w:p>
        </w:tc>
        <w:tc>
          <w:tcPr>
            <w:tcW w:w="624" w:type="dxa"/>
            <w:tcBorders>
              <w:top w:val="single" w:sz="4" w:space="0" w:color="auto"/>
              <w:left w:val="nil"/>
              <w:bottom w:val="single" w:sz="4" w:space="0" w:color="auto"/>
              <w:right w:val="single" w:sz="4" w:space="0" w:color="auto"/>
            </w:tcBorders>
            <w:vAlign w:val="center"/>
          </w:tcPr>
          <w:p w14:paraId="7C2B72CD" w14:textId="5096298D" w:rsidR="00FF1D7E" w:rsidRDefault="00FF1D7E" w:rsidP="00812F50">
            <w:pPr>
              <w:widowControl/>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29E015DD" w14:textId="77777777" w:rsidR="00FF1D7E" w:rsidRDefault="00FF1D7E" w:rsidP="00006FB7">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14B38EA3" w14:textId="77777777" w:rsidR="00FF1D7E" w:rsidRDefault="00FF1D7E" w:rsidP="00006FB7">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4773C467" w14:textId="77777777" w:rsidR="00FF1D7E" w:rsidRDefault="00FF1D7E" w:rsidP="00006FB7">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5D9A6A29" w14:textId="7A36BC33" w:rsidR="00FF1D7E" w:rsidRPr="00395360" w:rsidRDefault="002E00CB" w:rsidP="002E00CB">
            <w:pPr>
              <w:pStyle w:val="af8"/>
              <w:ind w:leftChars="0" w:left="0" w:firstLineChars="0" w:firstLine="0"/>
            </w:pPr>
            <w:r w:rsidRPr="002E00CB">
              <w:rPr>
                <w:rFonts w:hint="eastAsia"/>
              </w:rPr>
              <w:t>設備更新工事について、現場調整、設計、施工、</w:t>
            </w:r>
            <w:r w:rsidR="00610155">
              <w:rPr>
                <w:rFonts w:hint="eastAsia"/>
              </w:rPr>
              <w:t>工事監督、</w:t>
            </w:r>
            <w:r w:rsidRPr="002E00CB">
              <w:rPr>
                <w:rFonts w:hint="eastAsia"/>
              </w:rPr>
              <w:t>地元調整、現場管理、品質管理、工程管理、安全管理、出来高管理</w:t>
            </w:r>
            <w:r w:rsidR="009F6AAC">
              <w:rPr>
                <w:rFonts w:hint="eastAsia"/>
              </w:rPr>
              <w:t>、完成検査</w:t>
            </w:r>
            <w:r w:rsidRPr="002E00CB">
              <w:rPr>
                <w:rFonts w:hint="eastAsia"/>
              </w:rPr>
              <w:t>を実施すること。</w:t>
            </w:r>
          </w:p>
        </w:tc>
        <w:tc>
          <w:tcPr>
            <w:tcW w:w="992" w:type="dxa"/>
            <w:tcBorders>
              <w:top w:val="single" w:sz="4" w:space="0" w:color="auto"/>
              <w:left w:val="nil"/>
              <w:bottom w:val="single" w:sz="4" w:space="0" w:color="auto"/>
              <w:right w:val="single" w:sz="4" w:space="0" w:color="auto"/>
            </w:tcBorders>
            <w:vAlign w:val="center"/>
          </w:tcPr>
          <w:p w14:paraId="07E7A0CE" w14:textId="77777777" w:rsidR="00FF1D7E" w:rsidRDefault="00FF1D7E" w:rsidP="00006FB7">
            <w:pPr>
              <w:widowControl/>
              <w:ind w:firstLine="200"/>
              <w:rPr>
                <w:rFonts w:ascii="ＭＳ 明朝" w:hAnsi="ＭＳ 明朝" w:cs="ＭＳ Ｐゴシック"/>
                <w:kern w:val="0"/>
                <w:sz w:val="20"/>
              </w:rPr>
            </w:pPr>
          </w:p>
        </w:tc>
      </w:tr>
      <w:tr w:rsidR="000A2DA8" w:rsidRPr="00395360" w14:paraId="1319BE1D"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7E269C93" w14:textId="0761F01A" w:rsidR="000A2DA8" w:rsidRDefault="000A2DA8" w:rsidP="000A2DA8">
            <w:pPr>
              <w:widowControl/>
              <w:jc w:val="center"/>
              <w:rPr>
                <w:rFonts w:ascii="ＭＳ 明朝" w:hAnsi="ＭＳ 明朝" w:cs="ＭＳ Ｐゴシック"/>
                <w:kern w:val="0"/>
                <w:sz w:val="20"/>
              </w:rPr>
            </w:pPr>
            <w:r>
              <w:rPr>
                <w:rFonts w:ascii="ＭＳ 明朝" w:hAnsi="ＭＳ 明朝" w:cs="ＭＳ Ｐゴシック" w:hint="eastAsia"/>
                <w:kern w:val="0"/>
                <w:sz w:val="20"/>
              </w:rPr>
              <w:t>40</w:t>
            </w:r>
          </w:p>
        </w:tc>
        <w:tc>
          <w:tcPr>
            <w:tcW w:w="624" w:type="dxa"/>
            <w:tcBorders>
              <w:top w:val="single" w:sz="4" w:space="0" w:color="auto"/>
              <w:left w:val="nil"/>
              <w:bottom w:val="single" w:sz="4" w:space="0" w:color="auto"/>
              <w:right w:val="single" w:sz="4" w:space="0" w:color="auto"/>
            </w:tcBorders>
            <w:vAlign w:val="center"/>
          </w:tcPr>
          <w:p w14:paraId="2A51A73E" w14:textId="561A17AA" w:rsidR="000A2DA8" w:rsidRDefault="000A2DA8" w:rsidP="000A2DA8">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1989C879" w14:textId="420AB21E" w:rsidR="000A2DA8" w:rsidRDefault="000A2DA8" w:rsidP="000A2DA8">
            <w:pPr>
              <w:widowControl/>
              <w:rPr>
                <w:rFonts w:ascii="ＭＳ 明朝" w:hAnsi="ＭＳ 明朝" w:cs="ＭＳ Ｐゴシック"/>
                <w:kern w:val="0"/>
                <w:sz w:val="20"/>
              </w:rPr>
            </w:pPr>
            <w:r>
              <w:rPr>
                <w:rFonts w:ascii="ＭＳ 明朝" w:hAnsi="ＭＳ 明朝" w:cs="ＭＳ Ｐゴシック" w:hint="eastAsia"/>
                <w:kern w:val="0"/>
                <w:sz w:val="20"/>
              </w:rPr>
              <w:t>2-14</w:t>
            </w:r>
          </w:p>
        </w:tc>
        <w:tc>
          <w:tcPr>
            <w:tcW w:w="624" w:type="dxa"/>
            <w:tcBorders>
              <w:top w:val="single" w:sz="4" w:space="0" w:color="auto"/>
              <w:left w:val="nil"/>
              <w:bottom w:val="single" w:sz="4" w:space="0" w:color="auto"/>
              <w:right w:val="single" w:sz="4" w:space="0" w:color="auto"/>
            </w:tcBorders>
            <w:vAlign w:val="center"/>
          </w:tcPr>
          <w:p w14:paraId="55DC805B" w14:textId="77777777" w:rsidR="000A2DA8" w:rsidRDefault="000A2DA8" w:rsidP="000A2DA8">
            <w:pPr>
              <w:widowControl/>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0734F7F5" w14:textId="77777777" w:rsidR="000A2DA8" w:rsidRDefault="000A2DA8" w:rsidP="000A2DA8">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16191DC4" w14:textId="77777777" w:rsidR="000A2DA8" w:rsidRDefault="000A2DA8" w:rsidP="000A2DA8">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5C979EAD" w14:textId="77777777" w:rsidR="000A2DA8" w:rsidRDefault="000A2DA8" w:rsidP="000A2DA8">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3FAF2EB6" w14:textId="73E734CF" w:rsidR="000A2DA8" w:rsidRPr="002E00CB" w:rsidRDefault="000A2DA8" w:rsidP="000A2DA8">
            <w:pPr>
              <w:pStyle w:val="af8"/>
              <w:ind w:leftChars="0" w:left="0" w:firstLineChars="0" w:firstLine="0"/>
            </w:pPr>
            <w:r w:rsidRPr="002E00CB">
              <w:rPr>
                <w:rFonts w:hint="eastAsia"/>
              </w:rPr>
              <w:t>工事の施工業務は第三者に発注できることとするが、その際には県企業庁の基準に基づいて、工事監督及び検査を実施すること。</w:t>
            </w:r>
          </w:p>
        </w:tc>
        <w:tc>
          <w:tcPr>
            <w:tcW w:w="992" w:type="dxa"/>
            <w:tcBorders>
              <w:top w:val="single" w:sz="4" w:space="0" w:color="auto"/>
              <w:left w:val="nil"/>
              <w:bottom w:val="single" w:sz="4" w:space="0" w:color="auto"/>
              <w:right w:val="single" w:sz="4" w:space="0" w:color="auto"/>
            </w:tcBorders>
            <w:vAlign w:val="center"/>
          </w:tcPr>
          <w:p w14:paraId="3E9FCA1E" w14:textId="77777777" w:rsidR="000A2DA8" w:rsidRDefault="000A2DA8" w:rsidP="000A2DA8">
            <w:pPr>
              <w:widowControl/>
              <w:ind w:firstLine="200"/>
              <w:rPr>
                <w:rFonts w:ascii="ＭＳ 明朝" w:hAnsi="ＭＳ 明朝" w:cs="ＭＳ Ｐゴシック"/>
                <w:kern w:val="0"/>
                <w:sz w:val="20"/>
              </w:rPr>
            </w:pPr>
          </w:p>
        </w:tc>
      </w:tr>
      <w:tr w:rsidR="000A2DA8" w:rsidRPr="00395360" w14:paraId="149BE71A" w14:textId="77777777" w:rsidTr="00006FB7">
        <w:trPr>
          <w:cantSplit/>
          <w:trHeight w:val="372"/>
        </w:trPr>
        <w:tc>
          <w:tcPr>
            <w:tcW w:w="624" w:type="dxa"/>
            <w:tcBorders>
              <w:top w:val="single" w:sz="4" w:space="0" w:color="auto"/>
              <w:left w:val="single" w:sz="4" w:space="0" w:color="auto"/>
              <w:bottom w:val="single" w:sz="4" w:space="0" w:color="auto"/>
              <w:right w:val="single" w:sz="4" w:space="0" w:color="auto"/>
            </w:tcBorders>
            <w:vAlign w:val="center"/>
          </w:tcPr>
          <w:p w14:paraId="04E8E19A" w14:textId="06495238" w:rsidR="000A2DA8" w:rsidRDefault="000A2DA8" w:rsidP="000A2DA8">
            <w:pPr>
              <w:widowControl/>
              <w:jc w:val="center"/>
              <w:rPr>
                <w:rFonts w:ascii="ＭＳ 明朝" w:hAnsi="ＭＳ 明朝" w:cs="ＭＳ Ｐゴシック"/>
                <w:kern w:val="0"/>
                <w:sz w:val="20"/>
              </w:rPr>
            </w:pPr>
            <w:r>
              <w:rPr>
                <w:rFonts w:ascii="ＭＳ 明朝" w:hAnsi="ＭＳ 明朝" w:cs="ＭＳ Ｐゴシック" w:hint="eastAsia"/>
                <w:kern w:val="0"/>
                <w:sz w:val="20"/>
              </w:rPr>
              <w:t>40</w:t>
            </w:r>
          </w:p>
        </w:tc>
        <w:tc>
          <w:tcPr>
            <w:tcW w:w="624" w:type="dxa"/>
            <w:tcBorders>
              <w:top w:val="single" w:sz="4" w:space="0" w:color="auto"/>
              <w:left w:val="nil"/>
              <w:bottom w:val="single" w:sz="4" w:space="0" w:color="auto"/>
              <w:right w:val="single" w:sz="4" w:space="0" w:color="auto"/>
            </w:tcBorders>
            <w:vAlign w:val="center"/>
          </w:tcPr>
          <w:p w14:paraId="752378BB" w14:textId="01AA5445" w:rsidR="000A2DA8" w:rsidRDefault="000A2DA8" w:rsidP="000A2DA8">
            <w:pPr>
              <w:widowControl/>
              <w:ind w:firstLine="200"/>
              <w:rPr>
                <w:rFonts w:ascii="ＭＳ 明朝" w:hAnsi="ＭＳ 明朝" w:cs="ＭＳ Ｐゴシック"/>
                <w:kern w:val="0"/>
                <w:sz w:val="20"/>
              </w:rPr>
            </w:pPr>
            <w:r>
              <w:rPr>
                <w:rFonts w:ascii="ＭＳ 明朝" w:hAnsi="ＭＳ 明朝" w:cs="ＭＳ Ｐゴシック" w:hint="eastAsia"/>
                <w:kern w:val="0"/>
                <w:sz w:val="20"/>
              </w:rPr>
              <w:t>2</w:t>
            </w:r>
          </w:p>
        </w:tc>
        <w:tc>
          <w:tcPr>
            <w:tcW w:w="624" w:type="dxa"/>
            <w:tcBorders>
              <w:top w:val="single" w:sz="4" w:space="0" w:color="auto"/>
              <w:left w:val="nil"/>
              <w:bottom w:val="single" w:sz="4" w:space="0" w:color="auto"/>
              <w:right w:val="single" w:sz="4" w:space="0" w:color="auto"/>
            </w:tcBorders>
            <w:vAlign w:val="center"/>
          </w:tcPr>
          <w:p w14:paraId="6CDB8914" w14:textId="7E6F8D57" w:rsidR="000A2DA8" w:rsidRDefault="000A2DA8" w:rsidP="000A2DA8">
            <w:pPr>
              <w:widowControl/>
              <w:rPr>
                <w:rFonts w:ascii="ＭＳ 明朝" w:hAnsi="ＭＳ 明朝" w:cs="ＭＳ Ｐゴシック"/>
                <w:kern w:val="0"/>
                <w:sz w:val="20"/>
              </w:rPr>
            </w:pPr>
            <w:r>
              <w:rPr>
                <w:rFonts w:ascii="ＭＳ 明朝" w:hAnsi="ＭＳ 明朝" w:cs="ＭＳ Ｐゴシック" w:hint="eastAsia"/>
                <w:kern w:val="0"/>
                <w:sz w:val="20"/>
              </w:rPr>
              <w:t>2-14</w:t>
            </w:r>
          </w:p>
        </w:tc>
        <w:tc>
          <w:tcPr>
            <w:tcW w:w="624" w:type="dxa"/>
            <w:tcBorders>
              <w:top w:val="single" w:sz="4" w:space="0" w:color="auto"/>
              <w:left w:val="nil"/>
              <w:bottom w:val="single" w:sz="4" w:space="0" w:color="auto"/>
              <w:right w:val="single" w:sz="4" w:space="0" w:color="auto"/>
            </w:tcBorders>
            <w:vAlign w:val="center"/>
          </w:tcPr>
          <w:p w14:paraId="3D26BAE1" w14:textId="77777777" w:rsidR="000A2DA8" w:rsidRDefault="000A2DA8" w:rsidP="000A2DA8">
            <w:pPr>
              <w:widowControl/>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11DC11E6" w14:textId="77777777" w:rsidR="000A2DA8" w:rsidRDefault="000A2DA8" w:rsidP="000A2DA8">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42A754F5" w14:textId="77777777" w:rsidR="000A2DA8" w:rsidRDefault="000A2DA8" w:rsidP="000A2DA8">
            <w:pPr>
              <w:widowControl/>
              <w:ind w:firstLine="200"/>
              <w:jc w:val="center"/>
              <w:rPr>
                <w:rFonts w:ascii="ＭＳ 明朝" w:hAnsi="ＭＳ 明朝" w:cs="ＭＳ Ｐゴシック"/>
                <w:kern w:val="0"/>
                <w:sz w:val="20"/>
              </w:rPr>
            </w:pPr>
          </w:p>
        </w:tc>
        <w:tc>
          <w:tcPr>
            <w:tcW w:w="624" w:type="dxa"/>
            <w:tcBorders>
              <w:top w:val="single" w:sz="4" w:space="0" w:color="auto"/>
              <w:left w:val="nil"/>
              <w:bottom w:val="single" w:sz="4" w:space="0" w:color="auto"/>
              <w:right w:val="single" w:sz="4" w:space="0" w:color="auto"/>
            </w:tcBorders>
            <w:vAlign w:val="center"/>
          </w:tcPr>
          <w:p w14:paraId="287321E2" w14:textId="77777777" w:rsidR="000A2DA8" w:rsidRDefault="000A2DA8" w:rsidP="000A2DA8">
            <w:pPr>
              <w:widowControl/>
              <w:ind w:firstLine="200"/>
              <w:jc w:val="center"/>
              <w:rPr>
                <w:rFonts w:ascii="ＭＳ 明朝" w:hAnsi="ＭＳ 明朝" w:cs="ＭＳ Ｐゴシック"/>
                <w:kern w:val="0"/>
                <w:sz w:val="20"/>
              </w:rPr>
            </w:pPr>
          </w:p>
        </w:tc>
        <w:tc>
          <w:tcPr>
            <w:tcW w:w="3244" w:type="dxa"/>
            <w:tcBorders>
              <w:top w:val="single" w:sz="4" w:space="0" w:color="auto"/>
              <w:left w:val="nil"/>
              <w:bottom w:val="single" w:sz="4" w:space="0" w:color="auto"/>
              <w:right w:val="single" w:sz="4" w:space="0" w:color="auto"/>
            </w:tcBorders>
            <w:vAlign w:val="center"/>
          </w:tcPr>
          <w:p w14:paraId="63E79DA3" w14:textId="23510C88" w:rsidR="000A2DA8" w:rsidRPr="002E00CB" w:rsidRDefault="000A2DA8" w:rsidP="000A2DA8">
            <w:pPr>
              <w:pStyle w:val="af8"/>
              <w:ind w:leftChars="0" w:left="0" w:firstLineChars="0" w:firstLine="0"/>
            </w:pPr>
            <w:r>
              <w:rPr>
                <w:rFonts w:hint="eastAsia"/>
              </w:rPr>
              <w:t>業務の実施にあたって</w:t>
            </w:r>
            <w:r>
              <w:t>は、</w:t>
            </w:r>
            <w:r w:rsidR="00471253">
              <w:rPr>
                <w:rFonts w:hint="eastAsia"/>
              </w:rPr>
              <w:t>業務要求水準の</w:t>
            </w:r>
            <w:r w:rsidR="00471253">
              <w:t>例示を含め</w:t>
            </w:r>
            <w:r>
              <w:t>関係基準等に基づくこと。</w:t>
            </w:r>
          </w:p>
        </w:tc>
        <w:tc>
          <w:tcPr>
            <w:tcW w:w="992" w:type="dxa"/>
            <w:tcBorders>
              <w:top w:val="single" w:sz="4" w:space="0" w:color="auto"/>
              <w:left w:val="nil"/>
              <w:bottom w:val="single" w:sz="4" w:space="0" w:color="auto"/>
              <w:right w:val="single" w:sz="4" w:space="0" w:color="auto"/>
            </w:tcBorders>
            <w:vAlign w:val="center"/>
          </w:tcPr>
          <w:p w14:paraId="47975B71" w14:textId="77777777" w:rsidR="000A2DA8" w:rsidRDefault="000A2DA8" w:rsidP="000A2DA8">
            <w:pPr>
              <w:widowControl/>
              <w:ind w:firstLine="200"/>
              <w:rPr>
                <w:rFonts w:ascii="ＭＳ 明朝" w:hAnsi="ＭＳ 明朝" w:cs="ＭＳ Ｐゴシック"/>
                <w:kern w:val="0"/>
                <w:sz w:val="20"/>
              </w:rPr>
            </w:pPr>
          </w:p>
        </w:tc>
      </w:tr>
    </w:tbl>
    <w:p w14:paraId="024040BF" w14:textId="77777777" w:rsidR="000F4D91" w:rsidRPr="00FF1D7E" w:rsidRDefault="000F4D91" w:rsidP="00BA4C97"/>
    <w:sectPr w:rsidR="000F4D91" w:rsidRPr="00FF1D7E" w:rsidSect="003E069D">
      <w:footerReference w:type="default" r:id="rId7"/>
      <w:pgSz w:w="11907" w:h="16840" w:code="9"/>
      <w:pgMar w:top="1985" w:right="1701" w:bottom="1701" w:left="1701" w:header="720" w:footer="720" w:gutter="0"/>
      <w:pgNumType w:start="1"/>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08772B" w14:textId="77777777" w:rsidR="00C72CDA" w:rsidRDefault="00C72CDA">
      <w:r>
        <w:separator/>
      </w:r>
    </w:p>
  </w:endnote>
  <w:endnote w:type="continuationSeparator" w:id="0">
    <w:p w14:paraId="6330699F" w14:textId="77777777" w:rsidR="00C72CDA" w:rsidRDefault="00C72CDA">
      <w:r>
        <w:continuationSeparator/>
      </w:r>
    </w:p>
  </w:endnote>
  <w:endnote w:type="continuationNotice" w:id="1">
    <w:p w14:paraId="63E1F39C" w14:textId="77777777" w:rsidR="00C72CDA" w:rsidRDefault="00C72C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incho">
    <w:altName w:val="明朝"/>
    <w:panose1 w:val="02020609040305080305"/>
    <w:charset w:val="80"/>
    <w:family w:val="roman"/>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5DF5D" w14:textId="18CAFBFD" w:rsidR="004D167E" w:rsidRPr="004426CE" w:rsidRDefault="004D167E" w:rsidP="004D167E">
    <w:pPr>
      <w:pStyle w:val="a6"/>
      <w:wordWrap w:val="0"/>
      <w:jc w:val="right"/>
      <w:rPr>
        <w:b/>
        <w:bCs/>
        <w:u w:val="single"/>
      </w:rPr>
    </w:pPr>
    <w:r w:rsidRPr="004426CE">
      <w:rPr>
        <w:rFonts w:hint="eastAsia"/>
        <w:b/>
        <w:bCs/>
        <w:u w:val="single"/>
      </w:rPr>
      <w:t xml:space="preserve">提案受付番号：　　　</w:t>
    </w:r>
  </w:p>
  <w:p w14:paraId="1266EA13" w14:textId="44E12D3F" w:rsidR="004D167E" w:rsidRDefault="004D167E" w:rsidP="004D167E">
    <w:pPr>
      <w:pStyle w:val="a6"/>
      <w:jc w:val="center"/>
    </w:pPr>
    <w:r>
      <w:fldChar w:fldCharType="begin"/>
    </w:r>
    <w:r>
      <w:instrText>PAGE   \* MERGEFORMAT</w:instrText>
    </w:r>
    <w:r>
      <w:fldChar w:fldCharType="separate"/>
    </w:r>
    <w:r w:rsidR="001D3068">
      <w:rPr>
        <w:noProof/>
      </w:rPr>
      <w:t>2</w:t>
    </w:r>
    <w:r>
      <w:fldChar w:fldCharType="end"/>
    </w:r>
  </w:p>
  <w:p w14:paraId="56E113AA" w14:textId="77777777" w:rsidR="00144204" w:rsidRPr="004D167E" w:rsidRDefault="00144204" w:rsidP="004D167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5D186D" w14:textId="77777777" w:rsidR="00C72CDA" w:rsidRDefault="00C72CDA">
      <w:r>
        <w:separator/>
      </w:r>
    </w:p>
  </w:footnote>
  <w:footnote w:type="continuationSeparator" w:id="0">
    <w:p w14:paraId="2822272C" w14:textId="77777777" w:rsidR="00C72CDA" w:rsidRDefault="00C72CDA">
      <w:r>
        <w:continuationSeparator/>
      </w:r>
    </w:p>
  </w:footnote>
  <w:footnote w:type="continuationNotice" w:id="1">
    <w:p w14:paraId="26CEFA21" w14:textId="77777777" w:rsidR="00C72CDA" w:rsidRDefault="00C72CDA"/>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3310A"/>
    <w:multiLevelType w:val="singleLevel"/>
    <w:tmpl w:val="1A5238FC"/>
    <w:lvl w:ilvl="0">
      <w:start w:val="1"/>
      <w:numFmt w:val="decimalFullWidth"/>
      <w:pStyle w:val="a"/>
      <w:lvlText w:val="%1．"/>
      <w:lvlJc w:val="left"/>
      <w:pPr>
        <w:tabs>
          <w:tab w:val="num" w:pos="630"/>
        </w:tabs>
        <w:ind w:left="630" w:hanging="420"/>
      </w:pPr>
      <w:rPr>
        <w:rFonts w:hint="eastAsia"/>
      </w:rPr>
    </w:lvl>
  </w:abstractNum>
  <w:abstractNum w:abstractNumId="1" w15:restartNumberingAfterBreak="0">
    <w:nsid w:val="06A171C0"/>
    <w:multiLevelType w:val="hybridMultilevel"/>
    <w:tmpl w:val="DBD4F000"/>
    <w:lvl w:ilvl="0" w:tplc="E794B36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715713A"/>
    <w:multiLevelType w:val="singleLevel"/>
    <w:tmpl w:val="02585362"/>
    <w:lvl w:ilvl="0">
      <w:start w:val="1"/>
      <w:numFmt w:val="decimalEnclosedCircle"/>
      <w:lvlText w:val="%1"/>
      <w:lvlJc w:val="left"/>
      <w:pPr>
        <w:tabs>
          <w:tab w:val="num" w:pos="210"/>
        </w:tabs>
        <w:ind w:left="210" w:hanging="210"/>
      </w:pPr>
      <w:rPr>
        <w:rFonts w:hint="eastAsia"/>
      </w:rPr>
    </w:lvl>
  </w:abstractNum>
  <w:abstractNum w:abstractNumId="3" w15:restartNumberingAfterBreak="0">
    <w:nsid w:val="083C1584"/>
    <w:multiLevelType w:val="singleLevel"/>
    <w:tmpl w:val="439C1680"/>
    <w:lvl w:ilvl="0">
      <w:start w:val="3"/>
      <w:numFmt w:val="bullet"/>
      <w:pStyle w:val="2"/>
      <w:lvlText w:val="・"/>
      <w:lvlJc w:val="left"/>
      <w:pPr>
        <w:tabs>
          <w:tab w:val="num" w:pos="330"/>
        </w:tabs>
        <w:ind w:left="330" w:hanging="165"/>
      </w:pPr>
      <w:rPr>
        <w:rFonts w:ascii="ＭＳ 明朝" w:eastAsia="ＭＳ 明朝" w:hAnsi="Century" w:hint="eastAsia"/>
      </w:rPr>
    </w:lvl>
  </w:abstractNum>
  <w:abstractNum w:abstractNumId="4" w15:restartNumberingAfterBreak="0">
    <w:nsid w:val="0A244A65"/>
    <w:multiLevelType w:val="hybridMultilevel"/>
    <w:tmpl w:val="92427F72"/>
    <w:lvl w:ilvl="0" w:tplc="8326AFA0">
      <w:start w:val="1"/>
      <w:numFmt w:val="bullet"/>
      <w:lvlText w:val=""/>
      <w:lvlJc w:val="left"/>
      <w:pPr>
        <w:ind w:left="650" w:hanging="440"/>
      </w:pPr>
      <w:rPr>
        <w:rFonts w:ascii="Wingdings" w:hAnsi="Wingdings" w:hint="default"/>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5" w15:restartNumberingAfterBreak="0">
    <w:nsid w:val="1A8400B5"/>
    <w:multiLevelType w:val="hybridMultilevel"/>
    <w:tmpl w:val="0EBEF3C8"/>
    <w:lvl w:ilvl="0" w:tplc="4E80D5E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D1F6107"/>
    <w:multiLevelType w:val="hybridMultilevel"/>
    <w:tmpl w:val="BCE664B4"/>
    <w:lvl w:ilvl="0" w:tplc="8326AFA0">
      <w:start w:val="1"/>
      <w:numFmt w:val="bullet"/>
      <w:lvlText w:val=""/>
      <w:lvlJc w:val="left"/>
      <w:pPr>
        <w:ind w:left="650" w:hanging="440"/>
      </w:pPr>
      <w:rPr>
        <w:rFonts w:ascii="Wingdings" w:hAnsi="Wingdings" w:hint="default"/>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7" w15:restartNumberingAfterBreak="0">
    <w:nsid w:val="24463FB5"/>
    <w:multiLevelType w:val="multilevel"/>
    <w:tmpl w:val="71647E92"/>
    <w:lvl w:ilvl="0">
      <w:start w:val="1"/>
      <w:numFmt w:val="decimalFullWidth"/>
      <w:pStyle w:val="1"/>
      <w:suff w:val="nothing"/>
      <w:lvlText w:val="%1."/>
      <w:lvlJc w:val="left"/>
      <w:pPr>
        <w:ind w:left="284" w:hanging="284"/>
      </w:pPr>
      <w:rPr>
        <w:rFonts w:hint="eastAsia"/>
      </w:rPr>
    </w:lvl>
    <w:lvl w:ilvl="1">
      <w:start w:val="1"/>
      <w:numFmt w:val="decimalFullWidth"/>
      <w:pStyle w:val="20"/>
      <w:suff w:val="nothing"/>
      <w:lvlText w:val="%2)"/>
      <w:lvlJc w:val="left"/>
      <w:pPr>
        <w:ind w:left="397" w:hanging="284"/>
      </w:pPr>
      <w:rPr>
        <w:rFonts w:hint="eastAsia"/>
      </w:rPr>
    </w:lvl>
    <w:lvl w:ilvl="2">
      <w:start w:val="1"/>
      <w:numFmt w:val="decimalFullWidth"/>
      <w:pStyle w:val="3"/>
      <w:suff w:val="nothing"/>
      <w:lvlText w:val="(%3)"/>
      <w:lvlJc w:val="left"/>
      <w:pPr>
        <w:ind w:left="510" w:hanging="283"/>
      </w:pPr>
      <w:rPr>
        <w:rFonts w:hint="eastAsia"/>
      </w:rPr>
    </w:lvl>
    <w:lvl w:ilvl="3">
      <w:start w:val="1"/>
      <w:numFmt w:val="lowerLetter"/>
      <w:suff w:val="nothing"/>
      <w:lvlText w:val="%4)"/>
      <w:lvlJc w:val="left"/>
      <w:pPr>
        <w:ind w:left="624" w:hanging="284"/>
      </w:pPr>
      <w:rPr>
        <w:rFonts w:ascii="ＭＳ 明朝" w:eastAsia="ＭＳ 明朝" w:hAnsi="ＭＳ 明朝" w:hint="eastAsia"/>
        <w:sz w:val="21"/>
      </w:rPr>
    </w:lvl>
    <w:lvl w:ilvl="4">
      <w:start w:val="1"/>
      <w:numFmt w:val="none"/>
      <w:suff w:val="nothing"/>
      <w:lvlText w:val=""/>
      <w:lvlJc w:val="left"/>
      <w:pPr>
        <w:ind w:left="2126" w:hanging="425"/>
      </w:pPr>
      <w:rPr>
        <w:rFonts w:hint="eastAsia"/>
      </w:rPr>
    </w:lvl>
    <w:lvl w:ilvl="5">
      <w:start w:val="1"/>
      <w:numFmt w:val="none"/>
      <w:pStyle w:val="6"/>
      <w:suff w:val="nothing"/>
      <w:lvlText w:val=""/>
      <w:lvlJc w:val="left"/>
      <w:pPr>
        <w:ind w:left="2551" w:hanging="425"/>
      </w:pPr>
      <w:rPr>
        <w:rFonts w:hint="eastAsia"/>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8" w15:restartNumberingAfterBreak="0">
    <w:nsid w:val="31F010B0"/>
    <w:multiLevelType w:val="singleLevel"/>
    <w:tmpl w:val="02585362"/>
    <w:lvl w:ilvl="0">
      <w:start w:val="1"/>
      <w:numFmt w:val="decimalEnclosedCircle"/>
      <w:lvlText w:val="%1"/>
      <w:lvlJc w:val="left"/>
      <w:pPr>
        <w:tabs>
          <w:tab w:val="num" w:pos="210"/>
        </w:tabs>
        <w:ind w:left="210" w:hanging="210"/>
      </w:pPr>
      <w:rPr>
        <w:rFonts w:hint="eastAsia"/>
      </w:rPr>
    </w:lvl>
  </w:abstractNum>
  <w:abstractNum w:abstractNumId="9" w15:restartNumberingAfterBreak="0">
    <w:nsid w:val="435315D2"/>
    <w:multiLevelType w:val="hybridMultilevel"/>
    <w:tmpl w:val="7D70B21A"/>
    <w:lvl w:ilvl="0" w:tplc="8326AFA0">
      <w:start w:val="1"/>
      <w:numFmt w:val="bullet"/>
      <w:lvlText w:val=""/>
      <w:lvlJc w:val="left"/>
      <w:pPr>
        <w:ind w:left="650" w:hanging="440"/>
      </w:pPr>
      <w:rPr>
        <w:rFonts w:ascii="Wingdings" w:hAnsi="Wingdings" w:hint="default"/>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10" w15:restartNumberingAfterBreak="0">
    <w:nsid w:val="50922775"/>
    <w:multiLevelType w:val="singleLevel"/>
    <w:tmpl w:val="D0060DA8"/>
    <w:lvl w:ilvl="0">
      <w:numFmt w:val="bullet"/>
      <w:lvlText w:val="・"/>
      <w:lvlJc w:val="left"/>
      <w:pPr>
        <w:tabs>
          <w:tab w:val="num" w:pos="570"/>
        </w:tabs>
        <w:ind w:left="570" w:hanging="180"/>
      </w:pPr>
      <w:rPr>
        <w:rFonts w:ascii="ＭＳ 明朝" w:eastAsia="ＭＳ 明朝" w:hAnsi="Century" w:hint="eastAsia"/>
      </w:rPr>
    </w:lvl>
  </w:abstractNum>
  <w:abstractNum w:abstractNumId="11" w15:restartNumberingAfterBreak="0">
    <w:nsid w:val="53B624C6"/>
    <w:multiLevelType w:val="singleLevel"/>
    <w:tmpl w:val="188653DC"/>
    <w:lvl w:ilvl="0">
      <w:start w:val="1"/>
      <w:numFmt w:val="decimalFullWidth"/>
      <w:lvlText w:val="%1"/>
      <w:lvlJc w:val="left"/>
      <w:pPr>
        <w:tabs>
          <w:tab w:val="num" w:pos="570"/>
        </w:tabs>
        <w:ind w:left="570" w:hanging="360"/>
      </w:pPr>
      <w:rPr>
        <w:rFonts w:hint="eastAsia"/>
      </w:rPr>
    </w:lvl>
  </w:abstractNum>
  <w:abstractNum w:abstractNumId="12" w15:restartNumberingAfterBreak="0">
    <w:nsid w:val="57A814AC"/>
    <w:multiLevelType w:val="hybridMultilevel"/>
    <w:tmpl w:val="ED6A9282"/>
    <w:lvl w:ilvl="0" w:tplc="04090017">
      <w:start w:val="1"/>
      <w:numFmt w:val="aiueoFullWidth"/>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AF36995"/>
    <w:multiLevelType w:val="hybridMultilevel"/>
    <w:tmpl w:val="92207956"/>
    <w:lvl w:ilvl="0" w:tplc="8326AFA0">
      <w:start w:val="1"/>
      <w:numFmt w:val="bullet"/>
      <w:lvlText w:val=""/>
      <w:lvlJc w:val="left"/>
      <w:pPr>
        <w:ind w:left="650" w:hanging="440"/>
      </w:pPr>
      <w:rPr>
        <w:rFonts w:ascii="Wingdings" w:hAnsi="Wingdings" w:hint="default"/>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abstractNum w:abstractNumId="14" w15:restartNumberingAfterBreak="0">
    <w:nsid w:val="79092991"/>
    <w:multiLevelType w:val="hybridMultilevel"/>
    <w:tmpl w:val="A7A87EAA"/>
    <w:lvl w:ilvl="0" w:tplc="B0728A64">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79D239AE"/>
    <w:multiLevelType w:val="singleLevel"/>
    <w:tmpl w:val="06621DA8"/>
    <w:lvl w:ilvl="0">
      <w:start w:val="1"/>
      <w:numFmt w:val="decimalEnclosedCircle"/>
      <w:pStyle w:val="30"/>
      <w:lvlText w:val="%1"/>
      <w:lvlJc w:val="left"/>
      <w:pPr>
        <w:tabs>
          <w:tab w:val="num" w:pos="165"/>
        </w:tabs>
        <w:ind w:left="165" w:hanging="165"/>
      </w:pPr>
      <w:rPr>
        <w:rFonts w:hint="eastAsia"/>
      </w:rPr>
    </w:lvl>
  </w:abstractNum>
  <w:abstractNum w:abstractNumId="16" w15:restartNumberingAfterBreak="0">
    <w:nsid w:val="7F495F02"/>
    <w:multiLevelType w:val="hybridMultilevel"/>
    <w:tmpl w:val="118A4E56"/>
    <w:lvl w:ilvl="0" w:tplc="8326AFA0">
      <w:start w:val="1"/>
      <w:numFmt w:val="bullet"/>
      <w:lvlText w:val=""/>
      <w:lvlJc w:val="left"/>
      <w:pPr>
        <w:ind w:left="650" w:hanging="440"/>
      </w:pPr>
      <w:rPr>
        <w:rFonts w:ascii="Wingdings" w:hAnsi="Wingdings" w:hint="default"/>
      </w:rPr>
    </w:lvl>
    <w:lvl w:ilvl="1" w:tplc="0409000B" w:tentative="1">
      <w:start w:val="1"/>
      <w:numFmt w:val="bullet"/>
      <w:lvlText w:val=""/>
      <w:lvlJc w:val="left"/>
      <w:pPr>
        <w:ind w:left="1090" w:hanging="440"/>
      </w:pPr>
      <w:rPr>
        <w:rFonts w:ascii="Wingdings" w:hAnsi="Wingdings" w:hint="default"/>
      </w:rPr>
    </w:lvl>
    <w:lvl w:ilvl="2" w:tplc="0409000D" w:tentative="1">
      <w:start w:val="1"/>
      <w:numFmt w:val="bullet"/>
      <w:lvlText w:val=""/>
      <w:lvlJc w:val="left"/>
      <w:pPr>
        <w:ind w:left="1530" w:hanging="440"/>
      </w:pPr>
      <w:rPr>
        <w:rFonts w:ascii="Wingdings" w:hAnsi="Wingdings" w:hint="default"/>
      </w:rPr>
    </w:lvl>
    <w:lvl w:ilvl="3" w:tplc="04090001" w:tentative="1">
      <w:start w:val="1"/>
      <w:numFmt w:val="bullet"/>
      <w:lvlText w:val=""/>
      <w:lvlJc w:val="left"/>
      <w:pPr>
        <w:ind w:left="1970" w:hanging="440"/>
      </w:pPr>
      <w:rPr>
        <w:rFonts w:ascii="Wingdings" w:hAnsi="Wingdings" w:hint="default"/>
      </w:rPr>
    </w:lvl>
    <w:lvl w:ilvl="4" w:tplc="0409000B" w:tentative="1">
      <w:start w:val="1"/>
      <w:numFmt w:val="bullet"/>
      <w:lvlText w:val=""/>
      <w:lvlJc w:val="left"/>
      <w:pPr>
        <w:ind w:left="2410" w:hanging="440"/>
      </w:pPr>
      <w:rPr>
        <w:rFonts w:ascii="Wingdings" w:hAnsi="Wingdings" w:hint="default"/>
      </w:rPr>
    </w:lvl>
    <w:lvl w:ilvl="5" w:tplc="0409000D" w:tentative="1">
      <w:start w:val="1"/>
      <w:numFmt w:val="bullet"/>
      <w:lvlText w:val=""/>
      <w:lvlJc w:val="left"/>
      <w:pPr>
        <w:ind w:left="2850" w:hanging="440"/>
      </w:pPr>
      <w:rPr>
        <w:rFonts w:ascii="Wingdings" w:hAnsi="Wingdings" w:hint="default"/>
      </w:rPr>
    </w:lvl>
    <w:lvl w:ilvl="6" w:tplc="04090001" w:tentative="1">
      <w:start w:val="1"/>
      <w:numFmt w:val="bullet"/>
      <w:lvlText w:val=""/>
      <w:lvlJc w:val="left"/>
      <w:pPr>
        <w:ind w:left="3290" w:hanging="440"/>
      </w:pPr>
      <w:rPr>
        <w:rFonts w:ascii="Wingdings" w:hAnsi="Wingdings" w:hint="default"/>
      </w:rPr>
    </w:lvl>
    <w:lvl w:ilvl="7" w:tplc="0409000B" w:tentative="1">
      <w:start w:val="1"/>
      <w:numFmt w:val="bullet"/>
      <w:lvlText w:val=""/>
      <w:lvlJc w:val="left"/>
      <w:pPr>
        <w:ind w:left="3730" w:hanging="440"/>
      </w:pPr>
      <w:rPr>
        <w:rFonts w:ascii="Wingdings" w:hAnsi="Wingdings" w:hint="default"/>
      </w:rPr>
    </w:lvl>
    <w:lvl w:ilvl="8" w:tplc="0409000D" w:tentative="1">
      <w:start w:val="1"/>
      <w:numFmt w:val="bullet"/>
      <w:lvlText w:val=""/>
      <w:lvlJc w:val="left"/>
      <w:pPr>
        <w:ind w:left="4170" w:hanging="440"/>
      </w:pPr>
      <w:rPr>
        <w:rFonts w:ascii="Wingdings" w:hAnsi="Wingdings" w:hint="default"/>
      </w:rPr>
    </w:lvl>
  </w:abstractNum>
  <w:num w:numId="1">
    <w:abstractNumId w:val="3"/>
  </w:num>
  <w:num w:numId="2">
    <w:abstractNumId w:val="15"/>
  </w:num>
  <w:num w:numId="3">
    <w:abstractNumId w:val="0"/>
  </w:num>
  <w:num w:numId="4">
    <w:abstractNumId w:val="2"/>
  </w:num>
  <w:num w:numId="5">
    <w:abstractNumId w:val="11"/>
  </w:num>
  <w:num w:numId="6">
    <w:abstractNumId w:val="7"/>
  </w:num>
  <w:num w:numId="7">
    <w:abstractNumId w:val="10"/>
  </w:num>
  <w:num w:numId="8">
    <w:abstractNumId w:val="8"/>
  </w:num>
  <w:num w:numId="9">
    <w:abstractNumId w:val="5"/>
  </w:num>
  <w:num w:numId="10">
    <w:abstractNumId w:val="1"/>
  </w:num>
  <w:num w:numId="11">
    <w:abstractNumId w:val="6"/>
  </w:num>
  <w:num w:numId="12">
    <w:abstractNumId w:val="4"/>
  </w:num>
  <w:num w:numId="13">
    <w:abstractNumId w:val="12"/>
  </w:num>
  <w:num w:numId="14">
    <w:abstractNumId w:val="16"/>
  </w:num>
  <w:num w:numId="15">
    <w:abstractNumId w:val="13"/>
  </w:num>
  <w:num w:numId="16">
    <w:abstractNumId w:val="9"/>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7"/>
  </w:num>
  <w:num w:numId="20">
    <w:abstractNumId w:val="1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removePersonalInformation/>
  <w:removeDateAndTime/>
  <w:bordersDoNotSurroundHeader/>
  <w:bordersDoNotSurroundFooter/>
  <w:hideSpellingErrors/>
  <w:doNotTrackMoves/>
  <w:defaultTabStop w:val="851"/>
  <w:drawingGridHorizontalSpacing w:val="105"/>
  <w:drawingGridVerticalSpacing w:val="313"/>
  <w:displayHorizontalDrawingGridEvery w:val="0"/>
  <w:characterSpacingControl w:val="compressPunctuation"/>
  <w:hdrShapeDefaults>
    <o:shapedefaults v:ext="edit" spidmax="2667" fill="f" fillcolor="white" stroke="f">
      <v:fill color="white" on="f"/>
      <v:stroke on="f"/>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1990"/>
    <w:rsid w:val="0000079D"/>
    <w:rsid w:val="000026CE"/>
    <w:rsid w:val="00023422"/>
    <w:rsid w:val="0002354A"/>
    <w:rsid w:val="00026A65"/>
    <w:rsid w:val="00041CCF"/>
    <w:rsid w:val="00042B79"/>
    <w:rsid w:val="000566EF"/>
    <w:rsid w:val="00061868"/>
    <w:rsid w:val="0006501D"/>
    <w:rsid w:val="000812C8"/>
    <w:rsid w:val="000827A9"/>
    <w:rsid w:val="0008606C"/>
    <w:rsid w:val="0009220A"/>
    <w:rsid w:val="00096AFF"/>
    <w:rsid w:val="000A04D2"/>
    <w:rsid w:val="000A257D"/>
    <w:rsid w:val="000A2DA8"/>
    <w:rsid w:val="000B0730"/>
    <w:rsid w:val="000B72F7"/>
    <w:rsid w:val="000C0930"/>
    <w:rsid w:val="000C3175"/>
    <w:rsid w:val="000C6716"/>
    <w:rsid w:val="000C7CD5"/>
    <w:rsid w:val="000C7DDE"/>
    <w:rsid w:val="000E02E4"/>
    <w:rsid w:val="000E297E"/>
    <w:rsid w:val="000E6568"/>
    <w:rsid w:val="000E71A9"/>
    <w:rsid w:val="000E7950"/>
    <w:rsid w:val="000F4D91"/>
    <w:rsid w:val="000F68E8"/>
    <w:rsid w:val="001128AC"/>
    <w:rsid w:val="00114918"/>
    <w:rsid w:val="00117721"/>
    <w:rsid w:val="00117C4A"/>
    <w:rsid w:val="00121B38"/>
    <w:rsid w:val="00125EAD"/>
    <w:rsid w:val="00127131"/>
    <w:rsid w:val="00131027"/>
    <w:rsid w:val="001364EF"/>
    <w:rsid w:val="00137BA5"/>
    <w:rsid w:val="00141C83"/>
    <w:rsid w:val="001429AE"/>
    <w:rsid w:val="00144204"/>
    <w:rsid w:val="00144FE6"/>
    <w:rsid w:val="00164F23"/>
    <w:rsid w:val="00192384"/>
    <w:rsid w:val="00194E0C"/>
    <w:rsid w:val="001A73A4"/>
    <w:rsid w:val="001B21CD"/>
    <w:rsid w:val="001C12B4"/>
    <w:rsid w:val="001C3E70"/>
    <w:rsid w:val="001C5A16"/>
    <w:rsid w:val="001D0E83"/>
    <w:rsid w:val="001D2C45"/>
    <w:rsid w:val="001D3068"/>
    <w:rsid w:val="001E72A7"/>
    <w:rsid w:val="00230071"/>
    <w:rsid w:val="00230154"/>
    <w:rsid w:val="00230672"/>
    <w:rsid w:val="00237F5C"/>
    <w:rsid w:val="002406B8"/>
    <w:rsid w:val="00265DB2"/>
    <w:rsid w:val="00282F27"/>
    <w:rsid w:val="002B34B9"/>
    <w:rsid w:val="002B469D"/>
    <w:rsid w:val="002B49DA"/>
    <w:rsid w:val="002C0A38"/>
    <w:rsid w:val="002C4483"/>
    <w:rsid w:val="002C6155"/>
    <w:rsid w:val="002E00CB"/>
    <w:rsid w:val="002E2780"/>
    <w:rsid w:val="002F4138"/>
    <w:rsid w:val="002F5DD8"/>
    <w:rsid w:val="00301C31"/>
    <w:rsid w:val="00317DF6"/>
    <w:rsid w:val="0032343A"/>
    <w:rsid w:val="003326DB"/>
    <w:rsid w:val="0033731A"/>
    <w:rsid w:val="003376E7"/>
    <w:rsid w:val="00340EE0"/>
    <w:rsid w:val="00346ABB"/>
    <w:rsid w:val="00370F4B"/>
    <w:rsid w:val="00376D97"/>
    <w:rsid w:val="003815F1"/>
    <w:rsid w:val="00385A63"/>
    <w:rsid w:val="003878E4"/>
    <w:rsid w:val="00392746"/>
    <w:rsid w:val="0039325F"/>
    <w:rsid w:val="00394C1B"/>
    <w:rsid w:val="00395360"/>
    <w:rsid w:val="00396620"/>
    <w:rsid w:val="003A59C8"/>
    <w:rsid w:val="003A65D9"/>
    <w:rsid w:val="003B6606"/>
    <w:rsid w:val="003C0D22"/>
    <w:rsid w:val="003C2CD3"/>
    <w:rsid w:val="003D02AC"/>
    <w:rsid w:val="003D3D45"/>
    <w:rsid w:val="003E069D"/>
    <w:rsid w:val="003E56ED"/>
    <w:rsid w:val="003F5C44"/>
    <w:rsid w:val="00402E82"/>
    <w:rsid w:val="00405B1B"/>
    <w:rsid w:val="004070D8"/>
    <w:rsid w:val="0041073D"/>
    <w:rsid w:val="00415A96"/>
    <w:rsid w:val="00417084"/>
    <w:rsid w:val="00425FE7"/>
    <w:rsid w:val="004271B2"/>
    <w:rsid w:val="004426CE"/>
    <w:rsid w:val="00444D34"/>
    <w:rsid w:val="00451370"/>
    <w:rsid w:val="004524EA"/>
    <w:rsid w:val="00462809"/>
    <w:rsid w:val="0046386C"/>
    <w:rsid w:val="00466386"/>
    <w:rsid w:val="00467E65"/>
    <w:rsid w:val="004704E6"/>
    <w:rsid w:val="00471253"/>
    <w:rsid w:val="004718B4"/>
    <w:rsid w:val="004724C0"/>
    <w:rsid w:val="00487BEF"/>
    <w:rsid w:val="00490CF4"/>
    <w:rsid w:val="0049142E"/>
    <w:rsid w:val="00494EB1"/>
    <w:rsid w:val="004B28B5"/>
    <w:rsid w:val="004B3EE4"/>
    <w:rsid w:val="004C39B8"/>
    <w:rsid w:val="004C50F1"/>
    <w:rsid w:val="004C5C96"/>
    <w:rsid w:val="004D167E"/>
    <w:rsid w:val="004D2EC8"/>
    <w:rsid w:val="004D2F88"/>
    <w:rsid w:val="004E30F4"/>
    <w:rsid w:val="004F0A41"/>
    <w:rsid w:val="004F1ED6"/>
    <w:rsid w:val="004F5A31"/>
    <w:rsid w:val="004F5A5E"/>
    <w:rsid w:val="004F5AC8"/>
    <w:rsid w:val="00503756"/>
    <w:rsid w:val="00505E16"/>
    <w:rsid w:val="00511CE9"/>
    <w:rsid w:val="00516AD1"/>
    <w:rsid w:val="00524998"/>
    <w:rsid w:val="005326EE"/>
    <w:rsid w:val="0053345F"/>
    <w:rsid w:val="00546C65"/>
    <w:rsid w:val="00555C73"/>
    <w:rsid w:val="005726DB"/>
    <w:rsid w:val="005A53E5"/>
    <w:rsid w:val="005A78B8"/>
    <w:rsid w:val="005B62F6"/>
    <w:rsid w:val="005D39D3"/>
    <w:rsid w:val="005D4F46"/>
    <w:rsid w:val="005E200C"/>
    <w:rsid w:val="005F3D58"/>
    <w:rsid w:val="005F406E"/>
    <w:rsid w:val="005F6ECB"/>
    <w:rsid w:val="005F78FB"/>
    <w:rsid w:val="00610155"/>
    <w:rsid w:val="00616080"/>
    <w:rsid w:val="00631B2C"/>
    <w:rsid w:val="00640DB6"/>
    <w:rsid w:val="00653321"/>
    <w:rsid w:val="00655D69"/>
    <w:rsid w:val="006617FE"/>
    <w:rsid w:val="00667FBC"/>
    <w:rsid w:val="00672063"/>
    <w:rsid w:val="006744A1"/>
    <w:rsid w:val="00674849"/>
    <w:rsid w:val="00674D16"/>
    <w:rsid w:val="0068101F"/>
    <w:rsid w:val="00687F55"/>
    <w:rsid w:val="006A0D62"/>
    <w:rsid w:val="006B7AA0"/>
    <w:rsid w:val="006C282D"/>
    <w:rsid w:val="006D6DEE"/>
    <w:rsid w:val="006E1B66"/>
    <w:rsid w:val="006E3E8A"/>
    <w:rsid w:val="006F663B"/>
    <w:rsid w:val="0071431E"/>
    <w:rsid w:val="00720F7A"/>
    <w:rsid w:val="00724549"/>
    <w:rsid w:val="007426C4"/>
    <w:rsid w:val="00747081"/>
    <w:rsid w:val="00772BD6"/>
    <w:rsid w:val="007829E7"/>
    <w:rsid w:val="00782EA3"/>
    <w:rsid w:val="00784894"/>
    <w:rsid w:val="007B7E35"/>
    <w:rsid w:val="007C7ABC"/>
    <w:rsid w:val="007D0ADD"/>
    <w:rsid w:val="007F2F60"/>
    <w:rsid w:val="007F7300"/>
    <w:rsid w:val="008041AF"/>
    <w:rsid w:val="00812F50"/>
    <w:rsid w:val="00840A70"/>
    <w:rsid w:val="00844E3E"/>
    <w:rsid w:val="00860304"/>
    <w:rsid w:val="0086358A"/>
    <w:rsid w:val="00864919"/>
    <w:rsid w:val="00873534"/>
    <w:rsid w:val="00875053"/>
    <w:rsid w:val="008773C0"/>
    <w:rsid w:val="00882F31"/>
    <w:rsid w:val="00886300"/>
    <w:rsid w:val="00896D7C"/>
    <w:rsid w:val="008A28F9"/>
    <w:rsid w:val="008A6E97"/>
    <w:rsid w:val="008C48E3"/>
    <w:rsid w:val="008D5A5D"/>
    <w:rsid w:val="008F255A"/>
    <w:rsid w:val="008F6573"/>
    <w:rsid w:val="008F712A"/>
    <w:rsid w:val="00900292"/>
    <w:rsid w:val="00913FBF"/>
    <w:rsid w:val="00920E13"/>
    <w:rsid w:val="009304BD"/>
    <w:rsid w:val="0093314B"/>
    <w:rsid w:val="009361EF"/>
    <w:rsid w:val="0097222A"/>
    <w:rsid w:val="00990AA2"/>
    <w:rsid w:val="00991DEA"/>
    <w:rsid w:val="009A16EE"/>
    <w:rsid w:val="009A6183"/>
    <w:rsid w:val="009B3ECC"/>
    <w:rsid w:val="009C2724"/>
    <w:rsid w:val="009C754C"/>
    <w:rsid w:val="009D765B"/>
    <w:rsid w:val="009E49E0"/>
    <w:rsid w:val="009E69FD"/>
    <w:rsid w:val="009E6DCB"/>
    <w:rsid w:val="009F1425"/>
    <w:rsid w:val="009F2546"/>
    <w:rsid w:val="009F5F88"/>
    <w:rsid w:val="009F6AAC"/>
    <w:rsid w:val="00A067BF"/>
    <w:rsid w:val="00A1518A"/>
    <w:rsid w:val="00A16613"/>
    <w:rsid w:val="00A31D8F"/>
    <w:rsid w:val="00A331CA"/>
    <w:rsid w:val="00A3439B"/>
    <w:rsid w:val="00A352EA"/>
    <w:rsid w:val="00A43B20"/>
    <w:rsid w:val="00A465CC"/>
    <w:rsid w:val="00A46A7A"/>
    <w:rsid w:val="00A630C4"/>
    <w:rsid w:val="00A64733"/>
    <w:rsid w:val="00A66BA1"/>
    <w:rsid w:val="00A90DCC"/>
    <w:rsid w:val="00AA4B6C"/>
    <w:rsid w:val="00AA5797"/>
    <w:rsid w:val="00AB25DF"/>
    <w:rsid w:val="00AC0D2E"/>
    <w:rsid w:val="00AC30B0"/>
    <w:rsid w:val="00AC6D04"/>
    <w:rsid w:val="00AD0217"/>
    <w:rsid w:val="00AE431C"/>
    <w:rsid w:val="00AF28C0"/>
    <w:rsid w:val="00AF598C"/>
    <w:rsid w:val="00B03163"/>
    <w:rsid w:val="00B07655"/>
    <w:rsid w:val="00B12490"/>
    <w:rsid w:val="00B132CF"/>
    <w:rsid w:val="00B36D73"/>
    <w:rsid w:val="00B43F6A"/>
    <w:rsid w:val="00B47A85"/>
    <w:rsid w:val="00B56067"/>
    <w:rsid w:val="00B571D5"/>
    <w:rsid w:val="00B81990"/>
    <w:rsid w:val="00B8603A"/>
    <w:rsid w:val="00B86FBC"/>
    <w:rsid w:val="00B96784"/>
    <w:rsid w:val="00BA0AF1"/>
    <w:rsid w:val="00BA1040"/>
    <w:rsid w:val="00BA1E96"/>
    <w:rsid w:val="00BA4C97"/>
    <w:rsid w:val="00BD7791"/>
    <w:rsid w:val="00BF4E37"/>
    <w:rsid w:val="00C01897"/>
    <w:rsid w:val="00C10D31"/>
    <w:rsid w:val="00C167D5"/>
    <w:rsid w:val="00C169BC"/>
    <w:rsid w:val="00C23377"/>
    <w:rsid w:val="00C310F7"/>
    <w:rsid w:val="00C3790E"/>
    <w:rsid w:val="00C44558"/>
    <w:rsid w:val="00C50AD2"/>
    <w:rsid w:val="00C702E1"/>
    <w:rsid w:val="00C72CDA"/>
    <w:rsid w:val="00C739C4"/>
    <w:rsid w:val="00C77ACA"/>
    <w:rsid w:val="00C85942"/>
    <w:rsid w:val="00CA5D32"/>
    <w:rsid w:val="00CA7D07"/>
    <w:rsid w:val="00CC502A"/>
    <w:rsid w:val="00CC6E23"/>
    <w:rsid w:val="00CE0CFF"/>
    <w:rsid w:val="00CE46C5"/>
    <w:rsid w:val="00D02C2C"/>
    <w:rsid w:val="00D0738A"/>
    <w:rsid w:val="00D11748"/>
    <w:rsid w:val="00D11DF8"/>
    <w:rsid w:val="00D212D8"/>
    <w:rsid w:val="00D234A3"/>
    <w:rsid w:val="00D57605"/>
    <w:rsid w:val="00D57BC5"/>
    <w:rsid w:val="00D63DA9"/>
    <w:rsid w:val="00D651A4"/>
    <w:rsid w:val="00D768ED"/>
    <w:rsid w:val="00D844CD"/>
    <w:rsid w:val="00D86674"/>
    <w:rsid w:val="00DA087C"/>
    <w:rsid w:val="00DC3475"/>
    <w:rsid w:val="00DC637F"/>
    <w:rsid w:val="00DD039E"/>
    <w:rsid w:val="00DD2E32"/>
    <w:rsid w:val="00DD7D89"/>
    <w:rsid w:val="00DE24F0"/>
    <w:rsid w:val="00DE2995"/>
    <w:rsid w:val="00DE42F9"/>
    <w:rsid w:val="00DF27AA"/>
    <w:rsid w:val="00DF3DB8"/>
    <w:rsid w:val="00DF6742"/>
    <w:rsid w:val="00E174CA"/>
    <w:rsid w:val="00E27902"/>
    <w:rsid w:val="00E339AD"/>
    <w:rsid w:val="00E35C27"/>
    <w:rsid w:val="00E43707"/>
    <w:rsid w:val="00E47270"/>
    <w:rsid w:val="00E472F1"/>
    <w:rsid w:val="00E60FF2"/>
    <w:rsid w:val="00E623E0"/>
    <w:rsid w:val="00E82BCC"/>
    <w:rsid w:val="00E939CD"/>
    <w:rsid w:val="00EA3C95"/>
    <w:rsid w:val="00EB22CF"/>
    <w:rsid w:val="00EB649C"/>
    <w:rsid w:val="00EB6DD9"/>
    <w:rsid w:val="00ED0F07"/>
    <w:rsid w:val="00ED46A3"/>
    <w:rsid w:val="00EF4FE4"/>
    <w:rsid w:val="00F231BD"/>
    <w:rsid w:val="00F4424D"/>
    <w:rsid w:val="00F53589"/>
    <w:rsid w:val="00F621A6"/>
    <w:rsid w:val="00F62442"/>
    <w:rsid w:val="00F64C62"/>
    <w:rsid w:val="00F7017B"/>
    <w:rsid w:val="00F7762B"/>
    <w:rsid w:val="00F84DB8"/>
    <w:rsid w:val="00F90552"/>
    <w:rsid w:val="00F95E38"/>
    <w:rsid w:val="00FA0396"/>
    <w:rsid w:val="00FD1F72"/>
    <w:rsid w:val="00FD3FFB"/>
    <w:rsid w:val="00FD4D57"/>
    <w:rsid w:val="00FF1B6E"/>
    <w:rsid w:val="00FF1D7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7" fill="f" fillcolor="white" stroke="f">
      <v:fill color="white" on="f"/>
      <v:stroke on="f"/>
      <v:textbox inset="5.85pt,.7pt,5.85pt,.7pt"/>
    </o:shapedefaults>
    <o:shapelayout v:ext="edit">
      <o:idmap v:ext="edit" data="2"/>
    </o:shapelayout>
  </w:shapeDefaults>
  <w:decimalSymbol w:val="."/>
  <w:listSeparator w:val=","/>
  <w14:docId w14:val="2885F84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364EF"/>
    <w:pPr>
      <w:widowControl w:val="0"/>
      <w:jc w:val="both"/>
    </w:pPr>
    <w:rPr>
      <w:kern w:val="2"/>
      <w:sz w:val="21"/>
    </w:rPr>
  </w:style>
  <w:style w:type="paragraph" w:styleId="1">
    <w:name w:val="heading 1"/>
    <w:aliases w:val="【大見出し】"/>
    <w:basedOn w:val="a0"/>
    <w:next w:val="a1"/>
    <w:qFormat/>
    <w:pPr>
      <w:keepNext/>
      <w:numPr>
        <w:numId w:val="6"/>
      </w:numPr>
      <w:spacing w:line="360" w:lineRule="atLeast"/>
      <w:outlineLvl w:val="0"/>
    </w:pPr>
    <w:rPr>
      <w:rFonts w:ascii="ＭＳ ゴシック" w:eastAsia="ＭＳ ゴシック" w:hAnsi="Arial"/>
      <w:sz w:val="24"/>
    </w:rPr>
  </w:style>
  <w:style w:type="paragraph" w:styleId="20">
    <w:name w:val="heading 2"/>
    <w:aliases w:val="【中見出し】"/>
    <w:basedOn w:val="a0"/>
    <w:next w:val="21"/>
    <w:qFormat/>
    <w:pPr>
      <w:keepNext/>
      <w:numPr>
        <w:ilvl w:val="1"/>
        <w:numId w:val="6"/>
      </w:numPr>
      <w:spacing w:line="360" w:lineRule="atLeast"/>
      <w:outlineLvl w:val="1"/>
    </w:pPr>
    <w:rPr>
      <w:rFonts w:ascii="ＭＳ ゴシック" w:eastAsia="ＭＳ ゴシック" w:hAnsi="Arial"/>
      <w:sz w:val="22"/>
    </w:rPr>
  </w:style>
  <w:style w:type="paragraph" w:styleId="3">
    <w:name w:val="heading 3"/>
    <w:aliases w:val="【小見出し】"/>
    <w:basedOn w:val="a0"/>
    <w:next w:val="31"/>
    <w:link w:val="32"/>
    <w:qFormat/>
    <w:pPr>
      <w:keepNext/>
      <w:numPr>
        <w:ilvl w:val="2"/>
        <w:numId w:val="6"/>
      </w:numPr>
      <w:spacing w:line="360" w:lineRule="atLeast"/>
      <w:outlineLvl w:val="2"/>
    </w:pPr>
    <w:rPr>
      <w:rFonts w:ascii="ＭＳ ゴシック" w:eastAsia="ＭＳ ゴシック" w:hAnsi="Arial"/>
      <w:sz w:val="22"/>
    </w:rPr>
  </w:style>
  <w:style w:type="paragraph" w:styleId="6">
    <w:name w:val="heading 6"/>
    <w:basedOn w:val="a0"/>
    <w:next w:val="a2"/>
    <w:qFormat/>
    <w:pPr>
      <w:keepNext/>
      <w:numPr>
        <w:ilvl w:val="5"/>
        <w:numId w:val="6"/>
      </w:numPr>
      <w:spacing w:line="360" w:lineRule="atLeast"/>
      <w:outlineLvl w:val="5"/>
    </w:pPr>
    <w:rPr>
      <w:rFonts w:ascii="Times New Roman" w:hAnsi="Times New Roman"/>
      <w:sz w:val="22"/>
    </w:rPr>
  </w:style>
  <w:style w:type="paragraph" w:styleId="7">
    <w:name w:val="heading 7"/>
    <w:basedOn w:val="a0"/>
    <w:next w:val="a2"/>
    <w:qFormat/>
    <w:pPr>
      <w:keepNext/>
      <w:numPr>
        <w:ilvl w:val="6"/>
        <w:numId w:val="6"/>
      </w:numPr>
      <w:spacing w:line="360" w:lineRule="atLeast"/>
      <w:outlineLvl w:val="6"/>
    </w:pPr>
    <w:rPr>
      <w:rFonts w:ascii="Times New Roman" w:hAnsi="Times New Roman"/>
      <w:sz w:val="22"/>
    </w:rPr>
  </w:style>
  <w:style w:type="paragraph" w:styleId="8">
    <w:name w:val="heading 8"/>
    <w:basedOn w:val="a0"/>
    <w:next w:val="a2"/>
    <w:qFormat/>
    <w:pPr>
      <w:keepNext/>
      <w:numPr>
        <w:ilvl w:val="7"/>
        <w:numId w:val="6"/>
      </w:numPr>
      <w:spacing w:line="360" w:lineRule="atLeast"/>
      <w:outlineLvl w:val="7"/>
    </w:pPr>
    <w:rPr>
      <w:rFonts w:ascii="Times New Roman" w:hAnsi="Times New Roman"/>
      <w:sz w:val="22"/>
    </w:rPr>
  </w:style>
  <w:style w:type="paragraph" w:styleId="9">
    <w:name w:val="heading 9"/>
    <w:basedOn w:val="a0"/>
    <w:next w:val="a2"/>
    <w:qFormat/>
    <w:pPr>
      <w:keepNext/>
      <w:numPr>
        <w:ilvl w:val="8"/>
        <w:numId w:val="6"/>
      </w:numPr>
      <w:adjustRightInd w:val="0"/>
      <w:snapToGrid w:val="0"/>
      <w:jc w:val="center"/>
      <w:outlineLvl w:val="8"/>
    </w:pPr>
    <w:rPr>
      <w:rFonts w:ascii="ＭＳ ゴシック" w:eastAsia="ＭＳ ゴシック" w:hAnsi="ＭＳ 明朝"/>
      <w:snapToGrid w:val="0"/>
      <w:color w:val="000000"/>
      <w:kern w:val="22"/>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1">
    <w:name w:val="Body Text"/>
    <w:basedOn w:val="a0"/>
    <w:semiHidden/>
    <w:rPr>
      <w:sz w:val="16"/>
    </w:rPr>
  </w:style>
  <w:style w:type="paragraph" w:styleId="21">
    <w:name w:val="Body Text 2"/>
    <w:basedOn w:val="a0"/>
    <w:semiHidden/>
    <w:pPr>
      <w:spacing w:line="360" w:lineRule="atLeast"/>
      <w:ind w:left="454"/>
    </w:pPr>
    <w:rPr>
      <w:rFonts w:ascii="Times New Roman" w:hAnsi="Times New Roman"/>
      <w:sz w:val="22"/>
    </w:rPr>
  </w:style>
  <w:style w:type="paragraph" w:styleId="31">
    <w:name w:val="Body Text 3"/>
    <w:basedOn w:val="a0"/>
    <w:semiHidden/>
    <w:pPr>
      <w:spacing w:line="360" w:lineRule="atLeast"/>
      <w:ind w:left="624"/>
    </w:pPr>
    <w:rPr>
      <w:rFonts w:ascii="Times New Roman" w:hAnsi="Times New Roman"/>
      <w:sz w:val="22"/>
    </w:rPr>
  </w:style>
  <w:style w:type="paragraph" w:styleId="a2">
    <w:name w:val="Normal Indent"/>
    <w:basedOn w:val="a0"/>
    <w:uiPriority w:val="99"/>
    <w:pPr>
      <w:spacing w:line="360" w:lineRule="atLeast"/>
      <w:ind w:left="851"/>
    </w:pPr>
    <w:rPr>
      <w:rFonts w:ascii="Times New Roman" w:hAnsi="Times New Roman"/>
      <w:sz w:val="22"/>
    </w:rPr>
  </w:style>
  <w:style w:type="paragraph" w:styleId="a6">
    <w:name w:val="footer"/>
    <w:basedOn w:val="a0"/>
    <w:link w:val="a7"/>
    <w:uiPriority w:val="99"/>
    <w:pPr>
      <w:tabs>
        <w:tab w:val="center" w:pos="4252"/>
        <w:tab w:val="right" w:pos="8504"/>
      </w:tabs>
      <w:snapToGrid w:val="0"/>
    </w:pPr>
  </w:style>
  <w:style w:type="paragraph" w:styleId="a8">
    <w:name w:val="Date"/>
    <w:basedOn w:val="a0"/>
    <w:next w:val="a0"/>
    <w:semiHidden/>
  </w:style>
  <w:style w:type="paragraph" w:styleId="a9">
    <w:name w:val="header"/>
    <w:basedOn w:val="a0"/>
    <w:semiHidden/>
    <w:pPr>
      <w:tabs>
        <w:tab w:val="center" w:pos="4252"/>
        <w:tab w:val="right" w:pos="8504"/>
      </w:tabs>
      <w:snapToGrid w:val="0"/>
    </w:pPr>
    <w:rPr>
      <w:sz w:val="22"/>
    </w:rPr>
  </w:style>
  <w:style w:type="paragraph" w:styleId="33">
    <w:name w:val="Body Text Indent 3"/>
    <w:basedOn w:val="a0"/>
    <w:semiHidden/>
    <w:pPr>
      <w:ind w:left="438" w:hanging="438"/>
    </w:pPr>
    <w:rPr>
      <w:rFonts w:ascii="ＭＳ Ｐゴシック"/>
      <w:sz w:val="22"/>
    </w:rPr>
  </w:style>
  <w:style w:type="paragraph" w:styleId="22">
    <w:name w:val="Body Text Indent 2"/>
    <w:basedOn w:val="a0"/>
    <w:semiHidden/>
    <w:pPr>
      <w:ind w:left="200" w:hanging="200"/>
    </w:pPr>
    <w:rPr>
      <w:sz w:val="16"/>
    </w:rPr>
  </w:style>
  <w:style w:type="paragraph" w:styleId="aa">
    <w:name w:val="Body Text Indent"/>
    <w:basedOn w:val="a0"/>
    <w:semiHidden/>
    <w:pPr>
      <w:ind w:left="284" w:firstLine="142"/>
    </w:pPr>
  </w:style>
  <w:style w:type="paragraph" w:styleId="ab">
    <w:name w:val="List Bullet"/>
    <w:basedOn w:val="a1"/>
    <w:autoRedefine/>
    <w:semiHidden/>
    <w:pPr>
      <w:tabs>
        <w:tab w:val="num" w:pos="360"/>
      </w:tabs>
      <w:spacing w:line="360" w:lineRule="atLeast"/>
      <w:ind w:left="360" w:hanging="360"/>
    </w:pPr>
    <w:rPr>
      <w:rFonts w:ascii="Times New Roman" w:hAnsi="Times New Roman"/>
      <w:sz w:val="22"/>
    </w:rPr>
  </w:style>
  <w:style w:type="paragraph" w:styleId="2">
    <w:name w:val="List Bullet 2"/>
    <w:basedOn w:val="21"/>
    <w:autoRedefine/>
    <w:semiHidden/>
    <w:pPr>
      <w:numPr>
        <w:numId w:val="1"/>
      </w:numPr>
    </w:pPr>
  </w:style>
  <w:style w:type="paragraph" w:styleId="30">
    <w:name w:val="List Bullet 3"/>
    <w:basedOn w:val="31"/>
    <w:autoRedefine/>
    <w:semiHidden/>
    <w:pPr>
      <w:numPr>
        <w:numId w:val="2"/>
      </w:numPr>
    </w:pPr>
  </w:style>
  <w:style w:type="paragraph" w:customStyle="1" w:styleId="ac">
    <w:name w:val="表の内側"/>
    <w:basedOn w:val="a0"/>
    <w:pPr>
      <w:spacing w:line="360" w:lineRule="atLeast"/>
      <w:jc w:val="center"/>
    </w:pPr>
    <w:rPr>
      <w:rFonts w:ascii="Times New Roman" w:hAnsi="Times New Roman"/>
      <w:sz w:val="22"/>
    </w:rPr>
  </w:style>
  <w:style w:type="paragraph" w:customStyle="1" w:styleId="a">
    <w:name w:val="①"/>
    <w:basedOn w:val="a0"/>
    <w:pPr>
      <w:numPr>
        <w:numId w:val="3"/>
      </w:numPr>
      <w:spacing w:line="360" w:lineRule="atLeast"/>
    </w:pPr>
    <w:rPr>
      <w:rFonts w:ascii="Times New Roman" w:hAnsi="Times New Roman"/>
      <w:sz w:val="22"/>
    </w:rPr>
  </w:style>
  <w:style w:type="paragraph" w:customStyle="1" w:styleId="4">
    <w:name w:val="本文 4"/>
    <w:basedOn w:val="a0"/>
    <w:autoRedefine/>
    <w:pPr>
      <w:spacing w:line="360" w:lineRule="atLeast"/>
      <w:ind w:left="794"/>
    </w:pPr>
    <w:rPr>
      <w:rFonts w:ascii="Times New Roman" w:hAnsi="Times New Roman"/>
      <w:sz w:val="22"/>
    </w:rPr>
  </w:style>
  <w:style w:type="paragraph" w:customStyle="1" w:styleId="ad">
    <w:name w:val="表"/>
    <w:basedOn w:val="a0"/>
    <w:pPr>
      <w:autoSpaceDE w:val="0"/>
      <w:autoSpaceDN w:val="0"/>
      <w:spacing w:after="120" w:line="0" w:lineRule="atLeast"/>
      <w:ind w:right="6"/>
      <w:jc w:val="center"/>
    </w:pPr>
    <w:rPr>
      <w:rFonts w:ascii="ＭＳ ゴシック" w:eastAsia="ＭＳ ゴシック" w:hAnsi="Times New Roman"/>
      <w:color w:val="000000"/>
      <w:kern w:val="0"/>
      <w:sz w:val="22"/>
    </w:rPr>
  </w:style>
  <w:style w:type="paragraph" w:customStyle="1" w:styleId="ae">
    <w:name w:val="ａ）"/>
    <w:basedOn w:val="a0"/>
    <w:pPr>
      <w:spacing w:line="360" w:lineRule="atLeast"/>
      <w:ind w:left="442"/>
      <w:outlineLvl w:val="0"/>
    </w:pPr>
    <w:rPr>
      <w:rFonts w:ascii="Times New Roman" w:hAnsi="Times New Roman"/>
      <w:sz w:val="22"/>
    </w:rPr>
  </w:style>
  <w:style w:type="paragraph" w:customStyle="1" w:styleId="af">
    <w:name w:val="a)本文"/>
    <w:basedOn w:val="a0"/>
    <w:pPr>
      <w:spacing w:line="360" w:lineRule="atLeast"/>
      <w:ind w:left="880" w:firstLine="220"/>
    </w:pPr>
    <w:rPr>
      <w:rFonts w:ascii="Times New Roman" w:hAnsi="Times New Roman"/>
      <w:sz w:val="22"/>
    </w:rPr>
  </w:style>
  <w:style w:type="character" w:styleId="af0">
    <w:name w:val="page number"/>
    <w:basedOn w:val="a3"/>
    <w:semiHidden/>
  </w:style>
  <w:style w:type="paragraph" w:customStyle="1" w:styleId="af1">
    <w:name w:val="様式"/>
    <w:basedOn w:val="a0"/>
    <w:pPr>
      <w:spacing w:line="360" w:lineRule="atLeast"/>
    </w:pPr>
    <w:rPr>
      <w:rFonts w:ascii="Mincho" w:hAnsi="Times New Roman"/>
      <w:sz w:val="22"/>
    </w:rPr>
  </w:style>
  <w:style w:type="character" w:styleId="af2">
    <w:name w:val="annotation reference"/>
    <w:uiPriority w:val="99"/>
    <w:rPr>
      <w:sz w:val="18"/>
    </w:rPr>
  </w:style>
  <w:style w:type="paragraph" w:styleId="af3">
    <w:name w:val="annotation text"/>
    <w:basedOn w:val="a0"/>
    <w:link w:val="af4"/>
    <w:uiPriority w:val="99"/>
    <w:pPr>
      <w:jc w:val="left"/>
    </w:pPr>
  </w:style>
  <w:style w:type="character" w:customStyle="1" w:styleId="a7">
    <w:name w:val="フッター (文字)"/>
    <w:link w:val="a6"/>
    <w:uiPriority w:val="99"/>
    <w:rsid w:val="004426CE"/>
    <w:rPr>
      <w:kern w:val="2"/>
      <w:sz w:val="21"/>
    </w:rPr>
  </w:style>
  <w:style w:type="paragraph" w:styleId="af5">
    <w:name w:val="annotation subject"/>
    <w:basedOn w:val="af3"/>
    <w:next w:val="af3"/>
    <w:link w:val="af6"/>
    <w:uiPriority w:val="99"/>
    <w:semiHidden/>
    <w:unhideWhenUsed/>
    <w:rsid w:val="00C23377"/>
    <w:rPr>
      <w:b/>
      <w:bCs/>
    </w:rPr>
  </w:style>
  <w:style w:type="character" w:customStyle="1" w:styleId="af4">
    <w:name w:val="コメント文字列 (文字)"/>
    <w:link w:val="af3"/>
    <w:uiPriority w:val="99"/>
    <w:rsid w:val="00C23377"/>
    <w:rPr>
      <w:kern w:val="2"/>
      <w:sz w:val="21"/>
    </w:rPr>
  </w:style>
  <w:style w:type="character" w:customStyle="1" w:styleId="af6">
    <w:name w:val="コメント内容 (文字)"/>
    <w:link w:val="af5"/>
    <w:uiPriority w:val="99"/>
    <w:semiHidden/>
    <w:rsid w:val="00C23377"/>
    <w:rPr>
      <w:b/>
      <w:bCs/>
      <w:kern w:val="2"/>
      <w:sz w:val="21"/>
    </w:rPr>
  </w:style>
  <w:style w:type="table" w:styleId="af7">
    <w:name w:val="Table Grid"/>
    <w:basedOn w:val="a4"/>
    <w:uiPriority w:val="39"/>
    <w:rsid w:val="00117C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List Paragraph"/>
    <w:basedOn w:val="a0"/>
    <w:link w:val="af9"/>
    <w:uiPriority w:val="34"/>
    <w:qFormat/>
    <w:rsid w:val="0008606C"/>
    <w:pPr>
      <w:ind w:leftChars="400" w:left="840" w:firstLineChars="100" w:firstLine="220"/>
    </w:pPr>
    <w:rPr>
      <w:rFonts w:ascii="ＭＳ Ｐ明朝" w:eastAsia="ＭＳ Ｐ明朝" w:hAnsi="ＭＳ Ｐ明朝"/>
      <w:szCs w:val="24"/>
    </w:rPr>
  </w:style>
  <w:style w:type="character" w:customStyle="1" w:styleId="af9">
    <w:name w:val="リスト段落 (文字)"/>
    <w:link w:val="af8"/>
    <w:uiPriority w:val="34"/>
    <w:rsid w:val="0008606C"/>
    <w:rPr>
      <w:rFonts w:ascii="ＭＳ Ｐ明朝" w:eastAsia="ＭＳ Ｐ明朝" w:hAnsi="ＭＳ Ｐ明朝"/>
      <w:kern w:val="2"/>
      <w:sz w:val="21"/>
      <w:szCs w:val="24"/>
    </w:rPr>
  </w:style>
  <w:style w:type="character" w:customStyle="1" w:styleId="32">
    <w:name w:val="見出し 3 (文字)"/>
    <w:aliases w:val="【小見出し】 (文字)"/>
    <w:link w:val="3"/>
    <w:rsid w:val="0049142E"/>
    <w:rPr>
      <w:rFonts w:ascii="ＭＳ ゴシック" w:eastAsia="ＭＳ ゴシック" w:hAnsi="Arial"/>
      <w:kern w:val="2"/>
      <w:sz w:val="22"/>
    </w:rPr>
  </w:style>
  <w:style w:type="paragraph" w:customStyle="1" w:styleId="afa">
    <w:name w:val="見出し４"/>
    <w:basedOn w:val="a0"/>
    <w:next w:val="a0"/>
    <w:link w:val="afb"/>
    <w:qFormat/>
    <w:rsid w:val="003815F1"/>
    <w:pPr>
      <w:spacing w:beforeLines="50" w:before="50"/>
    </w:pPr>
    <w:rPr>
      <w:rFonts w:ascii="ＭＳ ゴシック" w:eastAsia="ＭＳ ゴシック" w:hAnsi="ＭＳ ゴシック"/>
      <w:bCs/>
      <w:sz w:val="22"/>
      <w:szCs w:val="24"/>
    </w:rPr>
  </w:style>
  <w:style w:type="character" w:customStyle="1" w:styleId="afb">
    <w:name w:val="見出し４ (文字)"/>
    <w:link w:val="afa"/>
    <w:rsid w:val="003815F1"/>
    <w:rPr>
      <w:rFonts w:ascii="ＭＳ ゴシック" w:eastAsia="ＭＳ ゴシック" w:hAnsi="ＭＳ ゴシック"/>
      <w:bCs/>
      <w:kern w:val="2"/>
      <w:sz w:val="22"/>
      <w:szCs w:val="24"/>
    </w:rPr>
  </w:style>
  <w:style w:type="paragraph" w:styleId="afc">
    <w:name w:val="Revision"/>
    <w:hidden/>
    <w:uiPriority w:val="99"/>
    <w:semiHidden/>
    <w:rsid w:val="002E2780"/>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18</Pages>
  <Words>1640</Words>
  <Characters>9354</Characters>
  <Application>Microsoft Office Word</Application>
  <DocSecurity>0</DocSecurity>
  <Lines>77</Lines>
  <Paragraphs>21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2025-06-25T08:57:00Z</dcterms:created>
  <dcterms:modified xsi:type="dcterms:W3CDTF">2025-06-27T10:45:00Z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0x01010062BF720011D0B945BFCD5AD84E9E2922</vt:lpwstr>
  </property>
</Properties>
</file>