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09FC7" w14:textId="709A639A" w:rsidR="00782EA3" w:rsidRDefault="00782EA3" w:rsidP="00782EA3">
      <w:pPr>
        <w:jc w:val="right"/>
      </w:pPr>
      <w:r>
        <w:rPr>
          <w:rFonts w:hint="eastAsia"/>
        </w:rPr>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1</w:t>
      </w:r>
      <w:r>
        <w:rPr>
          <w:rFonts w:hint="eastAsia"/>
        </w:rPr>
        <w:t>様式）</w:t>
      </w:r>
    </w:p>
    <w:p w14:paraId="496E6E15" w14:textId="77777777" w:rsidR="00782EA3" w:rsidRDefault="00782EA3" w:rsidP="00782EA3">
      <w:pPr>
        <w:jc w:val="right"/>
      </w:pPr>
    </w:p>
    <w:p w14:paraId="2C81FED6" w14:textId="77777777" w:rsidR="00782EA3" w:rsidRDefault="00782EA3" w:rsidP="00782EA3">
      <w:r>
        <w:rPr>
          <w:rFonts w:hint="eastAsia"/>
        </w:rPr>
        <w:t xml:space="preserve">                                                  </w:t>
      </w:r>
      <w:r>
        <w:rPr>
          <w:rFonts w:hint="eastAsia"/>
        </w:rPr>
        <w:t xml:space="preserve">　</w:t>
      </w:r>
      <w:r>
        <w:rPr>
          <w:rFonts w:hint="eastAsia"/>
        </w:rPr>
        <w:t xml:space="preserve">    </w:t>
      </w:r>
      <w:r>
        <w:rPr>
          <w:rFonts w:hint="eastAsia"/>
        </w:rPr>
        <w:t>令和</w:t>
      </w:r>
      <w:r>
        <w:rPr>
          <w:rFonts w:hint="eastAsia"/>
        </w:rPr>
        <w:t xml:space="preserve">   </w:t>
      </w:r>
      <w:r>
        <w:rPr>
          <w:rFonts w:hint="eastAsia"/>
        </w:rPr>
        <w:t xml:space="preserve">　　年　　月　　日</w:t>
      </w:r>
      <w:r>
        <w:rPr>
          <w:rFonts w:hint="eastAsia"/>
        </w:rPr>
        <w:t xml:space="preserve">  </w:t>
      </w:r>
    </w:p>
    <w:p w14:paraId="49735E5C" w14:textId="3E9D075F" w:rsidR="00144204" w:rsidRDefault="00B47A85">
      <w:r>
        <w:rPr>
          <w:rFonts w:hint="eastAsia"/>
        </w:rPr>
        <w:t xml:space="preserve"> </w:t>
      </w:r>
    </w:p>
    <w:p w14:paraId="69F7D895" w14:textId="17EAED4A" w:rsidR="00144204" w:rsidRPr="00782EA3" w:rsidRDefault="00B47A85">
      <w:pPr>
        <w:jc w:val="center"/>
        <w:rPr>
          <w:b/>
          <w:bCs/>
          <w:sz w:val="28"/>
        </w:rPr>
      </w:pPr>
      <w:r w:rsidRPr="00782EA3">
        <w:rPr>
          <w:rFonts w:hint="eastAsia"/>
          <w:b/>
          <w:bCs/>
          <w:sz w:val="28"/>
        </w:rPr>
        <w:t>提案提出書</w:t>
      </w:r>
    </w:p>
    <w:p w14:paraId="643CB686" w14:textId="597A2631" w:rsidR="00144204" w:rsidRDefault="00B47A85">
      <w:r>
        <w:rPr>
          <w:rFonts w:hint="eastAsia"/>
        </w:rPr>
        <w:t xml:space="preserve">  </w:t>
      </w:r>
      <w:r>
        <w:rPr>
          <w:rFonts w:hint="eastAsia"/>
        </w:rPr>
        <w:t>神奈川県</w:t>
      </w:r>
      <w:r w:rsidR="003376E7">
        <w:rPr>
          <w:rFonts w:hint="eastAsia"/>
        </w:rPr>
        <w:t>企業庁</w:t>
      </w:r>
    </w:p>
    <w:p w14:paraId="08333030" w14:textId="35BD6F41" w:rsidR="00144204" w:rsidRDefault="00B47A85">
      <w:r>
        <w:rPr>
          <w:rFonts w:hint="eastAsia"/>
        </w:rPr>
        <w:t xml:space="preserve">    </w:t>
      </w:r>
      <w:r w:rsidR="003376E7" w:rsidRPr="003376E7">
        <w:rPr>
          <w:rFonts w:hint="eastAsia"/>
        </w:rPr>
        <w:t>寒川浄水場</w:t>
      </w:r>
      <w:r>
        <w:rPr>
          <w:rFonts w:hint="eastAsia"/>
        </w:rPr>
        <w:t>長</w:t>
      </w:r>
      <w:r>
        <w:rPr>
          <w:rFonts w:hint="eastAsia"/>
        </w:rPr>
        <w:t xml:space="preserve">  </w:t>
      </w:r>
      <w:r>
        <w:rPr>
          <w:rFonts w:hint="eastAsia"/>
        </w:rPr>
        <w:t>殿</w:t>
      </w:r>
    </w:p>
    <w:p w14:paraId="6391DCF9" w14:textId="77777777" w:rsidR="00376D97" w:rsidRDefault="00376D97" w:rsidP="00376D97"/>
    <w:p w14:paraId="6DD72AF9" w14:textId="6C360D1E" w:rsidR="00376D97" w:rsidRDefault="00376D97" w:rsidP="00376D97">
      <w:r>
        <w:rPr>
          <w:rFonts w:hint="eastAsia"/>
        </w:rPr>
        <w:t xml:space="preserve">            </w:t>
      </w:r>
      <w:r w:rsidR="0068101F">
        <w:rPr>
          <w:rFonts w:hint="eastAsia"/>
        </w:rPr>
        <w:t xml:space="preserve">　</w:t>
      </w:r>
      <w:r>
        <w:rPr>
          <w:rFonts w:hint="eastAsia"/>
        </w:rPr>
        <w:t xml:space="preserve">　</w:t>
      </w:r>
      <w:r w:rsidRPr="00FC3FD9">
        <w:rPr>
          <w:rFonts w:hint="eastAsia"/>
        </w:rPr>
        <w:t>（</w:t>
      </w:r>
      <w:r>
        <w:rPr>
          <w:rFonts w:hint="eastAsia"/>
        </w:rPr>
        <w:t>共同事業体</w:t>
      </w:r>
      <w:r w:rsidRPr="00FC3FD9">
        <w:rPr>
          <w:rFonts w:hint="eastAsia"/>
        </w:rPr>
        <w:t>の場合は</w:t>
      </w:r>
      <w:r w:rsidR="0068101F">
        <w:rPr>
          <w:rFonts w:hint="eastAsia"/>
        </w:rPr>
        <w:t>共同事業体</w:t>
      </w:r>
      <w:r w:rsidRPr="00FC3FD9">
        <w:rPr>
          <w:rFonts w:hint="eastAsia"/>
        </w:rPr>
        <w:t>名）</w:t>
      </w:r>
    </w:p>
    <w:p w14:paraId="72988F96" w14:textId="715D3998" w:rsidR="00376D97" w:rsidRDefault="00376D97" w:rsidP="00B47A85">
      <w:pPr>
        <w:ind w:firstLineChars="1147" w:firstLine="2409"/>
      </w:pPr>
      <w:r>
        <w:rPr>
          <w:rFonts w:hint="eastAsia"/>
        </w:rPr>
        <w:t>〔代表</w:t>
      </w:r>
      <w:r w:rsidR="00B47A85">
        <w:rPr>
          <w:rFonts w:hint="eastAsia"/>
        </w:rPr>
        <w:t>事業者</w:t>
      </w:r>
      <w:r>
        <w:rPr>
          <w:rFonts w:hint="eastAsia"/>
        </w:rPr>
        <w:t>〕商号又は名称</w:t>
      </w:r>
    </w:p>
    <w:p w14:paraId="61C95484" w14:textId="77777777" w:rsidR="00376D97" w:rsidRDefault="00376D97" w:rsidP="00376D97">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03BC42DE" w14:textId="77777777" w:rsidR="00376D97" w:rsidRDefault="00376D97" w:rsidP="00376D97">
      <w:r>
        <w:rPr>
          <w:rFonts w:hint="eastAsia"/>
        </w:rPr>
        <w:t xml:space="preserve">                                     </w:t>
      </w:r>
      <w:r>
        <w:rPr>
          <w:rFonts w:hint="eastAsia"/>
        </w:rPr>
        <w:t>代表者職氏名</w:t>
      </w:r>
      <w:r>
        <w:rPr>
          <w:rFonts w:hint="eastAsia"/>
        </w:rPr>
        <w:t xml:space="preserve">                             </w:t>
      </w:r>
      <w:r>
        <w:rPr>
          <w:rFonts w:hint="eastAsia"/>
        </w:rPr>
        <w:t>印</w:t>
      </w:r>
    </w:p>
    <w:p w14:paraId="3C3A3C52" w14:textId="77777777" w:rsidR="00144204" w:rsidRPr="00CC502A" w:rsidRDefault="00144204"/>
    <w:p w14:paraId="2128DA0D" w14:textId="77777777" w:rsidR="00144204" w:rsidRDefault="00144204"/>
    <w:p w14:paraId="3741EA68" w14:textId="25A91F0B" w:rsidR="00144204" w:rsidRDefault="00B47A85">
      <w:r>
        <w:rPr>
          <w:rFonts w:hint="eastAsia"/>
        </w:rPr>
        <w:t xml:space="preserve">　</w:t>
      </w:r>
      <w:r w:rsidR="00772BD6" w:rsidRPr="00AC6D04">
        <w:rPr>
          <w:rFonts w:hint="eastAsia"/>
        </w:rPr>
        <w:t>令和</w:t>
      </w:r>
      <w:r w:rsidR="00F64C62" w:rsidRPr="00AC6D04">
        <w:rPr>
          <w:rFonts w:hint="eastAsia"/>
        </w:rPr>
        <w:t>7</w:t>
      </w:r>
      <w:r w:rsidR="00772BD6" w:rsidRPr="00AC6D04">
        <w:rPr>
          <w:rFonts w:hint="eastAsia"/>
        </w:rPr>
        <w:t>年</w:t>
      </w:r>
      <w:r w:rsidR="002E2780" w:rsidRPr="00AC6D04">
        <w:rPr>
          <w:rFonts w:hint="eastAsia"/>
        </w:rPr>
        <w:t>5</w:t>
      </w:r>
      <w:r w:rsidR="00772BD6" w:rsidRPr="00AC6D04">
        <w:rPr>
          <w:rFonts w:hint="eastAsia"/>
        </w:rPr>
        <w:t>月</w:t>
      </w:r>
      <w:r w:rsidR="002E2780" w:rsidRPr="00AC6D04">
        <w:rPr>
          <w:rFonts w:hint="eastAsia"/>
        </w:rPr>
        <w:t>13</w:t>
      </w:r>
      <w:r w:rsidR="00772BD6" w:rsidRPr="00AC6D04">
        <w:rPr>
          <w:rFonts w:hint="eastAsia"/>
        </w:rPr>
        <w:t>日付け</w:t>
      </w:r>
      <w:r w:rsidR="00772BD6">
        <w:rPr>
          <w:rFonts w:hint="eastAsia"/>
        </w:rPr>
        <w:t>で公告のあった「</w:t>
      </w:r>
      <w:r w:rsidR="000A257D">
        <w:rPr>
          <w:rFonts w:hint="eastAsia"/>
        </w:rPr>
        <w:t xml:space="preserve">寒委第３９号　</w:t>
      </w:r>
      <w:bookmarkStart w:id="0" w:name="_GoBack"/>
      <w:bookmarkEnd w:id="0"/>
      <w:r w:rsidR="00772BD6" w:rsidRPr="00FC3FD9">
        <w:rPr>
          <w:rFonts w:hint="eastAsia"/>
        </w:rPr>
        <w:t>寒川浄水場排水処理施設包括委託事業</w:t>
      </w:r>
      <w:r w:rsidR="00772BD6">
        <w:rPr>
          <w:rFonts w:hint="eastAsia"/>
        </w:rPr>
        <w:t>」</w:t>
      </w:r>
      <w:r>
        <w:rPr>
          <w:rFonts w:hint="eastAsia"/>
        </w:rPr>
        <w:t>の提案書を提出します。</w:t>
      </w:r>
    </w:p>
    <w:p w14:paraId="76CA6EC5" w14:textId="77777777" w:rsidR="00144204" w:rsidRPr="00772BD6" w:rsidRDefault="00144204"/>
    <w:p w14:paraId="4F087759" w14:textId="77777777" w:rsidR="00144204" w:rsidRDefault="00144204"/>
    <w:p w14:paraId="12D76DDF" w14:textId="77777777" w:rsidR="00144204" w:rsidRDefault="00144204"/>
    <w:p w14:paraId="6D9EC3FF" w14:textId="77777777" w:rsidR="00144204" w:rsidRDefault="00144204"/>
    <w:p w14:paraId="7ED2127B" w14:textId="77777777" w:rsidR="00144204" w:rsidRDefault="00144204"/>
    <w:p w14:paraId="5C1BFAD5" w14:textId="77777777" w:rsidR="00144204" w:rsidRDefault="00144204"/>
    <w:p w14:paraId="6AA4ECD4" w14:textId="77777777" w:rsidR="00370F4B" w:rsidRDefault="00370F4B"/>
    <w:p w14:paraId="2FE30371" w14:textId="77777777" w:rsidR="00370F4B" w:rsidRDefault="00370F4B"/>
    <w:p w14:paraId="4E05B7F1" w14:textId="77777777" w:rsidR="00370F4B" w:rsidRDefault="00370F4B"/>
    <w:p w14:paraId="27B7DD75" w14:textId="77777777" w:rsidR="004426CE" w:rsidRDefault="004426CE"/>
    <w:p w14:paraId="46C25153" w14:textId="77777777" w:rsidR="004426CE" w:rsidRDefault="004426CE"/>
    <w:p w14:paraId="26B3EA2A" w14:textId="77777777" w:rsidR="004426CE" w:rsidRDefault="004426CE"/>
    <w:p w14:paraId="3872AADA" w14:textId="77777777" w:rsidR="00144204" w:rsidRDefault="00144204"/>
    <w:p w14:paraId="22112F22" w14:textId="77777777" w:rsidR="00144204" w:rsidRDefault="00144204"/>
    <w:p w14:paraId="0849FF33" w14:textId="77777777" w:rsidR="00144204" w:rsidRDefault="000A257D">
      <w:r>
        <w:pict w14:anchorId="45D6FBE0">
          <v:line id="_x0000_s2666" style="position:absolute;left:0;text-align:left;z-index:251657728" from="0,9pt" to="414pt,9pt" o:allowincell="f"/>
        </w:pict>
      </w:r>
    </w:p>
    <w:p w14:paraId="19D004D2" w14:textId="13286945" w:rsidR="00144204" w:rsidRDefault="00B47A85">
      <w:r>
        <w:rPr>
          <w:rFonts w:hint="eastAsia"/>
        </w:rPr>
        <w:t>備考</w:t>
      </w:r>
      <w:r w:rsidR="00F64C62">
        <w:rPr>
          <w:rFonts w:hint="eastAsia"/>
        </w:rPr>
        <w:t>1</w:t>
      </w:r>
      <w:r>
        <w:rPr>
          <w:rFonts w:hint="eastAsia"/>
        </w:rPr>
        <w:t xml:space="preserve">　</w:t>
      </w:r>
      <w:r w:rsidR="00317DF6">
        <w:rPr>
          <w:rFonts w:hint="eastAsia"/>
        </w:rPr>
        <w:t>単独事業者による応募の場合は、共同事業体名称の記載</w:t>
      </w:r>
      <w:r>
        <w:rPr>
          <w:rFonts w:hint="eastAsia"/>
        </w:rPr>
        <w:t>は不要</w:t>
      </w:r>
      <w:r w:rsidR="00317DF6">
        <w:rPr>
          <w:rFonts w:hint="eastAsia"/>
        </w:rPr>
        <w:t>とする</w:t>
      </w:r>
      <w:r>
        <w:rPr>
          <w:rFonts w:hint="eastAsia"/>
        </w:rPr>
        <w:t>。</w:t>
      </w:r>
    </w:p>
    <w:p w14:paraId="5C55B618" w14:textId="06E6B6EA" w:rsidR="00144204" w:rsidRDefault="00B47A85" w:rsidP="00317DF6">
      <w:pPr>
        <w:ind w:left="851" w:hanging="851"/>
      </w:pPr>
      <w:r>
        <w:rPr>
          <w:rFonts w:hint="eastAsia"/>
        </w:rPr>
        <w:t xml:space="preserve">　　</w:t>
      </w:r>
      <w:r w:rsidR="00F64C62">
        <w:rPr>
          <w:rFonts w:hint="eastAsia"/>
        </w:rPr>
        <w:t>2</w:t>
      </w:r>
      <w:r>
        <w:rPr>
          <w:rFonts w:hint="eastAsia"/>
        </w:rPr>
        <w:t xml:space="preserve">  </w:t>
      </w:r>
      <w:r>
        <w:rPr>
          <w:rFonts w:hint="eastAsia"/>
        </w:rPr>
        <w:t>添付書類</w:t>
      </w:r>
      <w:r w:rsidR="00317DF6">
        <w:rPr>
          <w:rFonts w:hint="eastAsia"/>
        </w:rPr>
        <w:t>を</w:t>
      </w:r>
      <w:r>
        <w:rPr>
          <w:rFonts w:hint="eastAsia"/>
        </w:rPr>
        <w:t>含むすべての提出書類には、県企業庁から</w:t>
      </w:r>
      <w:r w:rsidR="001E72A7">
        <w:rPr>
          <w:rFonts w:hint="eastAsia"/>
        </w:rPr>
        <w:t>通知された</w:t>
      </w:r>
      <w:r>
        <w:rPr>
          <w:rFonts w:hint="eastAsia"/>
        </w:rPr>
        <w:t>提案受付番号を右下に記入</w:t>
      </w:r>
      <w:r w:rsidR="00317DF6">
        <w:rPr>
          <w:rFonts w:hint="eastAsia"/>
        </w:rPr>
        <w:t>すること</w:t>
      </w:r>
      <w:r>
        <w:rPr>
          <w:rFonts w:hint="eastAsia"/>
        </w:rPr>
        <w:t>。</w:t>
      </w:r>
    </w:p>
    <w:p w14:paraId="5F378D56" w14:textId="449265FC" w:rsidR="00144204" w:rsidRDefault="00B47A85">
      <w:pPr>
        <w:ind w:left="720" w:hanging="720"/>
      </w:pPr>
      <w:r>
        <w:rPr>
          <w:rFonts w:hint="eastAsia"/>
        </w:rPr>
        <w:t xml:space="preserve">    </w:t>
      </w:r>
      <w:r w:rsidR="00F64C62">
        <w:rPr>
          <w:rFonts w:hint="eastAsia"/>
        </w:rPr>
        <w:t>3</w:t>
      </w:r>
      <w:r>
        <w:rPr>
          <w:rFonts w:hint="eastAsia"/>
        </w:rPr>
        <w:t xml:space="preserve">  </w:t>
      </w:r>
      <w:r>
        <w:rPr>
          <w:rFonts w:hint="eastAsia"/>
        </w:rPr>
        <w:t>提案受付時のチェックのため、</w:t>
      </w:r>
      <w:r w:rsidR="00D768ED">
        <w:rPr>
          <w:rFonts w:hint="eastAsia"/>
        </w:rPr>
        <w:t>別添</w:t>
      </w:r>
      <w:r>
        <w:rPr>
          <w:rFonts w:hint="eastAsia"/>
        </w:rPr>
        <w:t>（提案必要書類一覧）を併せて提出</w:t>
      </w:r>
      <w:r w:rsidR="00125EAD">
        <w:rPr>
          <w:rFonts w:hint="eastAsia"/>
        </w:rPr>
        <w:t>すること</w:t>
      </w:r>
      <w:r>
        <w:rPr>
          <w:rFonts w:hint="eastAsia"/>
        </w:rPr>
        <w:t>。</w:t>
      </w:r>
    </w:p>
    <w:p w14:paraId="673E4DD2" w14:textId="0FF96AA5" w:rsidR="00144204" w:rsidRDefault="00B47A85" w:rsidP="00D768ED">
      <w:pPr>
        <w:jc w:val="left"/>
      </w:pPr>
      <w:r>
        <w:br w:type="page"/>
      </w:r>
      <w:r w:rsidR="00A66BA1">
        <w:rPr>
          <w:rFonts w:hint="eastAsia"/>
        </w:rPr>
        <w:lastRenderedPageBreak/>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1</w:t>
      </w:r>
      <w:r w:rsidR="00A66BA1">
        <w:rPr>
          <w:rFonts w:hint="eastAsia"/>
        </w:rPr>
        <w:t>様式</w:t>
      </w:r>
      <w:r w:rsidR="00D768ED">
        <w:rPr>
          <w:rFonts w:hint="eastAsia"/>
        </w:rPr>
        <w:t xml:space="preserve"> </w:t>
      </w:r>
      <w:r w:rsidR="00D768ED">
        <w:rPr>
          <w:rFonts w:hint="eastAsia"/>
        </w:rPr>
        <w:t>別添</w:t>
      </w:r>
      <w:r w:rsidR="00A66BA1">
        <w:rPr>
          <w:rFonts w:hint="eastAsia"/>
        </w:rPr>
        <w:t>）</w:t>
      </w:r>
    </w:p>
    <w:p w14:paraId="5C3C6F51" w14:textId="77777777" w:rsidR="00144204" w:rsidRDefault="00B47A85">
      <w:pPr>
        <w:jc w:val="center"/>
      </w:pPr>
      <w:r w:rsidRPr="00D768ED">
        <w:rPr>
          <w:rFonts w:hint="eastAsia"/>
          <w:b/>
          <w:bCs/>
          <w:sz w:val="28"/>
        </w:rPr>
        <w:t>提出必要書類一覧</w:t>
      </w:r>
    </w:p>
    <w:p w14:paraId="15876433" w14:textId="77777777" w:rsidR="00144204" w:rsidRDefault="001442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53"/>
        <w:gridCol w:w="567"/>
        <w:gridCol w:w="520"/>
        <w:gridCol w:w="520"/>
        <w:gridCol w:w="520"/>
        <w:gridCol w:w="520"/>
      </w:tblGrid>
      <w:tr w:rsidR="00144204" w14:paraId="371278D0" w14:textId="77777777" w:rsidTr="004524EA">
        <w:trPr>
          <w:cantSplit/>
          <w:tblHeader/>
        </w:trPr>
        <w:tc>
          <w:tcPr>
            <w:tcW w:w="6053" w:type="dxa"/>
            <w:vMerge w:val="restart"/>
            <w:shd w:val="clear" w:color="auto" w:fill="D9D9D9"/>
            <w:vAlign w:val="center"/>
          </w:tcPr>
          <w:p w14:paraId="061BAFFA" w14:textId="77777777" w:rsidR="00144204" w:rsidRDefault="00B47A85">
            <w:pPr>
              <w:jc w:val="center"/>
              <w:rPr>
                <w:sz w:val="18"/>
              </w:rPr>
            </w:pPr>
            <w:r>
              <w:rPr>
                <w:rFonts w:hint="eastAsia"/>
                <w:sz w:val="18"/>
              </w:rPr>
              <w:t>必要書類</w:t>
            </w:r>
          </w:p>
        </w:tc>
        <w:tc>
          <w:tcPr>
            <w:tcW w:w="567" w:type="dxa"/>
            <w:vMerge w:val="restart"/>
            <w:shd w:val="clear" w:color="auto" w:fill="D9D9D9"/>
            <w:vAlign w:val="center"/>
          </w:tcPr>
          <w:p w14:paraId="6F3ACD2E" w14:textId="77777777" w:rsidR="00144204" w:rsidRDefault="00B47A85">
            <w:pPr>
              <w:jc w:val="center"/>
              <w:rPr>
                <w:sz w:val="18"/>
              </w:rPr>
            </w:pPr>
            <w:r>
              <w:rPr>
                <w:rFonts w:hint="eastAsia"/>
                <w:sz w:val="18"/>
              </w:rPr>
              <w:t>部数</w:t>
            </w:r>
          </w:p>
        </w:tc>
        <w:tc>
          <w:tcPr>
            <w:tcW w:w="1040" w:type="dxa"/>
            <w:gridSpan w:val="2"/>
            <w:shd w:val="clear" w:color="auto" w:fill="D9D9D9"/>
            <w:vAlign w:val="center"/>
          </w:tcPr>
          <w:p w14:paraId="209DDF12" w14:textId="77777777" w:rsidR="00672063" w:rsidRDefault="00B47A85">
            <w:pPr>
              <w:jc w:val="center"/>
              <w:rPr>
                <w:sz w:val="18"/>
              </w:rPr>
            </w:pPr>
            <w:r>
              <w:rPr>
                <w:rFonts w:hint="eastAsia"/>
                <w:sz w:val="18"/>
              </w:rPr>
              <w:t>応募者</w:t>
            </w:r>
          </w:p>
          <w:p w14:paraId="3DDE42DD" w14:textId="4805C686" w:rsidR="00144204" w:rsidRDefault="00B47A85">
            <w:pPr>
              <w:jc w:val="center"/>
              <w:rPr>
                <w:sz w:val="18"/>
              </w:rPr>
            </w:pPr>
            <w:r>
              <w:rPr>
                <w:rFonts w:hint="eastAsia"/>
                <w:sz w:val="18"/>
              </w:rPr>
              <w:t>確認</w:t>
            </w:r>
          </w:p>
        </w:tc>
        <w:tc>
          <w:tcPr>
            <w:tcW w:w="1040" w:type="dxa"/>
            <w:gridSpan w:val="2"/>
            <w:shd w:val="clear" w:color="auto" w:fill="D9D9D9"/>
            <w:vAlign w:val="center"/>
          </w:tcPr>
          <w:p w14:paraId="55CA2BF9" w14:textId="77777777" w:rsidR="00672063" w:rsidRDefault="00B47A85">
            <w:pPr>
              <w:jc w:val="center"/>
              <w:rPr>
                <w:sz w:val="18"/>
              </w:rPr>
            </w:pPr>
            <w:r>
              <w:rPr>
                <w:rFonts w:hint="eastAsia"/>
                <w:sz w:val="18"/>
              </w:rPr>
              <w:t>県企業庁</w:t>
            </w:r>
          </w:p>
          <w:p w14:paraId="12B7FA85" w14:textId="40C4B7C1" w:rsidR="00144204" w:rsidRDefault="00B47A85">
            <w:pPr>
              <w:jc w:val="center"/>
              <w:rPr>
                <w:sz w:val="18"/>
              </w:rPr>
            </w:pPr>
            <w:r>
              <w:rPr>
                <w:rFonts w:hint="eastAsia"/>
                <w:sz w:val="18"/>
              </w:rPr>
              <w:t>確認</w:t>
            </w:r>
          </w:p>
        </w:tc>
      </w:tr>
      <w:tr w:rsidR="00144204" w14:paraId="1DC993E9" w14:textId="77777777" w:rsidTr="004524EA">
        <w:trPr>
          <w:cantSplit/>
          <w:tblHeader/>
        </w:trPr>
        <w:tc>
          <w:tcPr>
            <w:tcW w:w="6053" w:type="dxa"/>
            <w:vMerge/>
            <w:shd w:val="clear" w:color="auto" w:fill="D9D9D9"/>
          </w:tcPr>
          <w:p w14:paraId="5AB19BC0" w14:textId="77777777" w:rsidR="00144204" w:rsidRDefault="00144204">
            <w:pPr>
              <w:rPr>
                <w:sz w:val="18"/>
              </w:rPr>
            </w:pPr>
          </w:p>
        </w:tc>
        <w:tc>
          <w:tcPr>
            <w:tcW w:w="567" w:type="dxa"/>
            <w:vMerge/>
            <w:shd w:val="clear" w:color="auto" w:fill="D9D9D9"/>
          </w:tcPr>
          <w:p w14:paraId="6AB10CEF" w14:textId="77777777" w:rsidR="00144204" w:rsidRDefault="00144204">
            <w:pPr>
              <w:rPr>
                <w:sz w:val="18"/>
              </w:rPr>
            </w:pPr>
          </w:p>
        </w:tc>
        <w:tc>
          <w:tcPr>
            <w:tcW w:w="520" w:type="dxa"/>
            <w:shd w:val="clear" w:color="auto" w:fill="D9D9D9"/>
            <w:vAlign w:val="center"/>
          </w:tcPr>
          <w:p w14:paraId="254A1427" w14:textId="77777777" w:rsidR="00144204" w:rsidRDefault="00B47A85">
            <w:pPr>
              <w:jc w:val="center"/>
              <w:rPr>
                <w:sz w:val="18"/>
              </w:rPr>
            </w:pPr>
            <w:r>
              <w:rPr>
                <w:rFonts w:hint="eastAsia"/>
                <w:sz w:val="18"/>
              </w:rPr>
              <w:t>添付</w:t>
            </w:r>
          </w:p>
        </w:tc>
        <w:tc>
          <w:tcPr>
            <w:tcW w:w="520" w:type="dxa"/>
            <w:shd w:val="clear" w:color="auto" w:fill="D9D9D9"/>
            <w:vAlign w:val="center"/>
          </w:tcPr>
          <w:p w14:paraId="25F3E227" w14:textId="77777777" w:rsidR="00144204" w:rsidRDefault="00B47A85">
            <w:pPr>
              <w:jc w:val="center"/>
              <w:rPr>
                <w:sz w:val="18"/>
              </w:rPr>
            </w:pPr>
            <w:r>
              <w:rPr>
                <w:rFonts w:hint="eastAsia"/>
                <w:sz w:val="18"/>
              </w:rPr>
              <w:t>部数</w:t>
            </w:r>
          </w:p>
        </w:tc>
        <w:tc>
          <w:tcPr>
            <w:tcW w:w="520" w:type="dxa"/>
            <w:shd w:val="clear" w:color="auto" w:fill="D9D9D9"/>
            <w:vAlign w:val="center"/>
          </w:tcPr>
          <w:p w14:paraId="1837BEAC" w14:textId="77777777" w:rsidR="00144204" w:rsidRDefault="00B47A85">
            <w:pPr>
              <w:jc w:val="center"/>
              <w:rPr>
                <w:sz w:val="18"/>
              </w:rPr>
            </w:pPr>
            <w:r>
              <w:rPr>
                <w:rFonts w:hint="eastAsia"/>
                <w:sz w:val="18"/>
              </w:rPr>
              <w:t>添付</w:t>
            </w:r>
          </w:p>
        </w:tc>
        <w:tc>
          <w:tcPr>
            <w:tcW w:w="520" w:type="dxa"/>
            <w:shd w:val="clear" w:color="auto" w:fill="D9D9D9"/>
            <w:vAlign w:val="center"/>
          </w:tcPr>
          <w:p w14:paraId="2D9A916B" w14:textId="77777777" w:rsidR="00144204" w:rsidRDefault="00B47A85">
            <w:pPr>
              <w:jc w:val="center"/>
              <w:rPr>
                <w:sz w:val="18"/>
              </w:rPr>
            </w:pPr>
            <w:r>
              <w:rPr>
                <w:rFonts w:hint="eastAsia"/>
                <w:sz w:val="18"/>
              </w:rPr>
              <w:t>部数</w:t>
            </w:r>
          </w:p>
        </w:tc>
      </w:tr>
      <w:tr w:rsidR="00144204" w14:paraId="67E4525F" w14:textId="77777777" w:rsidTr="004524EA">
        <w:tc>
          <w:tcPr>
            <w:tcW w:w="6053" w:type="dxa"/>
          </w:tcPr>
          <w:p w14:paraId="593C038C" w14:textId="77777777" w:rsidR="00144204" w:rsidRDefault="00B47A85" w:rsidP="00A43B20">
            <w:pPr>
              <w:numPr>
                <w:ilvl w:val="0"/>
                <w:numId w:val="4"/>
              </w:numPr>
              <w:rPr>
                <w:rFonts w:ascii="ＭＳ 明朝"/>
                <w:sz w:val="18"/>
              </w:rPr>
            </w:pPr>
            <w:r>
              <w:rPr>
                <w:rFonts w:ascii="ＭＳ 明朝" w:hint="eastAsia"/>
                <w:sz w:val="18"/>
              </w:rPr>
              <w:t>提案提出書</w:t>
            </w:r>
          </w:p>
          <w:p w14:paraId="6E60EAA6" w14:textId="1274479F" w:rsidR="00144204" w:rsidRDefault="00A66BA1"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sidR="00B47A85">
              <w:rPr>
                <w:rFonts w:ascii="ＭＳ 明朝" w:hint="eastAsia"/>
                <w:sz w:val="18"/>
              </w:rPr>
              <w:t>－</w:t>
            </w:r>
            <w:r w:rsidR="00F64C62">
              <w:rPr>
                <w:rFonts w:ascii="ＭＳ 明朝" w:hint="eastAsia"/>
                <w:sz w:val="18"/>
              </w:rPr>
              <w:t>1</w:t>
            </w:r>
            <w:r w:rsidR="00B47A85">
              <w:rPr>
                <w:rFonts w:ascii="ＭＳ 明朝" w:hint="eastAsia"/>
                <w:sz w:val="18"/>
              </w:rPr>
              <w:t xml:space="preserve">）提案提出書　</w:t>
            </w:r>
          </w:p>
          <w:p w14:paraId="2FD9ABC4" w14:textId="11EC5683" w:rsidR="00144204" w:rsidRDefault="00A66BA1"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sidR="00B47A85">
              <w:rPr>
                <w:rFonts w:ascii="ＭＳ 明朝" w:hint="eastAsia"/>
                <w:sz w:val="18"/>
              </w:rPr>
              <w:t>－</w:t>
            </w:r>
            <w:r w:rsidR="00F64C62">
              <w:rPr>
                <w:rFonts w:ascii="ＭＳ 明朝" w:hint="eastAsia"/>
                <w:sz w:val="18"/>
              </w:rPr>
              <w:t>1</w:t>
            </w:r>
            <w:r w:rsidR="00F7017B">
              <w:rPr>
                <w:rFonts w:ascii="ＭＳ 明朝" w:hint="eastAsia"/>
                <w:sz w:val="18"/>
              </w:rPr>
              <w:t>別添</w:t>
            </w:r>
            <w:r w:rsidR="00B47A85">
              <w:rPr>
                <w:rFonts w:ascii="ＭＳ 明朝" w:hint="eastAsia"/>
                <w:sz w:val="18"/>
              </w:rPr>
              <w:t xml:space="preserve">）提出必要書類一覧　</w:t>
            </w:r>
          </w:p>
          <w:p w14:paraId="775DF9AA" w14:textId="32BF9876" w:rsidR="003326DB" w:rsidRPr="00CA7D07" w:rsidRDefault="003326DB"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Pr>
                <w:rFonts w:ascii="ＭＳ 明朝" w:hint="eastAsia"/>
                <w:sz w:val="18"/>
              </w:rPr>
              <w:t>－</w:t>
            </w:r>
            <w:r w:rsidR="00F64C62">
              <w:rPr>
                <w:rFonts w:ascii="ＭＳ 明朝" w:hint="eastAsia"/>
                <w:sz w:val="18"/>
              </w:rPr>
              <w:t>2</w:t>
            </w:r>
            <w:r>
              <w:rPr>
                <w:rFonts w:ascii="ＭＳ 明朝" w:hint="eastAsia"/>
                <w:sz w:val="18"/>
              </w:rPr>
              <w:t>）</w:t>
            </w:r>
            <w:r w:rsidRPr="003326DB">
              <w:rPr>
                <w:rFonts w:ascii="ＭＳ 明朝" w:hint="eastAsia"/>
                <w:sz w:val="18"/>
              </w:rPr>
              <w:t>提案の</w:t>
            </w:r>
            <w:r w:rsidR="003F5C44">
              <w:rPr>
                <w:rFonts w:ascii="ＭＳ 明朝" w:hint="eastAsia"/>
                <w:sz w:val="18"/>
              </w:rPr>
              <w:t>業務</w:t>
            </w:r>
            <w:r w:rsidRPr="003326DB">
              <w:rPr>
                <w:rFonts w:ascii="ＭＳ 明朝" w:hint="eastAsia"/>
                <w:sz w:val="18"/>
              </w:rPr>
              <w:t>要求水準確認書</w:t>
            </w:r>
          </w:p>
        </w:tc>
        <w:tc>
          <w:tcPr>
            <w:tcW w:w="567" w:type="dxa"/>
          </w:tcPr>
          <w:p w14:paraId="6B3FF507" w14:textId="56478601" w:rsidR="00144204" w:rsidRPr="00AC6D04" w:rsidRDefault="002E2780">
            <w:pPr>
              <w:jc w:val="center"/>
              <w:rPr>
                <w:sz w:val="18"/>
              </w:rPr>
            </w:pPr>
            <w:r w:rsidRPr="00AC6D04">
              <w:rPr>
                <w:rFonts w:hint="eastAsia"/>
                <w:sz w:val="18"/>
              </w:rPr>
              <w:t>1</w:t>
            </w:r>
            <w:r w:rsidR="00F7017B" w:rsidRPr="00AC6D04">
              <w:rPr>
                <w:rFonts w:hint="eastAsia"/>
                <w:sz w:val="18"/>
              </w:rPr>
              <w:t>部</w:t>
            </w:r>
          </w:p>
        </w:tc>
        <w:tc>
          <w:tcPr>
            <w:tcW w:w="520" w:type="dxa"/>
          </w:tcPr>
          <w:p w14:paraId="0FA7FA91" w14:textId="77777777" w:rsidR="00144204" w:rsidRDefault="00144204">
            <w:pPr>
              <w:rPr>
                <w:sz w:val="18"/>
              </w:rPr>
            </w:pPr>
          </w:p>
        </w:tc>
        <w:tc>
          <w:tcPr>
            <w:tcW w:w="520" w:type="dxa"/>
          </w:tcPr>
          <w:p w14:paraId="3A444B3E" w14:textId="77777777" w:rsidR="00144204" w:rsidRDefault="00144204">
            <w:pPr>
              <w:rPr>
                <w:sz w:val="18"/>
              </w:rPr>
            </w:pPr>
          </w:p>
        </w:tc>
        <w:tc>
          <w:tcPr>
            <w:tcW w:w="520" w:type="dxa"/>
          </w:tcPr>
          <w:p w14:paraId="690756B3" w14:textId="77777777" w:rsidR="00144204" w:rsidRDefault="00144204" w:rsidP="00672063">
            <w:pPr>
              <w:jc w:val="center"/>
              <w:rPr>
                <w:sz w:val="18"/>
              </w:rPr>
            </w:pPr>
          </w:p>
        </w:tc>
        <w:tc>
          <w:tcPr>
            <w:tcW w:w="520" w:type="dxa"/>
          </w:tcPr>
          <w:p w14:paraId="5995EE50" w14:textId="77777777" w:rsidR="00144204" w:rsidRDefault="00144204">
            <w:pPr>
              <w:rPr>
                <w:sz w:val="18"/>
              </w:rPr>
            </w:pPr>
          </w:p>
        </w:tc>
      </w:tr>
      <w:tr w:rsidR="00CA7D07" w14:paraId="48532292" w14:textId="77777777" w:rsidTr="00E339AD">
        <w:tc>
          <w:tcPr>
            <w:tcW w:w="6053" w:type="dxa"/>
            <w:vAlign w:val="center"/>
          </w:tcPr>
          <w:p w14:paraId="120A89AB" w14:textId="77777777" w:rsidR="00CA7D07" w:rsidRDefault="00CA7D07" w:rsidP="00667FBC">
            <w:pPr>
              <w:numPr>
                <w:ilvl w:val="0"/>
                <w:numId w:val="4"/>
              </w:numPr>
              <w:jc w:val="left"/>
              <w:rPr>
                <w:rFonts w:ascii="ＭＳ 明朝"/>
                <w:sz w:val="18"/>
              </w:rPr>
            </w:pPr>
            <w:r>
              <w:rPr>
                <w:rFonts w:ascii="ＭＳ 明朝" w:hint="eastAsia"/>
                <w:sz w:val="18"/>
              </w:rPr>
              <w:t>入札書</w:t>
            </w:r>
          </w:p>
          <w:p w14:paraId="39502C15" w14:textId="5BA9E6C6" w:rsidR="00CA7D07" w:rsidRDefault="00DD2E32" w:rsidP="00667FBC">
            <w:pPr>
              <w:ind w:firstLineChars="50" w:firstLine="90"/>
              <w:jc w:val="left"/>
              <w:rPr>
                <w:rFonts w:ascii="ＭＳ 明朝"/>
                <w:sz w:val="18"/>
              </w:rPr>
            </w:pPr>
            <w:r w:rsidRPr="00DD2E32">
              <w:rPr>
                <w:rFonts w:ascii="ＭＳ 明朝" w:hint="eastAsia"/>
                <w:sz w:val="18"/>
              </w:rPr>
              <w:t>（第</w:t>
            </w:r>
            <w:r w:rsidR="00A64733">
              <w:rPr>
                <w:rFonts w:ascii="ＭＳ 明朝" w:hint="eastAsia"/>
                <w:sz w:val="18"/>
              </w:rPr>
              <w:t>5</w:t>
            </w:r>
            <w:r w:rsidRPr="00DD2E32">
              <w:rPr>
                <w:rFonts w:ascii="ＭＳ 明朝" w:hint="eastAsia"/>
                <w:sz w:val="18"/>
              </w:rPr>
              <w:t>号－</w:t>
            </w:r>
            <w:r w:rsidR="00F64C62">
              <w:rPr>
                <w:rFonts w:ascii="ＭＳ 明朝" w:hint="eastAsia"/>
                <w:sz w:val="18"/>
              </w:rPr>
              <w:t>1</w:t>
            </w:r>
            <w:r w:rsidRPr="00DD2E32">
              <w:rPr>
                <w:rFonts w:ascii="ＭＳ 明朝" w:hint="eastAsia"/>
                <w:sz w:val="18"/>
              </w:rPr>
              <w:t>）</w:t>
            </w:r>
            <w:r w:rsidR="00CA7D07">
              <w:rPr>
                <w:rFonts w:ascii="ＭＳ 明朝" w:hint="eastAsia"/>
                <w:sz w:val="18"/>
              </w:rPr>
              <w:t>委任状（必要な場合）</w:t>
            </w:r>
          </w:p>
          <w:p w14:paraId="71BA9ED4" w14:textId="61B55BDA" w:rsidR="00CA7D07" w:rsidRDefault="005D39D3" w:rsidP="00667FBC">
            <w:pPr>
              <w:ind w:firstLineChars="50" w:firstLine="90"/>
              <w:jc w:val="left"/>
              <w:rPr>
                <w:rFonts w:ascii="ＭＳ 明朝"/>
                <w:sz w:val="18"/>
              </w:rPr>
            </w:pPr>
            <w:r w:rsidRPr="00DD2E32">
              <w:rPr>
                <w:rFonts w:ascii="ＭＳ 明朝" w:hint="eastAsia"/>
                <w:sz w:val="18"/>
              </w:rPr>
              <w:t>（第</w:t>
            </w:r>
            <w:r w:rsidR="00A64733">
              <w:rPr>
                <w:rFonts w:ascii="ＭＳ 明朝" w:hint="eastAsia"/>
                <w:sz w:val="18"/>
              </w:rPr>
              <w:t>5</w:t>
            </w:r>
            <w:r w:rsidRPr="00DD2E32">
              <w:rPr>
                <w:rFonts w:ascii="ＭＳ 明朝" w:hint="eastAsia"/>
                <w:sz w:val="18"/>
              </w:rPr>
              <w:t>号－</w:t>
            </w:r>
            <w:r w:rsidR="00F64C62">
              <w:rPr>
                <w:rFonts w:ascii="ＭＳ 明朝" w:hint="eastAsia"/>
                <w:sz w:val="18"/>
              </w:rPr>
              <w:t>2</w:t>
            </w:r>
            <w:r w:rsidRPr="00DD2E32">
              <w:rPr>
                <w:rFonts w:ascii="ＭＳ 明朝" w:hint="eastAsia"/>
                <w:sz w:val="18"/>
              </w:rPr>
              <w:t>）</w:t>
            </w:r>
            <w:r w:rsidR="00CA7D07">
              <w:rPr>
                <w:rFonts w:ascii="ＭＳ 明朝" w:hint="eastAsia"/>
                <w:sz w:val="18"/>
              </w:rPr>
              <w:t>入札書</w:t>
            </w:r>
            <w:r w:rsidR="00CC502A">
              <w:rPr>
                <w:rFonts w:ascii="ＭＳ 明朝" w:hint="eastAsia"/>
                <w:sz w:val="18"/>
              </w:rPr>
              <w:t>（紙入札の場合のみ）</w:t>
            </w:r>
          </w:p>
          <w:p w14:paraId="0AB5FE4A" w14:textId="6F49F19B" w:rsidR="00F64C62" w:rsidRDefault="00402E82" w:rsidP="00667FBC">
            <w:pPr>
              <w:ind w:firstLineChars="50" w:firstLine="90"/>
              <w:jc w:val="left"/>
              <w:rPr>
                <w:sz w:val="18"/>
              </w:rPr>
            </w:pPr>
            <w:r w:rsidRPr="00DD2E32">
              <w:rPr>
                <w:rFonts w:ascii="ＭＳ 明朝" w:hint="eastAsia"/>
                <w:sz w:val="18"/>
              </w:rPr>
              <w:t>（第</w:t>
            </w:r>
            <w:r w:rsidR="00A64733">
              <w:rPr>
                <w:rFonts w:ascii="ＭＳ 明朝" w:hint="eastAsia"/>
                <w:sz w:val="18"/>
              </w:rPr>
              <w:t>6</w:t>
            </w:r>
            <w:r w:rsidRPr="00DD2E32">
              <w:rPr>
                <w:rFonts w:ascii="ＭＳ 明朝" w:hint="eastAsia"/>
                <w:sz w:val="18"/>
              </w:rPr>
              <w:t>号－</w:t>
            </w:r>
            <w:r>
              <w:rPr>
                <w:rFonts w:ascii="ＭＳ 明朝" w:hint="eastAsia"/>
                <w:sz w:val="18"/>
              </w:rPr>
              <w:t>1</w:t>
            </w:r>
            <w:r w:rsidRPr="00DD2E32">
              <w:rPr>
                <w:rFonts w:ascii="ＭＳ 明朝" w:hint="eastAsia"/>
                <w:sz w:val="18"/>
              </w:rPr>
              <w:t>）</w:t>
            </w:r>
            <w:r w:rsidR="008A28F9" w:rsidRPr="008A28F9">
              <w:rPr>
                <w:rFonts w:hint="eastAsia"/>
                <w:sz w:val="18"/>
              </w:rPr>
              <w:t>全体年次計画表</w:t>
            </w:r>
          </w:p>
          <w:p w14:paraId="0C46EE6A" w14:textId="02C6A905" w:rsidR="008A28F9" w:rsidRDefault="008A28F9" w:rsidP="00667FBC">
            <w:pPr>
              <w:ind w:firstLineChars="50" w:firstLine="90"/>
              <w:jc w:val="left"/>
              <w:rPr>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2</w:t>
            </w:r>
            <w:r w:rsidRPr="00DD2E32">
              <w:rPr>
                <w:rFonts w:ascii="ＭＳ 明朝" w:hint="eastAsia"/>
                <w:sz w:val="18"/>
              </w:rPr>
              <w:t>）</w:t>
            </w:r>
            <w:r w:rsidRPr="008A28F9">
              <w:rPr>
                <w:rFonts w:hint="eastAsia"/>
                <w:sz w:val="18"/>
              </w:rPr>
              <w:t>収益的支出算定根拠</w:t>
            </w:r>
          </w:p>
          <w:p w14:paraId="041EBEAA" w14:textId="1A4ED2E6" w:rsidR="008A28F9" w:rsidRDefault="008A28F9" w:rsidP="00667FBC">
            <w:pPr>
              <w:ind w:firstLineChars="50" w:firstLine="90"/>
              <w:jc w:val="left"/>
              <w:rPr>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3</w:t>
            </w:r>
            <w:r w:rsidRPr="00DD2E32">
              <w:rPr>
                <w:rFonts w:ascii="ＭＳ 明朝" w:hint="eastAsia"/>
                <w:sz w:val="18"/>
              </w:rPr>
              <w:t>）</w:t>
            </w:r>
            <w:r w:rsidR="004B3EE4" w:rsidRPr="004B3EE4">
              <w:rPr>
                <w:rFonts w:hint="eastAsia"/>
                <w:sz w:val="18"/>
              </w:rPr>
              <w:t>資本的支出算定根拠</w:t>
            </w:r>
          </w:p>
          <w:p w14:paraId="1FA5D8C1" w14:textId="5CFD903B" w:rsidR="008A28F9" w:rsidRDefault="008A28F9"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4</w:t>
            </w:r>
            <w:r w:rsidRPr="00DD2E32">
              <w:rPr>
                <w:rFonts w:ascii="ＭＳ 明朝" w:hint="eastAsia"/>
                <w:sz w:val="18"/>
              </w:rPr>
              <w:t>）</w:t>
            </w:r>
            <w:r w:rsidR="004B3EE4" w:rsidRPr="004B3EE4">
              <w:rPr>
                <w:rFonts w:ascii="ＭＳ 明朝" w:hint="eastAsia"/>
                <w:sz w:val="18"/>
              </w:rPr>
              <w:t>計画修繕費（監視制御を除く）算定根拠</w:t>
            </w:r>
          </w:p>
          <w:p w14:paraId="6298F864" w14:textId="06930DA4"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5</w:t>
            </w:r>
            <w:r w:rsidRPr="00DD2E32">
              <w:rPr>
                <w:rFonts w:ascii="ＭＳ 明朝" w:hint="eastAsia"/>
                <w:sz w:val="18"/>
              </w:rPr>
              <w:t>）</w:t>
            </w:r>
            <w:r w:rsidRPr="004B3EE4">
              <w:rPr>
                <w:rFonts w:ascii="ＭＳ 明朝" w:hint="eastAsia"/>
                <w:sz w:val="18"/>
              </w:rPr>
              <w:t>計画修繕費(監視制御)算定根拠</w:t>
            </w:r>
          </w:p>
          <w:p w14:paraId="3D17D788" w14:textId="527EF6C3"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6</w:t>
            </w:r>
            <w:r w:rsidRPr="00DD2E32">
              <w:rPr>
                <w:rFonts w:ascii="ＭＳ 明朝" w:hint="eastAsia"/>
                <w:sz w:val="18"/>
              </w:rPr>
              <w:t>）</w:t>
            </w:r>
            <w:r w:rsidR="000E02E4" w:rsidRPr="000E02E4">
              <w:rPr>
                <w:rFonts w:ascii="ＭＳ 明朝" w:hint="eastAsia"/>
                <w:sz w:val="18"/>
              </w:rPr>
              <w:t>エネルギー使用量計算書</w:t>
            </w:r>
          </w:p>
          <w:p w14:paraId="12A8AF6B" w14:textId="6BCD7ACB"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7</w:t>
            </w:r>
            <w:r w:rsidRPr="00DD2E32">
              <w:rPr>
                <w:rFonts w:ascii="ＭＳ 明朝" w:hint="eastAsia"/>
                <w:sz w:val="18"/>
              </w:rPr>
              <w:t>）</w:t>
            </w:r>
            <w:r w:rsidR="000E02E4" w:rsidRPr="000E02E4">
              <w:rPr>
                <w:rFonts w:ascii="ＭＳ 明朝" w:hint="eastAsia"/>
                <w:sz w:val="18"/>
              </w:rPr>
              <w:t>エネルギー使用料金積算根拠</w:t>
            </w:r>
          </w:p>
          <w:p w14:paraId="6DA872E4" w14:textId="44ECA36C" w:rsidR="000E02E4" w:rsidRDefault="000E02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8</w:t>
            </w:r>
            <w:r w:rsidR="004524EA">
              <w:rPr>
                <w:rFonts w:ascii="ＭＳ 明朝" w:hint="eastAsia"/>
                <w:sz w:val="18"/>
              </w:rPr>
              <w:t>）</w:t>
            </w:r>
            <w:r w:rsidRPr="000E02E4">
              <w:rPr>
                <w:rFonts w:ascii="ＭＳ 明朝" w:hint="eastAsia"/>
                <w:sz w:val="18"/>
              </w:rPr>
              <w:t>脱水ケーキ搬出計画書及び</w:t>
            </w:r>
            <w:r w:rsidR="00672063">
              <w:rPr>
                <w:rFonts w:ascii="ＭＳ 明朝" w:hint="eastAsia"/>
                <w:sz w:val="18"/>
              </w:rPr>
              <w:t>脱水ケーキ</w:t>
            </w:r>
            <w:r w:rsidRPr="000E02E4">
              <w:rPr>
                <w:rFonts w:ascii="ＭＳ 明朝" w:hint="eastAsia"/>
                <w:sz w:val="18"/>
              </w:rPr>
              <w:t>再生利用業務費計算</w:t>
            </w:r>
          </w:p>
        </w:tc>
        <w:tc>
          <w:tcPr>
            <w:tcW w:w="567" w:type="dxa"/>
          </w:tcPr>
          <w:p w14:paraId="724C7D33" w14:textId="10ECC8CE" w:rsidR="00CA7D07" w:rsidRPr="00AC6D04" w:rsidRDefault="002E2780" w:rsidP="00CA7D07">
            <w:pPr>
              <w:jc w:val="center"/>
              <w:rPr>
                <w:sz w:val="18"/>
              </w:rPr>
            </w:pPr>
            <w:r w:rsidRPr="00AC6D04">
              <w:rPr>
                <w:rFonts w:hint="eastAsia"/>
                <w:sz w:val="18"/>
              </w:rPr>
              <w:t>12</w:t>
            </w:r>
            <w:r w:rsidR="00CA7D07" w:rsidRPr="00AC6D04">
              <w:rPr>
                <w:rFonts w:hint="eastAsia"/>
                <w:sz w:val="18"/>
              </w:rPr>
              <w:t>部</w:t>
            </w:r>
          </w:p>
        </w:tc>
        <w:tc>
          <w:tcPr>
            <w:tcW w:w="520" w:type="dxa"/>
          </w:tcPr>
          <w:p w14:paraId="7B6C0EC6" w14:textId="77777777" w:rsidR="00CA7D07" w:rsidRDefault="00CA7D07" w:rsidP="00CA7D07">
            <w:pPr>
              <w:rPr>
                <w:sz w:val="18"/>
              </w:rPr>
            </w:pPr>
          </w:p>
        </w:tc>
        <w:tc>
          <w:tcPr>
            <w:tcW w:w="520" w:type="dxa"/>
          </w:tcPr>
          <w:p w14:paraId="7B7FCEDE" w14:textId="77777777" w:rsidR="00CA7D07" w:rsidRDefault="00CA7D07" w:rsidP="00CA7D07">
            <w:pPr>
              <w:rPr>
                <w:sz w:val="18"/>
              </w:rPr>
            </w:pPr>
          </w:p>
        </w:tc>
        <w:tc>
          <w:tcPr>
            <w:tcW w:w="520" w:type="dxa"/>
          </w:tcPr>
          <w:p w14:paraId="71300E1C" w14:textId="77777777" w:rsidR="00CA7D07" w:rsidRDefault="00CA7D07" w:rsidP="00CA7D07">
            <w:pPr>
              <w:rPr>
                <w:sz w:val="18"/>
              </w:rPr>
            </w:pPr>
          </w:p>
        </w:tc>
        <w:tc>
          <w:tcPr>
            <w:tcW w:w="520" w:type="dxa"/>
          </w:tcPr>
          <w:p w14:paraId="5B9A44ED" w14:textId="77777777" w:rsidR="00CA7D07" w:rsidRDefault="00CA7D07" w:rsidP="00CA7D07">
            <w:pPr>
              <w:rPr>
                <w:sz w:val="18"/>
              </w:rPr>
            </w:pPr>
          </w:p>
        </w:tc>
      </w:tr>
      <w:tr w:rsidR="00144204" w14:paraId="1224805A" w14:textId="77777777" w:rsidTr="004524EA">
        <w:tc>
          <w:tcPr>
            <w:tcW w:w="6053" w:type="dxa"/>
          </w:tcPr>
          <w:p w14:paraId="3D38E226" w14:textId="66E0501D" w:rsidR="00144204" w:rsidRDefault="00B47A85" w:rsidP="00CA7D07">
            <w:pPr>
              <w:numPr>
                <w:ilvl w:val="0"/>
                <w:numId w:val="4"/>
              </w:numPr>
              <w:rPr>
                <w:rFonts w:ascii="ＭＳ 明朝"/>
                <w:sz w:val="18"/>
              </w:rPr>
            </w:pPr>
            <w:r>
              <w:rPr>
                <w:rFonts w:ascii="ＭＳ 明朝" w:hint="eastAsia"/>
                <w:sz w:val="18"/>
              </w:rPr>
              <w:t>提案書</w:t>
            </w:r>
          </w:p>
          <w:p w14:paraId="5CB66E11" w14:textId="77777777" w:rsidR="00144204" w:rsidRDefault="00882F31" w:rsidP="004524EA">
            <w:pPr>
              <w:ind w:firstLineChars="50" w:firstLine="90"/>
              <w:rPr>
                <w:sz w:val="18"/>
              </w:rPr>
            </w:pPr>
            <w:r w:rsidRPr="00DD2E32">
              <w:rPr>
                <w:rFonts w:ascii="ＭＳ 明朝" w:hint="eastAsia"/>
                <w:sz w:val="18"/>
              </w:rPr>
              <w:t>（第</w:t>
            </w:r>
            <w:r w:rsidR="00A64733">
              <w:rPr>
                <w:rFonts w:ascii="ＭＳ 明朝" w:hint="eastAsia"/>
                <w:sz w:val="18"/>
              </w:rPr>
              <w:t>7</w:t>
            </w:r>
            <w:r w:rsidRPr="00DD2E32">
              <w:rPr>
                <w:rFonts w:ascii="ＭＳ 明朝" w:hint="eastAsia"/>
                <w:sz w:val="18"/>
              </w:rPr>
              <w:t>号－</w:t>
            </w:r>
            <w:r w:rsidR="00F64C62">
              <w:rPr>
                <w:rFonts w:ascii="ＭＳ 明朝" w:hint="eastAsia"/>
                <w:sz w:val="18"/>
              </w:rPr>
              <w:t>1</w:t>
            </w:r>
            <w:r w:rsidRPr="00DD2E32">
              <w:rPr>
                <w:rFonts w:ascii="ＭＳ 明朝" w:hint="eastAsia"/>
                <w:sz w:val="18"/>
              </w:rPr>
              <w:t>）</w:t>
            </w:r>
            <w:r w:rsidR="000C7CD5">
              <w:rPr>
                <w:rFonts w:hint="eastAsia"/>
                <w:sz w:val="18"/>
              </w:rPr>
              <w:t>提案書表紙</w:t>
            </w:r>
          </w:p>
          <w:p w14:paraId="07E1240E" w14:textId="7FB4D4DF"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2</w:t>
            </w:r>
            <w:r w:rsidRPr="00DD2E32">
              <w:rPr>
                <w:rFonts w:ascii="ＭＳ 明朝" w:hint="eastAsia"/>
                <w:sz w:val="18"/>
              </w:rPr>
              <w:t>）</w:t>
            </w:r>
            <w:r w:rsidR="00DA087C" w:rsidRPr="00DA087C">
              <w:rPr>
                <w:rFonts w:ascii="ＭＳ 明朝" w:hint="eastAsia"/>
                <w:sz w:val="18"/>
              </w:rPr>
              <w:t>参加企業一覧</w:t>
            </w:r>
          </w:p>
          <w:p w14:paraId="75CB612D" w14:textId="2AB3B698"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3</w:t>
            </w:r>
            <w:r w:rsidRPr="00DD2E32">
              <w:rPr>
                <w:rFonts w:ascii="ＭＳ 明朝" w:hint="eastAsia"/>
                <w:sz w:val="18"/>
              </w:rPr>
              <w:t>）</w:t>
            </w:r>
            <w:r w:rsidR="00B43F6A" w:rsidRPr="00B43F6A">
              <w:rPr>
                <w:rFonts w:ascii="ＭＳ 明朝" w:hint="eastAsia"/>
                <w:sz w:val="18"/>
              </w:rPr>
              <w:t>Ⅰ</w:t>
            </w:r>
            <w:r w:rsidR="00444D34">
              <w:rPr>
                <w:rFonts w:ascii="ＭＳ 明朝" w:hint="eastAsia"/>
                <w:sz w:val="18"/>
              </w:rPr>
              <w:t xml:space="preserve"> </w:t>
            </w:r>
            <w:r w:rsidR="00B43F6A" w:rsidRPr="00B43F6A">
              <w:rPr>
                <w:rFonts w:ascii="ＭＳ 明朝" w:hint="eastAsia"/>
                <w:sz w:val="18"/>
              </w:rPr>
              <w:t>事業計画に関する提案</w:t>
            </w:r>
          </w:p>
          <w:p w14:paraId="06EA7BF4" w14:textId="59A85AE4"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4</w:t>
            </w:r>
            <w:r w:rsidRPr="00DD2E32">
              <w:rPr>
                <w:rFonts w:ascii="ＭＳ 明朝" w:hint="eastAsia"/>
                <w:sz w:val="18"/>
              </w:rPr>
              <w:t>）</w:t>
            </w:r>
            <w:r w:rsidR="00444D34" w:rsidRPr="00444D34">
              <w:rPr>
                <w:rFonts w:ascii="ＭＳ 明朝" w:hint="eastAsia"/>
                <w:sz w:val="18"/>
              </w:rPr>
              <w:t>Ⅱ</w:t>
            </w:r>
            <w:r w:rsidR="00444D34">
              <w:rPr>
                <w:rFonts w:ascii="ＭＳ 明朝" w:hint="eastAsia"/>
                <w:sz w:val="18"/>
              </w:rPr>
              <w:t xml:space="preserve"> </w:t>
            </w:r>
            <w:r w:rsidR="00444D34" w:rsidRPr="00444D34">
              <w:rPr>
                <w:rFonts w:ascii="ＭＳ 明朝" w:hint="eastAsia"/>
                <w:sz w:val="18"/>
              </w:rPr>
              <w:t>排水処理業務に関する提案</w:t>
            </w:r>
          </w:p>
          <w:p w14:paraId="40EE5062" w14:textId="34B58E89"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5</w:t>
            </w:r>
            <w:r w:rsidRPr="00DD2E32">
              <w:rPr>
                <w:rFonts w:ascii="ＭＳ 明朝" w:hint="eastAsia"/>
                <w:sz w:val="18"/>
              </w:rPr>
              <w:t>）</w:t>
            </w:r>
            <w:r w:rsidR="000C7DDE" w:rsidRPr="000C7DDE">
              <w:rPr>
                <w:rFonts w:ascii="ＭＳ 明朝" w:hint="eastAsia"/>
                <w:sz w:val="18"/>
              </w:rPr>
              <w:t>Ⅲ</w:t>
            </w:r>
            <w:r w:rsidR="000C7DDE">
              <w:rPr>
                <w:rFonts w:ascii="ＭＳ 明朝" w:hint="eastAsia"/>
                <w:sz w:val="18"/>
              </w:rPr>
              <w:t xml:space="preserve"> </w:t>
            </w:r>
            <w:r w:rsidR="000C7DDE" w:rsidRPr="000C7DDE">
              <w:rPr>
                <w:rFonts w:ascii="ＭＳ 明朝" w:hint="eastAsia"/>
                <w:sz w:val="18"/>
              </w:rPr>
              <w:t>脱水ケーキの再生利用に関する提案</w:t>
            </w:r>
          </w:p>
          <w:p w14:paraId="265D8545" w14:textId="3EA5F2B6"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6</w:t>
            </w:r>
            <w:r w:rsidRPr="00DD2E32">
              <w:rPr>
                <w:rFonts w:ascii="ＭＳ 明朝" w:hint="eastAsia"/>
                <w:sz w:val="18"/>
              </w:rPr>
              <w:t>）</w:t>
            </w:r>
            <w:r w:rsidR="00AF598C" w:rsidRPr="00AF598C">
              <w:rPr>
                <w:rFonts w:ascii="ＭＳ 明朝" w:hint="eastAsia"/>
                <w:sz w:val="18"/>
              </w:rPr>
              <w:t>受入表明書</w:t>
            </w:r>
          </w:p>
          <w:p w14:paraId="1616904E" w14:textId="7631CA68"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7</w:t>
            </w:r>
            <w:r w:rsidRPr="00DD2E32">
              <w:rPr>
                <w:rFonts w:ascii="ＭＳ 明朝" w:hint="eastAsia"/>
                <w:sz w:val="18"/>
              </w:rPr>
              <w:t>）</w:t>
            </w:r>
            <w:r w:rsidR="00DC3475" w:rsidRPr="00DC3475">
              <w:rPr>
                <w:rFonts w:ascii="ＭＳ 明朝" w:hint="eastAsia"/>
                <w:sz w:val="18"/>
              </w:rPr>
              <w:t>Ⅳ</w:t>
            </w:r>
            <w:r w:rsidR="00DC3475">
              <w:rPr>
                <w:rFonts w:ascii="ＭＳ 明朝" w:hint="eastAsia"/>
                <w:sz w:val="18"/>
              </w:rPr>
              <w:t xml:space="preserve"> </w:t>
            </w:r>
            <w:r w:rsidR="00DC3475" w:rsidRPr="00DC3475">
              <w:rPr>
                <w:rFonts w:ascii="ＭＳ 明朝" w:hint="eastAsia"/>
                <w:sz w:val="18"/>
              </w:rPr>
              <w:t>施設更新計画等に関する提案</w:t>
            </w:r>
          </w:p>
          <w:p w14:paraId="07C8F1ED" w14:textId="77777777" w:rsidR="000C7CD5" w:rsidRDefault="000C7CD5" w:rsidP="000C7CD5">
            <w:pPr>
              <w:ind w:firstLineChars="50" w:firstLine="90"/>
              <w:rPr>
                <w:rFonts w:ascii="ＭＳ 明朝"/>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8</w:t>
            </w:r>
            <w:r w:rsidRPr="00DD2E32">
              <w:rPr>
                <w:rFonts w:ascii="ＭＳ 明朝" w:hint="eastAsia"/>
                <w:sz w:val="18"/>
              </w:rPr>
              <w:t>）</w:t>
            </w:r>
            <w:r w:rsidR="004F5A31" w:rsidRPr="004F5A31">
              <w:rPr>
                <w:rFonts w:ascii="ＭＳ 明朝" w:hint="eastAsia"/>
                <w:sz w:val="18"/>
              </w:rPr>
              <w:t>Ⅴ</w:t>
            </w:r>
            <w:r w:rsidR="004F5A31">
              <w:rPr>
                <w:rFonts w:ascii="ＭＳ 明朝" w:hint="eastAsia"/>
                <w:sz w:val="18"/>
              </w:rPr>
              <w:t xml:space="preserve"> </w:t>
            </w:r>
            <w:r w:rsidR="004F5A31" w:rsidRPr="004F5A31">
              <w:rPr>
                <w:rFonts w:ascii="ＭＳ 明朝" w:hint="eastAsia"/>
                <w:sz w:val="18"/>
              </w:rPr>
              <w:t>環境配慮に関する提案</w:t>
            </w:r>
          </w:p>
          <w:p w14:paraId="3ED966E2" w14:textId="5324A93B" w:rsidR="004F5A31" w:rsidRPr="004F5A31" w:rsidRDefault="004F5A31" w:rsidP="004F5A31">
            <w:pPr>
              <w:ind w:firstLineChars="50" w:firstLine="90"/>
              <w:rPr>
                <w:rFonts w:ascii="ＭＳ 明朝"/>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Pr>
                <w:rFonts w:ascii="ＭＳ 明朝" w:hint="eastAsia"/>
                <w:sz w:val="18"/>
              </w:rPr>
              <w:t>9</w:t>
            </w:r>
            <w:r w:rsidRPr="00DD2E32">
              <w:rPr>
                <w:rFonts w:ascii="ＭＳ 明朝" w:hint="eastAsia"/>
                <w:sz w:val="18"/>
              </w:rPr>
              <w:t>）</w:t>
            </w:r>
            <w:r w:rsidR="00524998" w:rsidRPr="00524998">
              <w:rPr>
                <w:rFonts w:ascii="ＭＳ 明朝" w:hint="eastAsia"/>
                <w:sz w:val="18"/>
              </w:rPr>
              <w:t>Ⅵ</w:t>
            </w:r>
            <w:r w:rsidR="00392746">
              <w:rPr>
                <w:rFonts w:ascii="ＭＳ 明朝" w:hint="eastAsia"/>
                <w:sz w:val="18"/>
              </w:rPr>
              <w:t xml:space="preserve"> </w:t>
            </w:r>
            <w:r w:rsidR="00524998" w:rsidRPr="00524998">
              <w:rPr>
                <w:rFonts w:ascii="ＭＳ 明朝" w:hint="eastAsia"/>
                <w:sz w:val="18"/>
              </w:rPr>
              <w:t>全体に関わる提案</w:t>
            </w:r>
          </w:p>
        </w:tc>
        <w:tc>
          <w:tcPr>
            <w:tcW w:w="567" w:type="dxa"/>
          </w:tcPr>
          <w:p w14:paraId="354CB289" w14:textId="466E5B1A" w:rsidR="00144204" w:rsidRPr="00AC6D04" w:rsidRDefault="00340EE0">
            <w:pPr>
              <w:jc w:val="center"/>
              <w:rPr>
                <w:sz w:val="18"/>
              </w:rPr>
            </w:pPr>
            <w:r w:rsidRPr="00AC6D04">
              <w:rPr>
                <w:rFonts w:hint="eastAsia"/>
                <w:sz w:val="18"/>
              </w:rPr>
              <w:t>12</w:t>
            </w:r>
            <w:r w:rsidR="00F7017B" w:rsidRPr="00AC6D04">
              <w:rPr>
                <w:rFonts w:hint="eastAsia"/>
                <w:sz w:val="18"/>
              </w:rPr>
              <w:t>部</w:t>
            </w:r>
          </w:p>
        </w:tc>
        <w:tc>
          <w:tcPr>
            <w:tcW w:w="520" w:type="dxa"/>
          </w:tcPr>
          <w:p w14:paraId="5A6A01B7" w14:textId="77777777" w:rsidR="00144204" w:rsidRDefault="00144204">
            <w:pPr>
              <w:rPr>
                <w:sz w:val="18"/>
              </w:rPr>
            </w:pPr>
          </w:p>
        </w:tc>
        <w:tc>
          <w:tcPr>
            <w:tcW w:w="520" w:type="dxa"/>
          </w:tcPr>
          <w:p w14:paraId="2FD0C26B" w14:textId="77777777" w:rsidR="00144204" w:rsidRDefault="00144204">
            <w:pPr>
              <w:rPr>
                <w:sz w:val="18"/>
              </w:rPr>
            </w:pPr>
          </w:p>
        </w:tc>
        <w:tc>
          <w:tcPr>
            <w:tcW w:w="520" w:type="dxa"/>
          </w:tcPr>
          <w:p w14:paraId="76BF3CCA" w14:textId="77777777" w:rsidR="00144204" w:rsidRDefault="00144204">
            <w:pPr>
              <w:rPr>
                <w:sz w:val="18"/>
              </w:rPr>
            </w:pPr>
          </w:p>
        </w:tc>
        <w:tc>
          <w:tcPr>
            <w:tcW w:w="520" w:type="dxa"/>
          </w:tcPr>
          <w:p w14:paraId="218BFAE2" w14:textId="77777777" w:rsidR="00144204" w:rsidRDefault="00144204">
            <w:pPr>
              <w:rPr>
                <w:sz w:val="18"/>
              </w:rPr>
            </w:pPr>
          </w:p>
        </w:tc>
      </w:tr>
      <w:tr w:rsidR="00144204" w14:paraId="1C8BE7F6" w14:textId="77777777" w:rsidTr="004524EA">
        <w:tc>
          <w:tcPr>
            <w:tcW w:w="6053" w:type="dxa"/>
          </w:tcPr>
          <w:p w14:paraId="31AF93F1" w14:textId="039822FF" w:rsidR="009A6183" w:rsidRDefault="00B47A85" w:rsidP="009A6183">
            <w:pPr>
              <w:numPr>
                <w:ilvl w:val="0"/>
                <w:numId w:val="4"/>
              </w:numPr>
              <w:rPr>
                <w:rFonts w:ascii="ＭＳ 明朝"/>
                <w:sz w:val="18"/>
              </w:rPr>
            </w:pPr>
            <w:r>
              <w:rPr>
                <w:rFonts w:ascii="ＭＳ 明朝" w:hint="eastAsia"/>
                <w:sz w:val="18"/>
              </w:rPr>
              <w:t>有価証券報告書等</w:t>
            </w:r>
          </w:p>
          <w:p w14:paraId="602596CF" w14:textId="6E06DCAA" w:rsidR="000E71A9" w:rsidRPr="00402E82" w:rsidRDefault="000E71A9" w:rsidP="000E71A9">
            <w:pPr>
              <w:ind w:firstLineChars="50" w:firstLine="90"/>
              <w:rPr>
                <w:rFonts w:ascii="ＭＳ 明朝"/>
                <w:sz w:val="18"/>
              </w:rPr>
            </w:pPr>
            <w:r w:rsidRPr="00DD2E32">
              <w:rPr>
                <w:rFonts w:ascii="ＭＳ 明朝" w:hint="eastAsia"/>
                <w:sz w:val="18"/>
              </w:rPr>
              <w:t>（第</w:t>
            </w:r>
            <w:r>
              <w:rPr>
                <w:rFonts w:ascii="ＭＳ 明朝" w:hint="eastAsia"/>
                <w:sz w:val="18"/>
              </w:rPr>
              <w:t>8</w:t>
            </w:r>
            <w:r w:rsidRPr="00DD2E32">
              <w:rPr>
                <w:rFonts w:ascii="ＭＳ 明朝" w:hint="eastAsia"/>
                <w:sz w:val="18"/>
              </w:rPr>
              <w:t>号－</w:t>
            </w:r>
            <w:r>
              <w:rPr>
                <w:rFonts w:ascii="ＭＳ 明朝" w:hint="eastAsia"/>
                <w:sz w:val="18"/>
              </w:rPr>
              <w:t>1</w:t>
            </w:r>
            <w:r w:rsidRPr="00DD2E32">
              <w:rPr>
                <w:rFonts w:ascii="ＭＳ 明朝" w:hint="eastAsia"/>
                <w:sz w:val="18"/>
              </w:rPr>
              <w:t>）</w:t>
            </w:r>
            <w:r w:rsidR="00640DB6" w:rsidRPr="00640DB6">
              <w:rPr>
                <w:rFonts w:ascii="ＭＳ 明朝" w:hint="eastAsia"/>
                <w:sz w:val="18"/>
              </w:rPr>
              <w:t>事業遂行能力の確認項目の充足状況</w:t>
            </w:r>
          </w:p>
          <w:p w14:paraId="14231B5B" w14:textId="3DB11397" w:rsidR="00144204" w:rsidRDefault="009A6183" w:rsidP="009A6183">
            <w:pPr>
              <w:rPr>
                <w:rFonts w:ascii="ＭＳ 明朝"/>
                <w:sz w:val="18"/>
              </w:rPr>
            </w:pPr>
            <w:r>
              <w:rPr>
                <w:rFonts w:ascii="ＭＳ 明朝" w:hint="eastAsia"/>
                <w:sz w:val="18"/>
              </w:rPr>
              <w:t xml:space="preserve">  </w:t>
            </w:r>
            <w:r w:rsidR="00B47A85">
              <w:rPr>
                <w:rFonts w:ascii="ＭＳ 明朝" w:hint="eastAsia"/>
                <w:sz w:val="18"/>
              </w:rPr>
              <w:t>・企業単体の貸借対照表及び損益計算書（最近</w:t>
            </w:r>
            <w:r w:rsidR="00F64C62">
              <w:rPr>
                <w:rFonts w:ascii="ＭＳ 明朝" w:hint="eastAsia"/>
                <w:sz w:val="18"/>
              </w:rPr>
              <w:t>3</w:t>
            </w:r>
            <w:r w:rsidR="00B47A85">
              <w:rPr>
                <w:rFonts w:ascii="ＭＳ 明朝" w:hint="eastAsia"/>
                <w:sz w:val="18"/>
              </w:rPr>
              <w:t>期分）</w:t>
            </w:r>
          </w:p>
          <w:p w14:paraId="21DD3439" w14:textId="142CF038" w:rsidR="00144204" w:rsidRDefault="009A6183">
            <w:pPr>
              <w:rPr>
                <w:rFonts w:ascii="ＭＳ 明朝"/>
                <w:sz w:val="18"/>
              </w:rPr>
            </w:pPr>
            <w:r>
              <w:rPr>
                <w:rFonts w:ascii="ＭＳ 明朝" w:hint="eastAsia"/>
                <w:sz w:val="18"/>
              </w:rPr>
              <w:t xml:space="preserve">  </w:t>
            </w:r>
            <w:r w:rsidR="00B47A85">
              <w:rPr>
                <w:rFonts w:ascii="ＭＳ 明朝" w:hint="eastAsia"/>
                <w:sz w:val="18"/>
              </w:rPr>
              <w:t>・企業単体の減価償却明細表　　　　　（最近</w:t>
            </w:r>
            <w:r w:rsidR="00F64C62">
              <w:rPr>
                <w:rFonts w:ascii="ＭＳ 明朝" w:hint="eastAsia"/>
                <w:sz w:val="18"/>
              </w:rPr>
              <w:t>3</w:t>
            </w:r>
            <w:r w:rsidR="00B47A85">
              <w:rPr>
                <w:rFonts w:ascii="ＭＳ 明朝" w:hint="eastAsia"/>
                <w:sz w:val="18"/>
              </w:rPr>
              <w:t>期分）</w:t>
            </w:r>
          </w:p>
          <w:p w14:paraId="3E293118" w14:textId="2F9C9EEC" w:rsidR="00144204" w:rsidRDefault="009A6183" w:rsidP="009A6183">
            <w:pPr>
              <w:rPr>
                <w:rFonts w:ascii="ＭＳ 明朝"/>
                <w:sz w:val="18"/>
              </w:rPr>
            </w:pPr>
            <w:r>
              <w:rPr>
                <w:rFonts w:ascii="ＭＳ 明朝" w:hint="eastAsia"/>
                <w:sz w:val="18"/>
              </w:rPr>
              <w:t xml:space="preserve">  </w:t>
            </w:r>
            <w:r w:rsidR="00B47A85">
              <w:rPr>
                <w:rFonts w:ascii="ＭＳ 明朝" w:hint="eastAsia"/>
                <w:sz w:val="18"/>
              </w:rPr>
              <w:t>・連結決算の貸借対照表及び損益計算書（最近</w:t>
            </w:r>
            <w:r w:rsidR="00F64C62">
              <w:rPr>
                <w:rFonts w:ascii="ＭＳ 明朝" w:hint="eastAsia"/>
                <w:sz w:val="18"/>
              </w:rPr>
              <w:t>1</w:t>
            </w:r>
            <w:r w:rsidR="00B47A85">
              <w:rPr>
                <w:rFonts w:ascii="ＭＳ 明朝" w:hint="eastAsia"/>
                <w:sz w:val="18"/>
              </w:rPr>
              <w:t>期分）</w:t>
            </w:r>
          </w:p>
          <w:p w14:paraId="4D4D3D02" w14:textId="4A76BADC" w:rsidR="00144204" w:rsidRDefault="009A6183" w:rsidP="009A6183">
            <w:pPr>
              <w:rPr>
                <w:sz w:val="18"/>
              </w:rPr>
            </w:pPr>
            <w:r>
              <w:rPr>
                <w:rFonts w:ascii="ＭＳ 明朝" w:hint="eastAsia"/>
                <w:sz w:val="18"/>
              </w:rPr>
              <w:t xml:space="preserve">  </w:t>
            </w:r>
            <w:r w:rsidR="00B47A85">
              <w:rPr>
                <w:rFonts w:ascii="ＭＳ 明朝" w:hint="eastAsia"/>
                <w:sz w:val="18"/>
              </w:rPr>
              <w:t>・代替信用補完措置への対応（※必要な場合のみ）</w:t>
            </w:r>
          </w:p>
        </w:tc>
        <w:tc>
          <w:tcPr>
            <w:tcW w:w="567" w:type="dxa"/>
          </w:tcPr>
          <w:p w14:paraId="272A6705" w14:textId="12A9C3DF" w:rsidR="00144204" w:rsidRPr="00AC6D04" w:rsidRDefault="00340EE0">
            <w:pPr>
              <w:jc w:val="center"/>
              <w:rPr>
                <w:sz w:val="18"/>
              </w:rPr>
            </w:pPr>
            <w:r w:rsidRPr="00AC6D04">
              <w:rPr>
                <w:rFonts w:hint="eastAsia"/>
                <w:sz w:val="18"/>
              </w:rPr>
              <w:t>2</w:t>
            </w:r>
            <w:r w:rsidR="00F7017B" w:rsidRPr="00AC6D04">
              <w:rPr>
                <w:rFonts w:hint="eastAsia"/>
                <w:sz w:val="18"/>
              </w:rPr>
              <w:t>部</w:t>
            </w:r>
          </w:p>
        </w:tc>
        <w:tc>
          <w:tcPr>
            <w:tcW w:w="520" w:type="dxa"/>
          </w:tcPr>
          <w:p w14:paraId="20BEF6DF" w14:textId="77777777" w:rsidR="00144204" w:rsidRDefault="00144204">
            <w:pPr>
              <w:rPr>
                <w:sz w:val="18"/>
              </w:rPr>
            </w:pPr>
          </w:p>
        </w:tc>
        <w:tc>
          <w:tcPr>
            <w:tcW w:w="520" w:type="dxa"/>
          </w:tcPr>
          <w:p w14:paraId="59118A7F" w14:textId="77777777" w:rsidR="00144204" w:rsidRDefault="00144204">
            <w:pPr>
              <w:rPr>
                <w:sz w:val="18"/>
              </w:rPr>
            </w:pPr>
          </w:p>
        </w:tc>
        <w:tc>
          <w:tcPr>
            <w:tcW w:w="520" w:type="dxa"/>
          </w:tcPr>
          <w:p w14:paraId="10FB20E7" w14:textId="77777777" w:rsidR="00144204" w:rsidRDefault="00144204">
            <w:pPr>
              <w:rPr>
                <w:sz w:val="18"/>
              </w:rPr>
            </w:pPr>
          </w:p>
        </w:tc>
        <w:tc>
          <w:tcPr>
            <w:tcW w:w="520" w:type="dxa"/>
          </w:tcPr>
          <w:p w14:paraId="0D29ED93" w14:textId="77777777" w:rsidR="00144204" w:rsidRDefault="00144204">
            <w:pPr>
              <w:rPr>
                <w:sz w:val="18"/>
              </w:rPr>
            </w:pPr>
          </w:p>
        </w:tc>
      </w:tr>
    </w:tbl>
    <w:p w14:paraId="2F8CBCA8" w14:textId="77777777" w:rsidR="00144204" w:rsidRDefault="00144204">
      <w:pPr>
        <w:rPr>
          <w:sz w:val="18"/>
        </w:rPr>
      </w:pPr>
    </w:p>
    <w:p w14:paraId="452E4E3A" w14:textId="77777777" w:rsidR="00144204" w:rsidRDefault="00144204">
      <w:pPr>
        <w:rPr>
          <w:sz w:val="18"/>
        </w:rPr>
      </w:pPr>
    </w:p>
    <w:p w14:paraId="1C7BCEB4" w14:textId="77777777" w:rsidR="00144204" w:rsidRDefault="00144204">
      <w:pPr>
        <w:rPr>
          <w:sz w:val="18"/>
        </w:rPr>
      </w:pPr>
    </w:p>
    <w:p w14:paraId="54B59BBE" w14:textId="77777777" w:rsidR="00144204" w:rsidRDefault="00144204">
      <w:pPr>
        <w:rPr>
          <w:sz w:val="18"/>
        </w:rPr>
      </w:pPr>
    </w:p>
    <w:p w14:paraId="5C86178D" w14:textId="45634D93" w:rsidR="00CA7D07" w:rsidRDefault="00CA7D07" w:rsidP="00CA7D07">
      <w:pPr>
        <w:jc w:val="right"/>
      </w:pPr>
      <w:r>
        <w:rPr>
          <w:sz w:val="18"/>
        </w:rPr>
        <w:br w:type="page"/>
      </w:r>
      <w:r>
        <w:rPr>
          <w:rFonts w:hint="eastAsia"/>
        </w:rPr>
        <w:lastRenderedPageBreak/>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2</w:t>
      </w:r>
      <w:r>
        <w:rPr>
          <w:rFonts w:hint="eastAsia"/>
        </w:rPr>
        <w:t>様式）</w:t>
      </w:r>
    </w:p>
    <w:p w14:paraId="1F426174" w14:textId="77777777" w:rsidR="00CA7D07" w:rsidRDefault="00CA7D07" w:rsidP="00CA7D07">
      <w:pPr>
        <w:jc w:val="right"/>
      </w:pPr>
    </w:p>
    <w:p w14:paraId="50A161D3" w14:textId="77777777" w:rsidR="00CA7D07" w:rsidRDefault="00CA7D07" w:rsidP="00CA7D07">
      <w:r>
        <w:rPr>
          <w:rFonts w:hint="eastAsia"/>
        </w:rPr>
        <w:t xml:space="preserve">                                                  </w:t>
      </w:r>
      <w:r>
        <w:rPr>
          <w:rFonts w:hint="eastAsia"/>
        </w:rPr>
        <w:t xml:space="preserve">　</w:t>
      </w:r>
      <w:r>
        <w:rPr>
          <w:rFonts w:hint="eastAsia"/>
        </w:rPr>
        <w:t xml:space="preserve">    </w:t>
      </w:r>
      <w:r>
        <w:rPr>
          <w:rFonts w:hint="eastAsia"/>
        </w:rPr>
        <w:t>令和</w:t>
      </w:r>
      <w:r>
        <w:rPr>
          <w:rFonts w:hint="eastAsia"/>
        </w:rPr>
        <w:t xml:space="preserve">   </w:t>
      </w:r>
      <w:r>
        <w:rPr>
          <w:rFonts w:hint="eastAsia"/>
        </w:rPr>
        <w:t xml:space="preserve">　　年　　月　　日</w:t>
      </w:r>
      <w:r>
        <w:rPr>
          <w:rFonts w:hint="eastAsia"/>
        </w:rPr>
        <w:t xml:space="preserve">  </w:t>
      </w:r>
    </w:p>
    <w:p w14:paraId="5A32CED1" w14:textId="77777777" w:rsidR="00CA7D07" w:rsidRDefault="00CA7D07" w:rsidP="00CA7D07">
      <w:r>
        <w:rPr>
          <w:rFonts w:hint="eastAsia"/>
        </w:rPr>
        <w:t xml:space="preserve"> </w:t>
      </w:r>
    </w:p>
    <w:p w14:paraId="6A3508BB" w14:textId="419913EF" w:rsidR="00CA7D07" w:rsidRPr="00782EA3" w:rsidRDefault="00CA7D07" w:rsidP="00CA7D07">
      <w:pPr>
        <w:jc w:val="center"/>
        <w:rPr>
          <w:b/>
          <w:bCs/>
          <w:sz w:val="28"/>
        </w:rPr>
      </w:pPr>
      <w:r w:rsidRPr="00782EA3">
        <w:rPr>
          <w:rFonts w:hint="eastAsia"/>
          <w:b/>
          <w:bCs/>
          <w:sz w:val="28"/>
        </w:rPr>
        <w:t>提案</w:t>
      </w:r>
      <w:r w:rsidR="00C77ACA">
        <w:rPr>
          <w:rFonts w:hint="eastAsia"/>
          <w:b/>
          <w:bCs/>
          <w:sz w:val="28"/>
        </w:rPr>
        <w:t>の</w:t>
      </w:r>
      <w:r w:rsidR="003F5C44">
        <w:rPr>
          <w:rFonts w:hint="eastAsia"/>
          <w:b/>
          <w:bCs/>
          <w:sz w:val="28"/>
        </w:rPr>
        <w:t>業務</w:t>
      </w:r>
      <w:r w:rsidR="00C77ACA">
        <w:rPr>
          <w:rFonts w:hint="eastAsia"/>
          <w:b/>
          <w:bCs/>
          <w:sz w:val="28"/>
        </w:rPr>
        <w:t>要求水準確認書</w:t>
      </w:r>
    </w:p>
    <w:p w14:paraId="415D421B" w14:textId="77777777" w:rsidR="00451370" w:rsidRDefault="00451370" w:rsidP="00451370">
      <w:pPr>
        <w:pStyle w:val="a2"/>
        <w:ind w:left="0" w:firstLineChars="100" w:firstLine="220"/>
        <w:rPr>
          <w:rFonts w:ascii="ＭＳ 明朝" w:hAnsi="ＭＳ 明朝"/>
        </w:rPr>
      </w:pPr>
    </w:p>
    <w:p w14:paraId="685E1C1A" w14:textId="7872469E" w:rsidR="00451370" w:rsidRDefault="00451370" w:rsidP="00D11DF8">
      <w:pPr>
        <w:pStyle w:val="a2"/>
        <w:ind w:left="0" w:firstLineChars="100" w:firstLine="220"/>
        <w:rPr>
          <w:rFonts w:ascii="ＭＳ 明朝" w:hAnsi="ＭＳ 明朝"/>
        </w:rPr>
      </w:pPr>
      <w:r>
        <w:rPr>
          <w:rFonts w:ascii="ＭＳ 明朝" w:hAnsi="ＭＳ 明朝" w:hint="eastAsia"/>
        </w:rPr>
        <w:t>応募</w:t>
      </w:r>
      <w:r w:rsidRPr="000671A2">
        <w:rPr>
          <w:rFonts w:ascii="ＭＳ 明朝" w:hAnsi="ＭＳ 明朝" w:hint="eastAsia"/>
        </w:rPr>
        <w:t>者は、提案の内容が</w:t>
      </w:r>
      <w:r w:rsidR="003F5C44">
        <w:rPr>
          <w:rFonts w:ascii="ＭＳ 明朝" w:hAnsi="ＭＳ 明朝" w:hint="eastAsia"/>
        </w:rPr>
        <w:t>業務</w:t>
      </w:r>
      <w:r w:rsidRPr="000671A2">
        <w:rPr>
          <w:rFonts w:ascii="ＭＳ 明朝" w:hAnsi="ＭＳ 明朝" w:hint="eastAsia"/>
        </w:rPr>
        <w:t>要求水準を満たしているか</w:t>
      </w:r>
      <w:r>
        <w:rPr>
          <w:rFonts w:ascii="ＭＳ 明朝" w:hAnsi="ＭＳ 明朝" w:hint="eastAsia"/>
        </w:rPr>
        <w:t>を県企業庁が</w:t>
      </w:r>
      <w:r w:rsidRPr="000671A2">
        <w:rPr>
          <w:rFonts w:ascii="ＭＳ 明朝" w:hAnsi="ＭＳ 明朝" w:hint="eastAsia"/>
        </w:rPr>
        <w:t>確認するために本様式を作成し、</w:t>
      </w:r>
      <w:r>
        <w:rPr>
          <w:rFonts w:ascii="ＭＳ 明朝" w:hAnsi="ＭＳ 明朝" w:hint="eastAsia"/>
        </w:rPr>
        <w:t>提案</w:t>
      </w:r>
      <w:r w:rsidR="00D11DF8">
        <w:rPr>
          <w:rFonts w:ascii="ＭＳ 明朝" w:hAnsi="ＭＳ 明朝" w:hint="eastAsia"/>
        </w:rPr>
        <w:t>資料</w:t>
      </w:r>
      <w:r w:rsidRPr="000671A2">
        <w:rPr>
          <w:rFonts w:ascii="ＭＳ 明朝" w:hAnsi="ＭＳ 明朝" w:hint="eastAsia"/>
        </w:rPr>
        <w:t>と同時に提出する。</w:t>
      </w:r>
      <w:r w:rsidR="00D11DF8">
        <w:rPr>
          <w:rFonts w:ascii="ＭＳ 明朝" w:hAnsi="ＭＳ 明朝" w:hint="eastAsia"/>
        </w:rPr>
        <w:t>なお、</w:t>
      </w:r>
      <w:r w:rsidRPr="000671A2">
        <w:rPr>
          <w:rFonts w:ascii="ＭＳ 明朝" w:hAnsi="ＭＳ 明朝" w:hint="eastAsia"/>
        </w:rPr>
        <w:t>提案の内容が、</w:t>
      </w:r>
      <w:r w:rsidR="003F5C44">
        <w:rPr>
          <w:rFonts w:ascii="ＭＳ 明朝" w:hAnsi="ＭＳ 明朝" w:hint="eastAsia"/>
        </w:rPr>
        <w:t>業務</w:t>
      </w:r>
      <w:r w:rsidRPr="000671A2">
        <w:rPr>
          <w:rFonts w:ascii="ＭＳ 明朝" w:hAnsi="ＭＳ 明朝" w:hint="eastAsia"/>
        </w:rPr>
        <w:t>要求水準の項目を一つでも満たしていない場合は、不適切な内容とみなし</w:t>
      </w:r>
      <w:r w:rsidR="00D11DF8">
        <w:rPr>
          <w:rFonts w:ascii="ＭＳ 明朝" w:hAnsi="ＭＳ 明朝" w:hint="eastAsia"/>
        </w:rPr>
        <w:t>失格とする</w:t>
      </w:r>
      <w:r w:rsidRPr="000671A2">
        <w:rPr>
          <w:rFonts w:ascii="ＭＳ 明朝" w:hAnsi="ＭＳ 明朝" w:hint="eastAsia"/>
        </w:rPr>
        <w:t>。この場合、</w:t>
      </w:r>
      <w:r w:rsidR="00D11DF8">
        <w:rPr>
          <w:rFonts w:ascii="ＭＳ 明朝" w:hAnsi="ＭＳ 明朝" w:hint="eastAsia"/>
        </w:rPr>
        <w:t>提案</w:t>
      </w:r>
      <w:r w:rsidRPr="000671A2">
        <w:rPr>
          <w:rFonts w:ascii="ＭＳ 明朝" w:hAnsi="ＭＳ 明朝" w:hint="eastAsia"/>
        </w:rPr>
        <w:t>資料の評定を実施しない。</w:t>
      </w:r>
    </w:p>
    <w:p w14:paraId="7D69050E" w14:textId="615CF3B4" w:rsidR="00451370" w:rsidRPr="00573E6D" w:rsidRDefault="00D11DF8" w:rsidP="00451370">
      <w:pPr>
        <w:pStyle w:val="a2"/>
        <w:ind w:left="0" w:firstLineChars="100" w:firstLine="220"/>
        <w:rPr>
          <w:rFonts w:ascii="ＭＳ 明朝" w:hAnsi="ＭＳ 明朝"/>
        </w:rPr>
      </w:pPr>
      <w:r>
        <w:rPr>
          <w:rFonts w:ascii="ＭＳ 明朝" w:hAnsi="ＭＳ 明朝" w:hint="eastAsia"/>
        </w:rPr>
        <w:t>応募</w:t>
      </w:r>
      <w:r w:rsidR="00451370" w:rsidRPr="00DB6BBC">
        <w:rPr>
          <w:rFonts w:ascii="ＭＳ 明朝" w:hAnsi="ＭＳ 明朝" w:hint="eastAsia"/>
        </w:rPr>
        <w:t>者は、「確認できる様式」の欄に、</w:t>
      </w:r>
      <w:r w:rsidR="003F5C44">
        <w:rPr>
          <w:rFonts w:ascii="ＭＳ 明朝" w:hAnsi="ＭＳ 明朝" w:hint="eastAsia"/>
        </w:rPr>
        <w:t>業務</w:t>
      </w:r>
      <w:r w:rsidR="00451370" w:rsidRPr="00DB6BBC">
        <w:rPr>
          <w:rFonts w:ascii="ＭＳ 明朝" w:hAnsi="ＭＳ 明朝" w:hint="eastAsia"/>
        </w:rPr>
        <w:t>要求水準を満たしているか確認できる様式名を記載する。原則、すべての欄に</w:t>
      </w:r>
      <w:r w:rsidR="00D212D8" w:rsidRPr="00D212D8">
        <w:rPr>
          <w:rFonts w:ascii="ＭＳ 明朝" w:hAnsi="ＭＳ 明朝" w:hint="eastAsia"/>
        </w:rPr>
        <w:t>提案書類等における確認箇所（様式名及び様式番号、頁番号等）を明記すること。提案書類等で事前に記載・特定できない事項は「事業実施時に対応」などと記載すること。</w:t>
      </w:r>
    </w:p>
    <w:p w14:paraId="40F3F4B4" w14:textId="77777777" w:rsidR="00451370" w:rsidRPr="00573E6D" w:rsidRDefault="00451370" w:rsidP="00451370">
      <w:pPr>
        <w:pStyle w:val="a2"/>
        <w:ind w:left="0"/>
      </w:pPr>
    </w:p>
    <w:p w14:paraId="2B919C28" w14:textId="1724DB74" w:rsidR="001364EF" w:rsidRDefault="00ED0F07" w:rsidP="001364EF">
      <w:pPr>
        <w:pStyle w:val="3"/>
        <w:ind w:left="0"/>
        <w:rPr>
          <w:rFonts w:hAnsi="ＭＳ ゴシック"/>
        </w:rPr>
      </w:pPr>
      <w:r w:rsidRPr="00ED0F07">
        <w:rPr>
          <w:rFonts w:hAnsi="ＭＳ ゴシック" w:hint="eastAsia"/>
        </w:rPr>
        <w:t>本事業実施にあたっての留意事項</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364EF" w14:paraId="19C4BDA4" w14:textId="77777777" w:rsidTr="00A12531">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76A0A2BB" w14:textId="77777777" w:rsidR="001364EF" w:rsidRDefault="001364EF" w:rsidP="00A12531">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B8FE084"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9A4CFBE"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32C270CF"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86E854C"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72FC951D"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EF177F0"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0931C82"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6B99DC3"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9E62978"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7DD19C15"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6D5DDA5F"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448F5B62"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AB19598"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364EF" w14:paraId="65B9770E" w14:textId="77777777" w:rsidTr="00A1518A">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2BABF2C1" w14:textId="37357336" w:rsidR="001364EF" w:rsidRDefault="00896D7C"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8" w:space="0" w:color="auto"/>
              <w:left w:val="nil"/>
              <w:bottom w:val="single" w:sz="4" w:space="0" w:color="auto"/>
              <w:right w:val="single" w:sz="4" w:space="0" w:color="auto"/>
            </w:tcBorders>
            <w:vAlign w:val="center"/>
          </w:tcPr>
          <w:p w14:paraId="7E8C9619" w14:textId="6B648DBB"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8" w:space="0" w:color="auto"/>
              <w:left w:val="nil"/>
              <w:bottom w:val="single" w:sz="4" w:space="0" w:color="auto"/>
              <w:right w:val="single" w:sz="4" w:space="0" w:color="auto"/>
            </w:tcBorders>
            <w:vAlign w:val="center"/>
          </w:tcPr>
          <w:p w14:paraId="726741ED" w14:textId="00C43EC5"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8" w:space="0" w:color="auto"/>
              <w:left w:val="nil"/>
              <w:bottom w:val="single" w:sz="4" w:space="0" w:color="auto"/>
              <w:right w:val="single" w:sz="4" w:space="0" w:color="auto"/>
            </w:tcBorders>
            <w:vAlign w:val="center"/>
          </w:tcPr>
          <w:p w14:paraId="7E59233F" w14:textId="0E9BED6B"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39325F">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8" w:space="0" w:color="auto"/>
              <w:left w:val="nil"/>
              <w:bottom w:val="single" w:sz="4" w:space="0" w:color="auto"/>
              <w:right w:val="single" w:sz="4" w:space="0" w:color="auto"/>
            </w:tcBorders>
            <w:vAlign w:val="center"/>
            <w:hideMark/>
          </w:tcPr>
          <w:p w14:paraId="3CAA155C" w14:textId="16953A3F"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64022C6F"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426F7923"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5E32B59B" w14:textId="77777777" w:rsidR="0086358A" w:rsidRDefault="00913FBF" w:rsidP="00A12531">
            <w:pPr>
              <w:widowControl/>
              <w:spacing w:line="300" w:lineRule="exact"/>
              <w:jc w:val="left"/>
            </w:pPr>
            <w:r>
              <w:rPr>
                <w:rFonts w:hint="eastAsia"/>
              </w:rPr>
              <w:t>県企業庁は、事業者の施工する工事及び県企業庁の発注に係る第三者の施工する他の工事が施工上密接に関連する場合</w:t>
            </w:r>
          </w:p>
          <w:p w14:paraId="45DE3EB7" w14:textId="77777777" w:rsidR="0086358A" w:rsidRDefault="0086358A" w:rsidP="00A12531">
            <w:pPr>
              <w:widowControl/>
              <w:spacing w:line="300" w:lineRule="exact"/>
              <w:jc w:val="left"/>
            </w:pPr>
          </w:p>
          <w:p w14:paraId="49871340" w14:textId="5A6DEB06" w:rsidR="001364EF" w:rsidRDefault="00913FBF" w:rsidP="00A12531">
            <w:pPr>
              <w:widowControl/>
              <w:spacing w:line="300" w:lineRule="exact"/>
              <w:jc w:val="left"/>
              <w:rPr>
                <w:rFonts w:ascii="ＭＳ 明朝" w:hAnsi="ＭＳ 明朝" w:cs="ＭＳ Ｐゴシック"/>
                <w:kern w:val="0"/>
                <w:sz w:val="20"/>
              </w:rPr>
            </w:pPr>
            <w:r>
              <w:rPr>
                <w:rFonts w:hint="eastAsia"/>
              </w:rPr>
              <w:t>において、必要があるときは、その施工につき、調整を行うものとする。この場合においては、事業者は、県企業庁の調整に従い、当該第三者の行う工事の円滑な施工に協力すること。</w:t>
            </w:r>
          </w:p>
        </w:tc>
        <w:tc>
          <w:tcPr>
            <w:tcW w:w="992" w:type="dxa"/>
            <w:tcBorders>
              <w:top w:val="single" w:sz="8" w:space="0" w:color="auto"/>
              <w:left w:val="nil"/>
              <w:bottom w:val="single" w:sz="4" w:space="0" w:color="auto"/>
              <w:right w:val="single" w:sz="4" w:space="0" w:color="auto"/>
            </w:tcBorders>
            <w:vAlign w:val="center"/>
            <w:hideMark/>
          </w:tcPr>
          <w:p w14:paraId="5DFA486D" w14:textId="77777777"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1364EF" w14:paraId="1CCC305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7193EC9" w14:textId="5A0731AA" w:rsidR="001364EF" w:rsidRDefault="00896D7C"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28</w:t>
            </w:r>
          </w:p>
        </w:tc>
        <w:tc>
          <w:tcPr>
            <w:tcW w:w="624" w:type="dxa"/>
            <w:tcBorders>
              <w:top w:val="single" w:sz="4" w:space="0" w:color="auto"/>
              <w:left w:val="nil"/>
              <w:bottom w:val="single" w:sz="4" w:space="0" w:color="auto"/>
              <w:right w:val="single" w:sz="4" w:space="0" w:color="auto"/>
            </w:tcBorders>
            <w:vAlign w:val="center"/>
          </w:tcPr>
          <w:p w14:paraId="3E8A71AC" w14:textId="4E3FB230"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037A65A" w14:textId="5E3EF08E"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51F5C6DA" w14:textId="03FD7F0B"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913FBF">
              <w:rPr>
                <w:rFonts w:ascii="ＭＳ 明朝" w:hAnsi="ＭＳ 明朝" w:cs="ＭＳ Ｐゴシック" w:hint="eastAsia"/>
                <w:kern w:val="0"/>
                <w:sz w:val="20"/>
              </w:rPr>
              <w:t>3</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hideMark/>
          </w:tcPr>
          <w:p w14:paraId="5CDA7235" w14:textId="01123EA5"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35C535D"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7F6F725"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4" w:space="0" w:color="auto"/>
              <w:left w:val="nil"/>
              <w:bottom w:val="single" w:sz="4" w:space="0" w:color="auto"/>
              <w:right w:val="single" w:sz="4" w:space="0" w:color="auto"/>
            </w:tcBorders>
          </w:tcPr>
          <w:p w14:paraId="0BF1D0E3" w14:textId="77777777" w:rsidR="00A1518A" w:rsidRDefault="00A1518A" w:rsidP="00A1518A">
            <w:r>
              <w:rPr>
                <w:rFonts w:hint="eastAsia"/>
              </w:rPr>
              <w:t>事業者は、本事業実施の際に知り得た業務上の情報等を第三者に漏らしてはならない。</w:t>
            </w:r>
            <w:r>
              <w:t>また、個人情報保護の重要性を認識し、神奈川県個人情報保護条例を遵守し、この</w:t>
            </w:r>
            <w:r>
              <w:rPr>
                <w:rFonts w:hint="eastAsia"/>
              </w:rPr>
              <w:t>事業実施に</w:t>
            </w:r>
            <w:r>
              <w:t>あたり知ることのできた他人の個人情報を漏らしてはならない。</w:t>
            </w:r>
          </w:p>
          <w:p w14:paraId="6874108B" w14:textId="56E75AD2" w:rsidR="001364EF" w:rsidRDefault="00A1518A" w:rsidP="00A1518A">
            <w:pPr>
              <w:widowControl/>
              <w:spacing w:line="300" w:lineRule="exact"/>
              <w:jc w:val="left"/>
              <w:rPr>
                <w:rFonts w:ascii="ＭＳ 明朝" w:hAnsi="ＭＳ 明朝" w:cs="ＭＳ Ｐゴシック"/>
                <w:kern w:val="0"/>
                <w:sz w:val="20"/>
              </w:rPr>
            </w:pPr>
            <w:r>
              <w:rPr>
                <w:rFonts w:hint="eastAsia"/>
              </w:rPr>
              <w:t>なお、このことについては、事業終了後も同様に対応する。事業者は、本業務実施にあたっては、</w:t>
            </w:r>
            <w:r>
              <w:t>「神奈川県情報セキュリティポリシー」を遵守</w:t>
            </w:r>
            <w:r>
              <w:rPr>
                <w:rFonts w:hint="eastAsia"/>
              </w:rPr>
              <w:t>し、必要な情報セキュリティ対策をとること。</w:t>
            </w:r>
          </w:p>
        </w:tc>
        <w:tc>
          <w:tcPr>
            <w:tcW w:w="992" w:type="dxa"/>
            <w:tcBorders>
              <w:top w:val="single" w:sz="4" w:space="0" w:color="auto"/>
              <w:left w:val="nil"/>
              <w:bottom w:val="single" w:sz="4" w:space="0" w:color="auto"/>
              <w:right w:val="single" w:sz="4" w:space="0" w:color="auto"/>
            </w:tcBorders>
            <w:vAlign w:val="center"/>
            <w:hideMark/>
          </w:tcPr>
          <w:p w14:paraId="47AB96FD" w14:textId="77777777"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B56067" w14:paraId="52AE031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57BA564" w14:textId="4460CFFF"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4" w:space="0" w:color="auto"/>
              <w:left w:val="nil"/>
              <w:bottom w:val="single" w:sz="4" w:space="0" w:color="auto"/>
              <w:right w:val="single" w:sz="4" w:space="0" w:color="auto"/>
            </w:tcBorders>
            <w:vAlign w:val="center"/>
          </w:tcPr>
          <w:p w14:paraId="4384B0B0" w14:textId="511834A4"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47B3517" w14:textId="28A84A9A"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15B09571" w14:textId="74FD51CC"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3261BA9C" w14:textId="77777777" w:rsidR="00B56067" w:rsidRDefault="00B56067" w:rsidP="00B56067">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A40D31A" w14:textId="77777777" w:rsidR="00B56067" w:rsidRDefault="00B56067" w:rsidP="00B56067">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53EF83E1" w14:textId="77777777" w:rsidR="00B56067" w:rsidRDefault="00B56067" w:rsidP="00B56067">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26A33D1C" w14:textId="2B03DFC7" w:rsidR="00B56067" w:rsidRDefault="00B56067" w:rsidP="00B56067">
            <w:r>
              <w:rPr>
                <w:rFonts w:hint="eastAsia"/>
              </w:rPr>
              <w:t>事業者は、神奈川</w:t>
            </w:r>
            <w:r>
              <w:t>県の節電対策に基づき、使用電力の抑制に努めること。また、神奈川県地</w:t>
            </w:r>
            <w:r>
              <w:rPr>
                <w:rFonts w:hint="eastAsia"/>
              </w:rPr>
              <w:t>球温暖化対策推進条例</w:t>
            </w:r>
            <w:r>
              <w:t>（平成</w:t>
            </w:r>
            <w:r>
              <w:t>21</w:t>
            </w:r>
            <w:r>
              <w:t>年神奈川県条例第</w:t>
            </w:r>
            <w:r>
              <w:t>57</w:t>
            </w:r>
            <w:r>
              <w:t>号、その後の改正を含む。）及び</w:t>
            </w:r>
            <w:r>
              <w:rPr>
                <w:rFonts w:hint="eastAsia"/>
              </w:rPr>
              <w:t>エネルギーの使用の合理化</w:t>
            </w:r>
            <w:r>
              <w:t>等に関する法律（昭和</w:t>
            </w:r>
            <w:r>
              <w:t>54</w:t>
            </w:r>
            <w:r>
              <w:t>年法律第</w:t>
            </w:r>
            <w:r>
              <w:t>49</w:t>
            </w:r>
            <w:r>
              <w:t>号、その後の改正を</w:t>
            </w:r>
            <w:r>
              <w:rPr>
                <w:rFonts w:hint="eastAsia"/>
              </w:rPr>
              <w:t>含む</w:t>
            </w:r>
            <w:r>
              <w:t>。）に基づき、省エネルギー</w:t>
            </w:r>
            <w:r>
              <w:rPr>
                <w:rFonts w:hint="eastAsia"/>
              </w:rPr>
              <w:t>に努める</w:t>
            </w:r>
            <w:r>
              <w:t>こと。</w:t>
            </w:r>
          </w:p>
        </w:tc>
        <w:tc>
          <w:tcPr>
            <w:tcW w:w="992" w:type="dxa"/>
            <w:tcBorders>
              <w:top w:val="single" w:sz="4" w:space="0" w:color="auto"/>
              <w:left w:val="nil"/>
              <w:bottom w:val="single" w:sz="4" w:space="0" w:color="auto"/>
              <w:right w:val="single" w:sz="4" w:space="0" w:color="auto"/>
            </w:tcBorders>
            <w:vAlign w:val="center"/>
          </w:tcPr>
          <w:p w14:paraId="5F6C2400" w14:textId="77777777" w:rsidR="00B56067" w:rsidRDefault="00B56067" w:rsidP="00B56067">
            <w:pPr>
              <w:widowControl/>
              <w:jc w:val="center"/>
              <w:rPr>
                <w:rFonts w:ascii="ＭＳ 明朝" w:hAnsi="ＭＳ 明朝" w:cs="ＭＳ Ｐゴシック"/>
                <w:kern w:val="0"/>
                <w:sz w:val="20"/>
              </w:rPr>
            </w:pPr>
          </w:p>
        </w:tc>
      </w:tr>
      <w:tr w:rsidR="00CA5D32" w14:paraId="43A8942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3A1CB97" w14:textId="0B690C28"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4" w:space="0" w:color="auto"/>
              <w:left w:val="nil"/>
              <w:bottom w:val="single" w:sz="4" w:space="0" w:color="auto"/>
              <w:right w:val="single" w:sz="4" w:space="0" w:color="auto"/>
            </w:tcBorders>
            <w:vAlign w:val="center"/>
          </w:tcPr>
          <w:p w14:paraId="010C3A73" w14:textId="580416EC"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4D2AF20B" w14:textId="2FF04503"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0394668B" w14:textId="3C65863A"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6F2E9991" w14:textId="77777777" w:rsidR="00CA5D32" w:rsidRDefault="00CA5D32" w:rsidP="00CA5D32">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9C63CEB" w14:textId="77777777" w:rsidR="00CA5D32" w:rsidRDefault="00CA5D32" w:rsidP="00CA5D32">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51BFD47" w14:textId="77777777" w:rsidR="00CA5D32" w:rsidRDefault="00CA5D32" w:rsidP="00CA5D32">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4DD07AF0" w14:textId="3549877F" w:rsidR="00CA5D32" w:rsidRDefault="00CA5D32" w:rsidP="00CA5D32">
            <w:r>
              <w:rPr>
                <w:rFonts w:hint="eastAsia"/>
              </w:rPr>
              <w:t>事業者は、本事業を実施するにあたっては、必要とされる関連法令等を遵守し、最新のものを適用する。ただし、法令以外の基準、規定、仕様、マニュアル等の内容については、必要に応じ県企業庁</w:t>
            </w:r>
            <w:r>
              <w:t>と</w:t>
            </w:r>
            <w:r>
              <w:t xml:space="preserve"> </w:t>
            </w:r>
            <w:r>
              <w:rPr>
                <w:rFonts w:hint="eastAsia"/>
              </w:rPr>
              <w:t>事業</w:t>
            </w:r>
            <w:r>
              <w:t>者において協議を行う。</w:t>
            </w:r>
          </w:p>
        </w:tc>
        <w:tc>
          <w:tcPr>
            <w:tcW w:w="992" w:type="dxa"/>
            <w:tcBorders>
              <w:top w:val="single" w:sz="4" w:space="0" w:color="auto"/>
              <w:left w:val="nil"/>
              <w:bottom w:val="single" w:sz="4" w:space="0" w:color="auto"/>
              <w:right w:val="single" w:sz="4" w:space="0" w:color="auto"/>
            </w:tcBorders>
            <w:vAlign w:val="center"/>
          </w:tcPr>
          <w:p w14:paraId="520923A0" w14:textId="77777777" w:rsidR="00CA5D32" w:rsidRDefault="00CA5D32" w:rsidP="00CA5D32">
            <w:pPr>
              <w:widowControl/>
              <w:jc w:val="center"/>
              <w:rPr>
                <w:rFonts w:ascii="ＭＳ 明朝" w:hAnsi="ＭＳ 明朝" w:cs="ＭＳ Ｐゴシック"/>
                <w:kern w:val="0"/>
                <w:sz w:val="20"/>
              </w:rPr>
            </w:pPr>
          </w:p>
        </w:tc>
      </w:tr>
    </w:tbl>
    <w:p w14:paraId="3CBBCF24" w14:textId="77777777" w:rsidR="002C6155" w:rsidRPr="002C6155" w:rsidRDefault="002C6155" w:rsidP="002C6155"/>
    <w:p w14:paraId="2996913E" w14:textId="586884CF" w:rsidR="00396620" w:rsidRPr="00573E6D" w:rsidRDefault="008773C0" w:rsidP="00396620">
      <w:pPr>
        <w:pStyle w:val="3"/>
        <w:ind w:left="0"/>
        <w:rPr>
          <w:rFonts w:hAnsi="ＭＳ ゴシック"/>
        </w:rPr>
      </w:pPr>
      <w:r>
        <w:rPr>
          <w:rFonts w:hAnsi="ＭＳ ゴシック" w:hint="eastAsia"/>
        </w:rPr>
        <w:t>業務の全般の共通事項</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5B62F6" w14:paraId="5454392E" w14:textId="77777777" w:rsidTr="00C44558">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104EBC9C" w14:textId="77777777" w:rsidR="00396620" w:rsidRDefault="00396620" w:rsidP="00DE24F0">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37A67248" w14:textId="5D766575" w:rsidR="00396620" w:rsidRDefault="00F64C62"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sidR="00396620">
              <w:rPr>
                <w:rFonts w:ascii="ＭＳ 明朝" w:hAnsi="ＭＳ 明朝" w:cs="ＭＳ Ｐゴシック" w:hint="eastAsia"/>
                <w:kern w:val="0"/>
                <w:sz w:val="20"/>
              </w:rPr>
              <w:br/>
            </w:r>
            <w:r>
              <w:rPr>
                <w:rFonts w:ascii="ＭＳ 明朝" w:hAnsi="ＭＳ 明朝" w:cs="ＭＳ Ｐゴシック" w:hint="eastAsia"/>
                <w:kern w:val="0"/>
                <w:sz w:val="20"/>
              </w:rPr>
              <w:t>2</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77B042F" w14:textId="4659253B" w:rsidR="00396620" w:rsidRDefault="00F64C62"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sidR="005B62F6">
              <w:rPr>
                <w:rFonts w:ascii="ＭＳ 明朝" w:hAnsi="ＭＳ 明朝" w:cs="ＭＳ Ｐゴシック" w:hint="eastAsia"/>
                <w:kern w:val="0"/>
                <w:sz w:val="20"/>
              </w:rPr>
              <w:t>-</w:t>
            </w:r>
            <w:r>
              <w:rPr>
                <w:rFonts w:ascii="ＭＳ 明朝" w:hAnsi="ＭＳ 明朝" w:cs="ＭＳ Ｐゴシック" w:hint="eastAsia"/>
                <w:kern w:val="0"/>
                <w:sz w:val="20"/>
              </w:rPr>
              <w:t>1</w:t>
            </w:r>
            <w:r w:rsidR="00396620">
              <w:rPr>
                <w:rFonts w:ascii="ＭＳ 明朝" w:hAnsi="ＭＳ 明朝" w:cs="ＭＳ Ｐゴシック" w:hint="eastAsia"/>
                <w:kern w:val="0"/>
                <w:sz w:val="20"/>
              </w:rPr>
              <w:br/>
            </w:r>
            <w:r>
              <w:rPr>
                <w:rFonts w:ascii="ＭＳ 明朝" w:hAnsi="ＭＳ 明朝" w:cs="ＭＳ Ｐゴシック" w:hint="eastAsia"/>
                <w:kern w:val="0"/>
                <w:sz w:val="20"/>
              </w:rPr>
              <w:t>2</w:t>
            </w:r>
            <w:r w:rsidR="005B62F6">
              <w:rPr>
                <w:rFonts w:ascii="ＭＳ 明朝" w:hAnsi="ＭＳ 明朝" w:cs="ＭＳ Ｐゴシック" w:hint="eastAsia"/>
                <w:kern w:val="0"/>
                <w:sz w:val="20"/>
              </w:rPr>
              <w:t>-</w:t>
            </w:r>
            <w:r>
              <w:rPr>
                <w:rFonts w:ascii="ＭＳ 明朝" w:hAnsi="ＭＳ 明朝" w:cs="ＭＳ Ｐゴシック" w:hint="eastAsia"/>
                <w:kern w:val="0"/>
                <w:sz w:val="20"/>
              </w:rPr>
              <w:t>1</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67EEBE32" w14:textId="77777777" w:rsidR="00E339AD"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w:t>
            </w:r>
            <w:r w:rsidR="00F64C62">
              <w:rPr>
                <w:rFonts w:ascii="ＭＳ 明朝" w:hAnsi="ＭＳ 明朝" w:cs="ＭＳ Ｐゴシック" w:hint="eastAsia"/>
                <w:kern w:val="0"/>
                <w:sz w:val="20"/>
              </w:rPr>
              <w:t>1</w:t>
            </w:r>
            <w:r>
              <w:rPr>
                <w:rFonts w:ascii="ＭＳ 明朝" w:hAnsi="ＭＳ 明朝" w:cs="ＭＳ Ｐゴシック" w:hint="eastAsia"/>
                <w:kern w:val="0"/>
                <w:sz w:val="20"/>
              </w:rPr>
              <w:t>)</w:t>
            </w:r>
          </w:p>
          <w:p w14:paraId="155C3241" w14:textId="4C1BF765" w:rsidR="00396620"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w:t>
            </w:r>
            <w:r w:rsidR="00F64C62">
              <w:rPr>
                <w:rFonts w:ascii="ＭＳ 明朝" w:hAnsi="ＭＳ 明朝" w:cs="ＭＳ Ｐゴシック" w:hint="eastAsia"/>
                <w:kern w:val="0"/>
                <w:sz w:val="20"/>
              </w:rPr>
              <w:t>2</w:t>
            </w:r>
            <w:r>
              <w:rPr>
                <w:rFonts w:ascii="ＭＳ 明朝" w:hAnsi="ＭＳ 明朝" w:cs="ＭＳ Ｐゴシック" w:hint="eastAsia"/>
                <w:kern w:val="0"/>
                <w:sz w:val="20"/>
              </w:rPr>
              <w:t>)</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D009D6A" w14:textId="69F99FDD" w:rsidR="00396620" w:rsidRDefault="005B62F6" w:rsidP="005B62F6">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6FFAF504" w14:textId="5CF8BA60" w:rsidR="005B62F6"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66714A10" w14:textId="3406541C" w:rsidR="005B62F6"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17E1F8C" w14:textId="2876C89D"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E8CF155" w14:textId="77777777"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601341EA" w14:textId="2C8F4BA5" w:rsidR="00396620" w:rsidRDefault="003F5C44"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w:t>
            </w:r>
            <w:r w:rsidR="00396620">
              <w:rPr>
                <w:rFonts w:ascii="ＭＳ 明朝" w:hAnsi="ＭＳ 明朝" w:cs="ＭＳ Ｐゴシック" w:hint="eastAsia"/>
                <w:kern w:val="0"/>
                <w:sz w:val="20"/>
              </w:rPr>
              <w:t>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652C56D7" w14:textId="77777777" w:rsidR="005B62F6"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DD492DC" w14:textId="181127B0"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F12EE7E" w14:textId="77777777"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5B62F6" w14:paraId="3C4ECCC9" w14:textId="77777777" w:rsidTr="00C44558">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3E2278A5" w14:textId="0363F063"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071">
              <w:rPr>
                <w:rFonts w:ascii="ＭＳ 明朝" w:hAnsi="ＭＳ 明朝" w:cs="ＭＳ Ｐゴシック" w:hint="eastAsia"/>
                <w:kern w:val="0"/>
                <w:sz w:val="20"/>
              </w:rPr>
              <w:t>0</w:t>
            </w:r>
          </w:p>
        </w:tc>
        <w:tc>
          <w:tcPr>
            <w:tcW w:w="624" w:type="dxa"/>
            <w:tcBorders>
              <w:top w:val="single" w:sz="8" w:space="0" w:color="auto"/>
              <w:left w:val="nil"/>
              <w:bottom w:val="single" w:sz="4" w:space="0" w:color="auto"/>
              <w:right w:val="single" w:sz="4" w:space="0" w:color="auto"/>
            </w:tcBorders>
            <w:vAlign w:val="center"/>
          </w:tcPr>
          <w:p w14:paraId="4B7B311A" w14:textId="3CAF8CCF"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50178025" w14:textId="58F08F9E"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8" w:space="0" w:color="auto"/>
              <w:left w:val="nil"/>
              <w:bottom w:val="single" w:sz="4" w:space="0" w:color="auto"/>
              <w:right w:val="single" w:sz="4" w:space="0" w:color="auto"/>
            </w:tcBorders>
            <w:vAlign w:val="center"/>
          </w:tcPr>
          <w:p w14:paraId="309BF325" w14:textId="7EA07043"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8" w:space="0" w:color="auto"/>
              <w:left w:val="nil"/>
              <w:bottom w:val="single" w:sz="4" w:space="0" w:color="auto"/>
              <w:right w:val="single" w:sz="4" w:space="0" w:color="auto"/>
            </w:tcBorders>
            <w:vAlign w:val="center"/>
            <w:hideMark/>
          </w:tcPr>
          <w:p w14:paraId="69CB94E7" w14:textId="7A6094D7" w:rsidR="00396620" w:rsidRDefault="00C739C4" w:rsidP="00DE24F0">
            <w:pPr>
              <w:widowControl/>
              <w:jc w:val="center"/>
              <w:rPr>
                <w:rFonts w:ascii="ＭＳ 明朝" w:hAnsi="ＭＳ 明朝" w:cs="ＭＳ Ｐゴシック"/>
                <w:kern w:val="0"/>
                <w:sz w:val="20"/>
              </w:rPr>
            </w:pPr>
            <w:r>
              <w:rPr>
                <w:rFonts w:ascii="ＭＳ 明朝" w:hAnsi="ＭＳ 明朝" w:hint="eastAsia"/>
                <w:sz w:val="20"/>
              </w:rPr>
              <w:t>(ア)</w:t>
            </w:r>
            <w:r w:rsidR="00396620">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421C402E" w14:textId="77777777" w:rsidR="00396620" w:rsidRDefault="00396620" w:rsidP="00DE24F0">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50D6EB84" w14:textId="77777777" w:rsidR="00396620" w:rsidRDefault="00396620" w:rsidP="00DE24F0">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5CCF2B16" w14:textId="1E1EAEED" w:rsidR="00396620" w:rsidRDefault="0008606C" w:rsidP="0008606C">
            <w:pPr>
              <w:widowControl/>
              <w:spacing w:line="300" w:lineRule="exact"/>
              <w:jc w:val="left"/>
              <w:rPr>
                <w:rFonts w:ascii="ＭＳ 明朝" w:hAnsi="ＭＳ 明朝" w:cs="ＭＳ Ｐゴシック"/>
                <w:kern w:val="0"/>
                <w:sz w:val="20"/>
              </w:rPr>
            </w:pPr>
            <w:r w:rsidRPr="006F4627">
              <w:rPr>
                <w:rFonts w:hint="eastAsia"/>
              </w:rPr>
              <w:t>台風等により原水濁度が上昇した場合やろ過障害を起こす生物が発生した場合などにおいても予め総合排泥池の貯泥率を低く保つなどの対応により、万全の受入体制をとること。</w:t>
            </w:r>
          </w:p>
        </w:tc>
        <w:tc>
          <w:tcPr>
            <w:tcW w:w="992" w:type="dxa"/>
            <w:tcBorders>
              <w:top w:val="single" w:sz="8" w:space="0" w:color="auto"/>
              <w:left w:val="nil"/>
              <w:bottom w:val="single" w:sz="4" w:space="0" w:color="auto"/>
              <w:right w:val="single" w:sz="4" w:space="0" w:color="auto"/>
            </w:tcBorders>
            <w:vAlign w:val="center"/>
            <w:hideMark/>
          </w:tcPr>
          <w:p w14:paraId="12B4C74F" w14:textId="77777777" w:rsidR="00396620" w:rsidRDefault="00396620"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B86FBC" w14:paraId="4CF9DA84" w14:textId="77777777" w:rsidTr="00C44558">
        <w:trPr>
          <w:cantSplit/>
          <w:trHeight w:val="372"/>
        </w:trPr>
        <w:tc>
          <w:tcPr>
            <w:tcW w:w="624" w:type="dxa"/>
            <w:tcBorders>
              <w:top w:val="nil"/>
              <w:left w:val="single" w:sz="4" w:space="0" w:color="auto"/>
              <w:bottom w:val="single" w:sz="4" w:space="0" w:color="auto"/>
              <w:right w:val="single" w:sz="4" w:space="0" w:color="auto"/>
            </w:tcBorders>
            <w:vAlign w:val="center"/>
          </w:tcPr>
          <w:p w14:paraId="3612FF81" w14:textId="0D3B68CB"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230071">
              <w:rPr>
                <w:rFonts w:ascii="ＭＳ 明朝" w:hAnsi="ＭＳ 明朝" w:cs="ＭＳ Ｐゴシック" w:hint="eastAsia"/>
                <w:kern w:val="0"/>
                <w:sz w:val="20"/>
              </w:rPr>
              <w:t>0</w:t>
            </w:r>
          </w:p>
        </w:tc>
        <w:tc>
          <w:tcPr>
            <w:tcW w:w="624" w:type="dxa"/>
            <w:tcBorders>
              <w:top w:val="nil"/>
              <w:left w:val="nil"/>
              <w:bottom w:val="single" w:sz="4" w:space="0" w:color="auto"/>
              <w:right w:val="single" w:sz="4" w:space="0" w:color="auto"/>
            </w:tcBorders>
            <w:vAlign w:val="center"/>
          </w:tcPr>
          <w:p w14:paraId="11E0D274" w14:textId="7F0B50DA"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78F676C4" w14:textId="7029C00A"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nil"/>
              <w:left w:val="nil"/>
              <w:bottom w:val="single" w:sz="4" w:space="0" w:color="auto"/>
              <w:right w:val="single" w:sz="4" w:space="0" w:color="auto"/>
            </w:tcBorders>
            <w:vAlign w:val="center"/>
          </w:tcPr>
          <w:p w14:paraId="22373A1C" w14:textId="0CB941C9"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nil"/>
              <w:left w:val="nil"/>
              <w:bottom w:val="single" w:sz="4" w:space="0" w:color="auto"/>
              <w:right w:val="single" w:sz="4" w:space="0" w:color="auto"/>
            </w:tcBorders>
            <w:vAlign w:val="center"/>
            <w:hideMark/>
          </w:tcPr>
          <w:p w14:paraId="3BBD1638" w14:textId="193C4AEE"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(ア)　</w:t>
            </w:r>
          </w:p>
        </w:tc>
        <w:tc>
          <w:tcPr>
            <w:tcW w:w="624" w:type="dxa"/>
            <w:tcBorders>
              <w:top w:val="nil"/>
              <w:left w:val="nil"/>
              <w:bottom w:val="single" w:sz="4" w:space="0" w:color="auto"/>
              <w:right w:val="single" w:sz="4" w:space="0" w:color="auto"/>
            </w:tcBorders>
            <w:vAlign w:val="center"/>
            <w:hideMark/>
          </w:tcPr>
          <w:p w14:paraId="600A3836" w14:textId="77777777"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nil"/>
              <w:left w:val="nil"/>
              <w:bottom w:val="single" w:sz="4" w:space="0" w:color="auto"/>
              <w:right w:val="single" w:sz="4" w:space="0" w:color="auto"/>
            </w:tcBorders>
            <w:vAlign w:val="center"/>
            <w:hideMark/>
          </w:tcPr>
          <w:p w14:paraId="031B4F9B" w14:textId="77777777"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nil"/>
              <w:left w:val="nil"/>
              <w:bottom w:val="single" w:sz="4" w:space="0" w:color="auto"/>
              <w:right w:val="single" w:sz="4" w:space="0" w:color="auto"/>
            </w:tcBorders>
          </w:tcPr>
          <w:p w14:paraId="49C99492" w14:textId="69862EFE" w:rsidR="00B86FBC" w:rsidRDefault="00B86FBC" w:rsidP="00B86FBC">
            <w:pPr>
              <w:widowControl/>
              <w:spacing w:line="300" w:lineRule="exact"/>
              <w:jc w:val="left"/>
              <w:rPr>
                <w:rFonts w:ascii="ＭＳ 明朝" w:hAnsi="ＭＳ 明朝" w:cs="ＭＳ Ｐゴシック"/>
                <w:kern w:val="0"/>
                <w:sz w:val="20"/>
              </w:rPr>
            </w:pPr>
            <w:r>
              <w:rPr>
                <w:rFonts w:hint="eastAsia"/>
              </w:rPr>
              <w:t>浄水発生土</w:t>
            </w:r>
            <w:r w:rsidRPr="006F4627">
              <w:rPr>
                <w:rFonts w:hint="eastAsia"/>
              </w:rPr>
              <w:t>の受入に当たっては、浄水場と連絡を密にするとともに原水の水質を考慮した施設運営を行うこと。</w:t>
            </w:r>
          </w:p>
        </w:tc>
        <w:tc>
          <w:tcPr>
            <w:tcW w:w="992" w:type="dxa"/>
            <w:tcBorders>
              <w:top w:val="nil"/>
              <w:left w:val="nil"/>
              <w:bottom w:val="single" w:sz="4" w:space="0" w:color="auto"/>
              <w:right w:val="single" w:sz="4" w:space="0" w:color="auto"/>
            </w:tcBorders>
            <w:vAlign w:val="center"/>
            <w:hideMark/>
          </w:tcPr>
          <w:p w14:paraId="555585C6" w14:textId="77777777"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4D2F88" w14:paraId="64FFDD38"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840CEC6" w14:textId="4A4BC143"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071">
              <w:rPr>
                <w:rFonts w:ascii="ＭＳ 明朝" w:hAnsi="ＭＳ 明朝" w:cs="ＭＳ Ｐゴシック" w:hint="eastAsia"/>
                <w:kern w:val="0"/>
                <w:sz w:val="20"/>
              </w:rPr>
              <w:t>0</w:t>
            </w:r>
          </w:p>
        </w:tc>
        <w:tc>
          <w:tcPr>
            <w:tcW w:w="624" w:type="dxa"/>
            <w:tcBorders>
              <w:top w:val="single" w:sz="4" w:space="0" w:color="auto"/>
              <w:left w:val="nil"/>
              <w:bottom w:val="single" w:sz="4" w:space="0" w:color="auto"/>
              <w:right w:val="single" w:sz="4" w:space="0" w:color="auto"/>
            </w:tcBorders>
            <w:vAlign w:val="center"/>
          </w:tcPr>
          <w:p w14:paraId="59494D15" w14:textId="1CA2ADC9"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1EFF95" w14:textId="27F1A773"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C3FF8FA" w14:textId="7CB1BFCA"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hideMark/>
          </w:tcPr>
          <w:p w14:paraId="3D3F86C8" w14:textId="3722D514"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hideMark/>
          </w:tcPr>
          <w:p w14:paraId="49227927" w14:textId="77777777"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A8EA67B" w14:textId="77777777"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4" w:space="0" w:color="auto"/>
              <w:left w:val="nil"/>
              <w:bottom w:val="single" w:sz="4" w:space="0" w:color="auto"/>
              <w:right w:val="single" w:sz="4" w:space="0" w:color="auto"/>
            </w:tcBorders>
          </w:tcPr>
          <w:p w14:paraId="5D95AA4D" w14:textId="39A2A61E" w:rsidR="004D2F88" w:rsidRDefault="004D2F88" w:rsidP="004D2F88">
            <w:pPr>
              <w:widowControl/>
              <w:spacing w:line="300" w:lineRule="exact"/>
              <w:jc w:val="left"/>
              <w:rPr>
                <w:rFonts w:ascii="ＭＳ 明朝" w:hAnsi="ＭＳ 明朝" w:cs="ＭＳ Ｐゴシック"/>
                <w:kern w:val="0"/>
                <w:sz w:val="20"/>
              </w:rPr>
            </w:pPr>
            <w:r w:rsidRPr="007A0ED9">
              <w:rPr>
                <w:rFonts w:hint="eastAsia"/>
              </w:rPr>
              <w:t>薬品、その他添加物を使用せずに、</w:t>
            </w:r>
            <w:r w:rsidRPr="00223402">
              <w:rPr>
                <w:rFonts w:hint="eastAsia"/>
              </w:rPr>
              <w:t>受け入れた</w:t>
            </w:r>
            <w:r>
              <w:rPr>
                <w:rFonts w:hint="eastAsia"/>
              </w:rPr>
              <w:t>浄水発生土</w:t>
            </w:r>
            <w:r w:rsidRPr="00223402">
              <w:rPr>
                <w:rFonts w:hint="eastAsia"/>
              </w:rPr>
              <w:t>を処理し固形</w:t>
            </w:r>
            <w:r w:rsidRPr="00033B3A">
              <w:rPr>
                <w:rFonts w:hint="eastAsia"/>
              </w:rPr>
              <w:t>分（脱水ケーキ）</w:t>
            </w:r>
            <w:r>
              <w:rPr>
                <w:rFonts w:hint="eastAsia"/>
              </w:rPr>
              <w:t>「</w:t>
            </w:r>
            <w:r w:rsidRPr="00223402">
              <w:rPr>
                <w:rFonts w:hint="eastAsia"/>
              </w:rPr>
              <w:t>と水分（上澄水）に分離すること</w:t>
            </w:r>
            <w:r>
              <w:rPr>
                <w:rFonts w:hint="eastAsia"/>
              </w:rPr>
              <w:t>。</w:t>
            </w:r>
          </w:p>
        </w:tc>
        <w:tc>
          <w:tcPr>
            <w:tcW w:w="992" w:type="dxa"/>
            <w:tcBorders>
              <w:top w:val="single" w:sz="4" w:space="0" w:color="auto"/>
              <w:left w:val="nil"/>
              <w:bottom w:val="single" w:sz="4" w:space="0" w:color="auto"/>
              <w:right w:val="single" w:sz="4" w:space="0" w:color="auto"/>
            </w:tcBorders>
            <w:vAlign w:val="center"/>
            <w:hideMark/>
          </w:tcPr>
          <w:p w14:paraId="51B34235" w14:textId="77777777"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655D69" w14:paraId="2E77C1EA"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160760" w14:textId="20ACFEB0"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A53E5">
              <w:rPr>
                <w:rFonts w:ascii="ＭＳ 明朝" w:hAnsi="ＭＳ 明朝" w:cs="ＭＳ Ｐゴシック" w:hint="eastAsia"/>
                <w:kern w:val="0"/>
                <w:sz w:val="20"/>
              </w:rPr>
              <w:t>0</w:t>
            </w:r>
          </w:p>
        </w:tc>
        <w:tc>
          <w:tcPr>
            <w:tcW w:w="624" w:type="dxa"/>
            <w:tcBorders>
              <w:top w:val="single" w:sz="4" w:space="0" w:color="auto"/>
              <w:left w:val="nil"/>
              <w:bottom w:val="single" w:sz="4" w:space="0" w:color="auto"/>
              <w:right w:val="single" w:sz="4" w:space="0" w:color="auto"/>
            </w:tcBorders>
            <w:vAlign w:val="center"/>
          </w:tcPr>
          <w:p w14:paraId="7C25A3AC" w14:textId="733E400B"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B04E75C" w14:textId="362BD03F"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62C813A" w14:textId="49E0CA3E"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44664884" w14:textId="7A35B00A" w:rsidR="00655D69" w:rsidRDefault="00655D69" w:rsidP="00655D69">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22F8BD82" w14:textId="77777777" w:rsidR="00655D69" w:rsidRDefault="00655D69" w:rsidP="00655D69">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B8AD7A1" w14:textId="77777777" w:rsidR="00655D69" w:rsidRDefault="00655D69" w:rsidP="00655D69">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587F0631" w14:textId="1F9385CD" w:rsidR="00655D69" w:rsidRPr="007A0ED9" w:rsidRDefault="00655D69" w:rsidP="00655D69">
            <w:pPr>
              <w:widowControl/>
              <w:spacing w:line="300" w:lineRule="exact"/>
              <w:jc w:val="left"/>
            </w:pPr>
            <w:r>
              <w:rPr>
                <w:rFonts w:hint="eastAsia"/>
              </w:rPr>
              <w:t>排水処理の各工程から発生する分離水等の排水は、総合排泥池に移送し、その上澄水を全量浄水場に返送すること。この際、総合排泥池内の浄水発生土がキャリーオーバーすることがないよう汚泥界面管理には十分注意すること。</w:t>
            </w:r>
          </w:p>
        </w:tc>
        <w:tc>
          <w:tcPr>
            <w:tcW w:w="992" w:type="dxa"/>
            <w:tcBorders>
              <w:top w:val="single" w:sz="4" w:space="0" w:color="auto"/>
              <w:left w:val="nil"/>
              <w:bottom w:val="single" w:sz="4" w:space="0" w:color="auto"/>
              <w:right w:val="single" w:sz="4" w:space="0" w:color="auto"/>
            </w:tcBorders>
            <w:vAlign w:val="center"/>
          </w:tcPr>
          <w:p w14:paraId="1C1D6350" w14:textId="77777777" w:rsidR="00655D69" w:rsidRDefault="00655D69" w:rsidP="00655D69">
            <w:pPr>
              <w:widowControl/>
              <w:jc w:val="center"/>
              <w:rPr>
                <w:rFonts w:ascii="ＭＳ 明朝" w:hAnsi="ＭＳ 明朝" w:cs="ＭＳ Ｐゴシック"/>
                <w:kern w:val="0"/>
                <w:sz w:val="20"/>
              </w:rPr>
            </w:pPr>
          </w:p>
        </w:tc>
      </w:tr>
      <w:tr w:rsidR="00516AD1" w14:paraId="002B522B"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402B3F" w14:textId="3C3BBE12"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30</w:t>
            </w:r>
          </w:p>
        </w:tc>
        <w:tc>
          <w:tcPr>
            <w:tcW w:w="624" w:type="dxa"/>
            <w:tcBorders>
              <w:top w:val="single" w:sz="4" w:space="0" w:color="auto"/>
              <w:left w:val="nil"/>
              <w:bottom w:val="single" w:sz="4" w:space="0" w:color="auto"/>
              <w:right w:val="single" w:sz="4" w:space="0" w:color="auto"/>
            </w:tcBorders>
            <w:vAlign w:val="center"/>
          </w:tcPr>
          <w:p w14:paraId="58C7D977" w14:textId="5AF77E85"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5EE924F" w14:textId="63BDA72E"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C6F9FA4" w14:textId="7DC37B01"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14C203B" w14:textId="4F52D9C3" w:rsidR="00516AD1" w:rsidRDefault="00516AD1" w:rsidP="00516AD1">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707D667A" w14:textId="77777777" w:rsidR="00516AD1" w:rsidRDefault="00516AD1" w:rsidP="00516AD1">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5D13781" w14:textId="77777777" w:rsidR="00516AD1" w:rsidRDefault="00516AD1" w:rsidP="00516AD1">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64B19F8" w14:textId="299FBBB9" w:rsidR="00516AD1" w:rsidRDefault="000C3175" w:rsidP="00516AD1">
            <w:pPr>
              <w:widowControl/>
              <w:spacing w:line="300" w:lineRule="exact"/>
              <w:jc w:val="left"/>
            </w:pPr>
            <w:r w:rsidRPr="000C3175">
              <w:rPr>
                <w:rFonts w:hint="eastAsia"/>
              </w:rPr>
              <w:t>返送する上澄水の濁度は</w:t>
            </w:r>
            <w:r w:rsidRPr="000C3175">
              <w:t>10</w:t>
            </w:r>
            <w:r w:rsidRPr="000C3175">
              <w:rPr>
                <w:rFonts w:hint="eastAsia"/>
              </w:rPr>
              <w:t>度以下とすること。特に返送水中に懸濁物質、塩素消費物質（有機物質、還元性無機物質、アンモニア性窒素）、浄水発生土の腐敗等に起因する臭気物質が高濃度に含まれると、浄水場において薬品注入が追随できず処理に重大な支障を与えるため、適切な施設の運転により上澄水質を管理すること。</w:t>
            </w:r>
          </w:p>
        </w:tc>
        <w:tc>
          <w:tcPr>
            <w:tcW w:w="992" w:type="dxa"/>
            <w:tcBorders>
              <w:top w:val="single" w:sz="4" w:space="0" w:color="auto"/>
              <w:left w:val="nil"/>
              <w:bottom w:val="single" w:sz="4" w:space="0" w:color="auto"/>
              <w:right w:val="single" w:sz="4" w:space="0" w:color="auto"/>
            </w:tcBorders>
            <w:vAlign w:val="center"/>
          </w:tcPr>
          <w:p w14:paraId="5A300B38" w14:textId="77777777" w:rsidR="00516AD1" w:rsidRDefault="00516AD1" w:rsidP="00516AD1">
            <w:pPr>
              <w:widowControl/>
              <w:jc w:val="center"/>
              <w:rPr>
                <w:rFonts w:ascii="ＭＳ 明朝" w:hAnsi="ＭＳ 明朝" w:cs="ＭＳ Ｐゴシック"/>
                <w:kern w:val="0"/>
                <w:sz w:val="20"/>
              </w:rPr>
            </w:pPr>
          </w:p>
        </w:tc>
      </w:tr>
      <w:tr w:rsidR="00F4424D" w14:paraId="784B478F"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3E75F9F" w14:textId="586DFE10"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30</w:t>
            </w:r>
          </w:p>
        </w:tc>
        <w:tc>
          <w:tcPr>
            <w:tcW w:w="624" w:type="dxa"/>
            <w:tcBorders>
              <w:top w:val="single" w:sz="4" w:space="0" w:color="auto"/>
              <w:left w:val="nil"/>
              <w:bottom w:val="single" w:sz="4" w:space="0" w:color="auto"/>
              <w:right w:val="single" w:sz="4" w:space="0" w:color="auto"/>
            </w:tcBorders>
            <w:vAlign w:val="center"/>
          </w:tcPr>
          <w:p w14:paraId="5E4BFD59" w14:textId="0EB88A3A"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4432E14" w14:textId="589B817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404B7A93" w14:textId="60C2035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2AAA33EB" w14:textId="0E066C3C" w:rsidR="00F4424D" w:rsidRDefault="00F4424D" w:rsidP="00F4424D">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5E968208" w14:textId="77777777" w:rsidR="00F4424D" w:rsidRDefault="00F4424D" w:rsidP="00F4424D">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4F074792"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5517DA2" w14:textId="6E5EE46A" w:rsidR="00F4424D" w:rsidRPr="000C3175" w:rsidRDefault="00F4424D" w:rsidP="00F4424D">
            <w:pPr>
              <w:widowControl/>
              <w:spacing w:line="300" w:lineRule="exact"/>
              <w:jc w:val="left"/>
            </w:pPr>
            <w:r w:rsidRPr="000C3175">
              <w:rPr>
                <w:rFonts w:hint="eastAsia"/>
              </w:rPr>
              <w:t>返送水には、処理工程から発生する分離水等の排水以外の物質が混入しないようにすること。</w:t>
            </w:r>
          </w:p>
        </w:tc>
        <w:tc>
          <w:tcPr>
            <w:tcW w:w="992" w:type="dxa"/>
            <w:tcBorders>
              <w:top w:val="single" w:sz="4" w:space="0" w:color="auto"/>
              <w:left w:val="nil"/>
              <w:bottom w:val="single" w:sz="4" w:space="0" w:color="auto"/>
              <w:right w:val="single" w:sz="4" w:space="0" w:color="auto"/>
            </w:tcBorders>
            <w:vAlign w:val="center"/>
          </w:tcPr>
          <w:p w14:paraId="024DA8A4" w14:textId="77777777" w:rsidR="00F4424D" w:rsidRDefault="00F4424D" w:rsidP="00F4424D">
            <w:pPr>
              <w:widowControl/>
              <w:jc w:val="center"/>
              <w:rPr>
                <w:rFonts w:ascii="ＭＳ 明朝" w:hAnsi="ＭＳ 明朝" w:cs="ＭＳ Ｐゴシック"/>
                <w:kern w:val="0"/>
                <w:sz w:val="20"/>
              </w:rPr>
            </w:pPr>
          </w:p>
        </w:tc>
      </w:tr>
      <w:tr w:rsidR="00F4424D" w14:paraId="05CE0F19"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B99AE42" w14:textId="20C8366F"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30</w:t>
            </w:r>
          </w:p>
        </w:tc>
        <w:tc>
          <w:tcPr>
            <w:tcW w:w="624" w:type="dxa"/>
            <w:tcBorders>
              <w:top w:val="single" w:sz="4" w:space="0" w:color="auto"/>
              <w:left w:val="nil"/>
              <w:bottom w:val="single" w:sz="4" w:space="0" w:color="auto"/>
              <w:right w:val="single" w:sz="4" w:space="0" w:color="auto"/>
            </w:tcBorders>
            <w:vAlign w:val="center"/>
          </w:tcPr>
          <w:p w14:paraId="51BF1C20" w14:textId="55A21360"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BA6E519" w14:textId="45CE1BEC"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CAFB205" w14:textId="0F12029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3B4D3DA9" w14:textId="22C989DA"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D43600D" w14:textId="77777777" w:rsidR="00F4424D" w:rsidRDefault="00F4424D" w:rsidP="00F4424D">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CC89C87"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729BDA8" w14:textId="557B8EBF" w:rsidR="00F4424D" w:rsidRPr="007A0ED9" w:rsidRDefault="00F4424D" w:rsidP="00F4424D">
            <w:pPr>
              <w:widowControl/>
              <w:spacing w:line="300" w:lineRule="exact"/>
              <w:jc w:val="left"/>
            </w:pPr>
            <w:r w:rsidRPr="00033B3A">
              <w:t>事業者は、排水処理施設による脱水処理により発生する脱水ケーキについて、</w:t>
            </w:r>
            <w:r w:rsidR="00A465CC">
              <w:rPr>
                <w:rFonts w:hint="eastAsia"/>
              </w:rPr>
              <w:t>業務要求水準書</w:t>
            </w:r>
            <w:r w:rsidR="00A465CC" w:rsidRPr="00033B3A">
              <w:rPr>
                <w:rFonts w:hint="eastAsia"/>
              </w:rPr>
              <w:t>に掲げる事項に留意し、</w:t>
            </w:r>
            <w:r w:rsidRPr="00033B3A">
              <w:rPr>
                <w:rFonts w:hint="eastAsia"/>
              </w:rPr>
              <w:t>全量を</w:t>
            </w:r>
            <w:r w:rsidRPr="00033B3A">
              <w:t>再生利用しなければならない。</w:t>
            </w:r>
          </w:p>
        </w:tc>
        <w:tc>
          <w:tcPr>
            <w:tcW w:w="992" w:type="dxa"/>
            <w:tcBorders>
              <w:top w:val="single" w:sz="4" w:space="0" w:color="auto"/>
              <w:left w:val="nil"/>
              <w:bottom w:val="single" w:sz="4" w:space="0" w:color="auto"/>
              <w:right w:val="single" w:sz="4" w:space="0" w:color="auto"/>
            </w:tcBorders>
            <w:vAlign w:val="center"/>
          </w:tcPr>
          <w:p w14:paraId="175DD556" w14:textId="77777777" w:rsidR="00F4424D" w:rsidRDefault="00F4424D" w:rsidP="00F4424D">
            <w:pPr>
              <w:widowControl/>
              <w:jc w:val="center"/>
              <w:rPr>
                <w:rFonts w:ascii="ＭＳ 明朝" w:hAnsi="ＭＳ 明朝" w:cs="ＭＳ Ｐゴシック"/>
                <w:kern w:val="0"/>
                <w:sz w:val="20"/>
              </w:rPr>
            </w:pPr>
          </w:p>
        </w:tc>
      </w:tr>
      <w:tr w:rsidR="00F4424D" w14:paraId="3F71A67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8533218" w14:textId="2972EF4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31</w:t>
            </w:r>
          </w:p>
        </w:tc>
        <w:tc>
          <w:tcPr>
            <w:tcW w:w="624" w:type="dxa"/>
            <w:tcBorders>
              <w:top w:val="single" w:sz="4" w:space="0" w:color="auto"/>
              <w:left w:val="nil"/>
              <w:bottom w:val="single" w:sz="4" w:space="0" w:color="auto"/>
              <w:right w:val="single" w:sz="4" w:space="0" w:color="auto"/>
            </w:tcBorders>
            <w:vAlign w:val="center"/>
          </w:tcPr>
          <w:p w14:paraId="0AB5AD92" w14:textId="6DC5677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D06E43" w14:textId="491F034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522F155" w14:textId="45CE1D9A"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1891206C" w14:textId="0F52701E"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295A136" w14:textId="1ED9F467" w:rsidR="00F4424D" w:rsidRDefault="00F4424D" w:rsidP="00F4424D">
            <w:pPr>
              <w:widowControl/>
              <w:jc w:val="center"/>
              <w:rPr>
                <w:rFonts w:ascii="ＭＳ 明朝" w:hAnsi="ＭＳ 明朝"/>
                <w:sz w:val="20"/>
              </w:rPr>
            </w:pPr>
            <w:r>
              <w:rPr>
                <w:rFonts w:ascii="ＭＳ 明朝" w:hAnsi="ＭＳ 明朝" w:hint="eastAsia"/>
                <w:sz w:val="20"/>
              </w:rPr>
              <w:t>①</w:t>
            </w:r>
          </w:p>
        </w:tc>
        <w:tc>
          <w:tcPr>
            <w:tcW w:w="624" w:type="dxa"/>
            <w:tcBorders>
              <w:top w:val="single" w:sz="4" w:space="0" w:color="auto"/>
              <w:left w:val="nil"/>
              <w:bottom w:val="single" w:sz="4" w:space="0" w:color="auto"/>
              <w:right w:val="single" w:sz="4" w:space="0" w:color="auto"/>
            </w:tcBorders>
            <w:vAlign w:val="center"/>
          </w:tcPr>
          <w:p w14:paraId="11563D28"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474E546" w14:textId="6550576F" w:rsidR="00F4424D" w:rsidRPr="007A0ED9" w:rsidRDefault="00F4424D" w:rsidP="00F4424D">
            <w:pPr>
              <w:widowControl/>
              <w:spacing w:line="300" w:lineRule="exact"/>
              <w:jc w:val="left"/>
            </w:pPr>
            <w:r w:rsidRPr="00033B3A">
              <w:rPr>
                <w:rFonts w:hint="eastAsia"/>
              </w:rPr>
              <w:t>排水処理施設内に脱水ケーキが滞ることがないよう適正に搬出すること。</w:t>
            </w:r>
          </w:p>
        </w:tc>
        <w:tc>
          <w:tcPr>
            <w:tcW w:w="992" w:type="dxa"/>
            <w:tcBorders>
              <w:top w:val="single" w:sz="4" w:space="0" w:color="auto"/>
              <w:left w:val="nil"/>
              <w:bottom w:val="single" w:sz="4" w:space="0" w:color="auto"/>
              <w:right w:val="single" w:sz="4" w:space="0" w:color="auto"/>
            </w:tcBorders>
            <w:vAlign w:val="center"/>
          </w:tcPr>
          <w:p w14:paraId="038C7BAF" w14:textId="77777777" w:rsidR="00F4424D" w:rsidRDefault="00F4424D" w:rsidP="00F4424D">
            <w:pPr>
              <w:widowControl/>
              <w:jc w:val="center"/>
              <w:rPr>
                <w:rFonts w:ascii="ＭＳ 明朝" w:hAnsi="ＭＳ 明朝" w:cs="ＭＳ Ｐゴシック"/>
                <w:kern w:val="0"/>
                <w:sz w:val="20"/>
              </w:rPr>
            </w:pPr>
          </w:p>
        </w:tc>
      </w:tr>
      <w:tr w:rsidR="00F4424D" w14:paraId="1C5E931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F449688" w14:textId="334C710A"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54FABE8" w14:textId="206C963D"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82CE93" w14:textId="00CC5E4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13BE1CC" w14:textId="3B48B104"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21524DD1" w14:textId="6EBBB247"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6D800465" w14:textId="144570F2" w:rsidR="00F4424D" w:rsidRDefault="00F4424D" w:rsidP="00F4424D">
            <w:pPr>
              <w:widowControl/>
              <w:jc w:val="center"/>
              <w:rPr>
                <w:rFonts w:ascii="ＭＳ 明朝" w:hAnsi="ＭＳ 明朝"/>
                <w:sz w:val="20"/>
              </w:rPr>
            </w:pPr>
            <w:r>
              <w:rPr>
                <w:rFonts w:ascii="ＭＳ 明朝" w:hAnsi="ＭＳ 明朝" w:hint="eastAsia"/>
                <w:sz w:val="20"/>
              </w:rPr>
              <w:t>②</w:t>
            </w:r>
          </w:p>
        </w:tc>
        <w:tc>
          <w:tcPr>
            <w:tcW w:w="624" w:type="dxa"/>
            <w:tcBorders>
              <w:top w:val="single" w:sz="4" w:space="0" w:color="auto"/>
              <w:left w:val="nil"/>
              <w:bottom w:val="single" w:sz="4" w:space="0" w:color="auto"/>
              <w:right w:val="single" w:sz="4" w:space="0" w:color="auto"/>
            </w:tcBorders>
            <w:vAlign w:val="center"/>
          </w:tcPr>
          <w:p w14:paraId="63357CBE"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5FF6E27" w14:textId="3333DC05" w:rsidR="00F4424D" w:rsidRPr="007A0ED9" w:rsidRDefault="00F4424D" w:rsidP="00F4424D">
            <w:pPr>
              <w:widowControl/>
              <w:spacing w:line="300" w:lineRule="exact"/>
              <w:jc w:val="left"/>
            </w:pPr>
            <w:r w:rsidRPr="00033B3A">
              <w:rPr>
                <w:rFonts w:hint="eastAsia"/>
              </w:rPr>
              <w:t>脱水ケーキを製品の原材料等の有用物として利用すること。ただし、排水処理施設内において行える作業は乾燥、破砕、造粒等の工程までとし、他の原料との混合、袋詰めなどの加工はできないものとする。</w:t>
            </w:r>
          </w:p>
        </w:tc>
        <w:tc>
          <w:tcPr>
            <w:tcW w:w="992" w:type="dxa"/>
            <w:tcBorders>
              <w:top w:val="single" w:sz="4" w:space="0" w:color="auto"/>
              <w:left w:val="nil"/>
              <w:bottom w:val="single" w:sz="4" w:space="0" w:color="auto"/>
              <w:right w:val="single" w:sz="4" w:space="0" w:color="auto"/>
            </w:tcBorders>
            <w:vAlign w:val="center"/>
          </w:tcPr>
          <w:p w14:paraId="03317B94" w14:textId="77777777" w:rsidR="00F4424D" w:rsidRDefault="00F4424D" w:rsidP="00F4424D">
            <w:pPr>
              <w:widowControl/>
              <w:jc w:val="center"/>
              <w:rPr>
                <w:rFonts w:ascii="ＭＳ 明朝" w:hAnsi="ＭＳ 明朝" w:cs="ＭＳ Ｐゴシック"/>
                <w:kern w:val="0"/>
                <w:sz w:val="20"/>
              </w:rPr>
            </w:pPr>
          </w:p>
        </w:tc>
      </w:tr>
      <w:tr w:rsidR="00F4424D" w14:paraId="6A834596"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7F3114" w14:textId="138A5DD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68ABE74" w14:textId="78F1855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B96172" w14:textId="64952575"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9DC558A" w14:textId="48CAE507"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04CA642E" w14:textId="2AC10A1F"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6371F267" w14:textId="747B891D"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256D5461"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E4AC37C" w14:textId="2EC1558E" w:rsidR="00F4424D" w:rsidRPr="00033B3A" w:rsidRDefault="00F4424D" w:rsidP="00F4424D">
            <w:pPr>
              <w:widowControl/>
              <w:spacing w:line="300" w:lineRule="exact"/>
              <w:jc w:val="left"/>
            </w:pPr>
            <w:r w:rsidRPr="00033B3A">
              <w:rPr>
                <w:rFonts w:hint="eastAsia"/>
              </w:rPr>
              <w:t>本事業で発生した脱水ケーキが再生利用先に搬入されたことを県企業庁が確認できるようにすること。</w:t>
            </w:r>
          </w:p>
        </w:tc>
        <w:tc>
          <w:tcPr>
            <w:tcW w:w="992" w:type="dxa"/>
            <w:tcBorders>
              <w:top w:val="single" w:sz="4" w:space="0" w:color="auto"/>
              <w:left w:val="nil"/>
              <w:bottom w:val="single" w:sz="4" w:space="0" w:color="auto"/>
              <w:right w:val="single" w:sz="4" w:space="0" w:color="auto"/>
            </w:tcBorders>
            <w:vAlign w:val="center"/>
          </w:tcPr>
          <w:p w14:paraId="453A595E" w14:textId="77777777" w:rsidR="00F4424D" w:rsidRDefault="00F4424D" w:rsidP="00F4424D">
            <w:pPr>
              <w:widowControl/>
              <w:jc w:val="center"/>
              <w:rPr>
                <w:rFonts w:ascii="ＭＳ 明朝" w:hAnsi="ＭＳ 明朝" w:cs="ＭＳ Ｐゴシック"/>
                <w:kern w:val="0"/>
                <w:sz w:val="20"/>
              </w:rPr>
            </w:pPr>
          </w:p>
        </w:tc>
      </w:tr>
      <w:tr w:rsidR="00F4424D" w14:paraId="31D68CE5"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D37B77F" w14:textId="71F977C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7D875195" w14:textId="5F220BCE"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B51C826" w14:textId="382BCE87"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B783FEF" w14:textId="039EF214"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F397D67" w14:textId="03B9A55D"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0B8CC07F" w14:textId="040987D4"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31C18727"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86AB3CA" w14:textId="68DB1518" w:rsidR="00F4424D" w:rsidRPr="00033B3A" w:rsidRDefault="00F4424D" w:rsidP="00F4424D">
            <w:pPr>
              <w:pStyle w:val="af8"/>
              <w:ind w:leftChars="0" w:left="0" w:firstLineChars="0" w:firstLine="0"/>
            </w:pPr>
            <w:r w:rsidRPr="00033B3A">
              <w:rPr>
                <w:rFonts w:hint="eastAsia"/>
              </w:rPr>
              <w:t>産業廃棄物として</w:t>
            </w:r>
            <w:r w:rsidR="009E69FD">
              <w:rPr>
                <w:rFonts w:hint="eastAsia"/>
              </w:rPr>
              <w:t>搬出</w:t>
            </w:r>
            <w:r w:rsidRPr="00033B3A">
              <w:rPr>
                <w:rFonts w:hint="eastAsia"/>
              </w:rPr>
              <w:t>する場合は、事業者が排出者としてマニフェストを交付するとともに、マニフェストの回収及び照合を行い、適切に処分が完了したことを確認することとする。</w:t>
            </w:r>
          </w:p>
        </w:tc>
        <w:tc>
          <w:tcPr>
            <w:tcW w:w="992" w:type="dxa"/>
            <w:tcBorders>
              <w:top w:val="single" w:sz="4" w:space="0" w:color="auto"/>
              <w:left w:val="nil"/>
              <w:bottom w:val="single" w:sz="4" w:space="0" w:color="auto"/>
              <w:right w:val="single" w:sz="4" w:space="0" w:color="auto"/>
            </w:tcBorders>
            <w:vAlign w:val="center"/>
          </w:tcPr>
          <w:p w14:paraId="6080374E" w14:textId="77777777" w:rsidR="00F4424D" w:rsidRDefault="00F4424D" w:rsidP="00F4424D">
            <w:pPr>
              <w:widowControl/>
              <w:jc w:val="center"/>
              <w:rPr>
                <w:rFonts w:ascii="ＭＳ 明朝" w:hAnsi="ＭＳ 明朝" w:cs="ＭＳ Ｐゴシック"/>
                <w:kern w:val="0"/>
                <w:sz w:val="20"/>
              </w:rPr>
            </w:pPr>
          </w:p>
        </w:tc>
      </w:tr>
      <w:tr w:rsidR="00F4424D" w14:paraId="79EC429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9555479" w14:textId="28C9B57F"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996B00C" w14:textId="41E3071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4ECB393" w14:textId="3D93A21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07B1C182" w14:textId="63BD6687"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4959470E" w14:textId="741328A6"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0107D216" w14:textId="1E0B5FD1"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24133BFC"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0F0E98C" w14:textId="23F3D34B" w:rsidR="00F4424D" w:rsidRPr="00033B3A" w:rsidRDefault="00F4424D" w:rsidP="00F4424D">
            <w:pPr>
              <w:widowControl/>
              <w:spacing w:line="300" w:lineRule="exact"/>
              <w:jc w:val="left"/>
            </w:pPr>
            <w:r w:rsidRPr="00033B3A">
              <w:rPr>
                <w:rFonts w:hint="eastAsia"/>
              </w:rPr>
              <w:t>有価物として</w:t>
            </w:r>
            <w:r w:rsidR="0032343A">
              <w:rPr>
                <w:rFonts w:hint="eastAsia"/>
              </w:rPr>
              <w:t>搬出</w:t>
            </w:r>
            <w:r w:rsidRPr="00033B3A">
              <w:rPr>
                <w:rFonts w:hint="eastAsia"/>
              </w:rPr>
              <w:t>する場合においては、マニフェストに準じた記載事項を備える受入証明書等により確認することとする。</w:t>
            </w:r>
            <w:r w:rsidR="007426C4" w:rsidRPr="00033B3A">
              <w:rPr>
                <w:rFonts w:hint="eastAsia"/>
              </w:rPr>
              <w:t>なお、脱水ケーキ量の確認は、乾燥重量に換算した数値で行うものとする。</w:t>
            </w:r>
          </w:p>
        </w:tc>
        <w:tc>
          <w:tcPr>
            <w:tcW w:w="992" w:type="dxa"/>
            <w:tcBorders>
              <w:top w:val="single" w:sz="4" w:space="0" w:color="auto"/>
              <w:left w:val="nil"/>
              <w:bottom w:val="single" w:sz="4" w:space="0" w:color="auto"/>
              <w:right w:val="single" w:sz="4" w:space="0" w:color="auto"/>
            </w:tcBorders>
            <w:vAlign w:val="center"/>
          </w:tcPr>
          <w:p w14:paraId="053C6B47" w14:textId="77777777" w:rsidR="00F4424D" w:rsidRDefault="00F4424D" w:rsidP="00F4424D">
            <w:pPr>
              <w:widowControl/>
              <w:jc w:val="center"/>
              <w:rPr>
                <w:rFonts w:ascii="ＭＳ 明朝" w:hAnsi="ＭＳ 明朝" w:cs="ＭＳ Ｐゴシック"/>
                <w:kern w:val="0"/>
                <w:sz w:val="20"/>
              </w:rPr>
            </w:pPr>
          </w:p>
        </w:tc>
      </w:tr>
      <w:tr w:rsidR="00F4424D" w14:paraId="71A2881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3F76D2" w14:textId="481DF9D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17BE2B7C" w14:textId="27E0D47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596FBAD" w14:textId="774369DD"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C420E90" w14:textId="7041298F"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4D3587BF" w14:textId="0EE450E8"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9A597A3" w14:textId="1C416891" w:rsidR="00F4424D" w:rsidRDefault="00F4424D" w:rsidP="00F4424D">
            <w:pPr>
              <w:widowControl/>
              <w:jc w:val="center"/>
              <w:rPr>
                <w:rFonts w:ascii="ＭＳ 明朝" w:hAnsi="ＭＳ 明朝"/>
                <w:sz w:val="20"/>
              </w:rPr>
            </w:pPr>
            <w:r>
              <w:rPr>
                <w:rFonts w:ascii="ＭＳ 明朝" w:hAnsi="ＭＳ 明朝" w:hint="eastAsia"/>
                <w:sz w:val="20"/>
              </w:rPr>
              <w:t>④</w:t>
            </w:r>
          </w:p>
        </w:tc>
        <w:tc>
          <w:tcPr>
            <w:tcW w:w="624" w:type="dxa"/>
            <w:tcBorders>
              <w:top w:val="single" w:sz="4" w:space="0" w:color="auto"/>
              <w:left w:val="nil"/>
              <w:bottom w:val="single" w:sz="4" w:space="0" w:color="auto"/>
              <w:right w:val="single" w:sz="4" w:space="0" w:color="auto"/>
            </w:tcBorders>
            <w:vAlign w:val="center"/>
          </w:tcPr>
          <w:p w14:paraId="00B6F540"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05EB5219" w14:textId="11396ED1" w:rsidR="00F4424D" w:rsidRPr="00033B3A" w:rsidRDefault="00F4424D" w:rsidP="00F4424D">
            <w:pPr>
              <w:widowControl/>
              <w:spacing w:line="300" w:lineRule="exact"/>
              <w:jc w:val="left"/>
            </w:pPr>
            <w:r w:rsidRPr="00033B3A">
              <w:rPr>
                <w:rFonts w:hint="eastAsia"/>
              </w:rPr>
              <w:t>脱水ケーキの保管及び運搬に当たっては、当該排水処理施設の内外を問わず飛散、脱落等がないよう、また保管場所以外に脱水ケーキが放置されることがないよう適正に管理すること。</w:t>
            </w:r>
          </w:p>
        </w:tc>
        <w:tc>
          <w:tcPr>
            <w:tcW w:w="992" w:type="dxa"/>
            <w:tcBorders>
              <w:top w:val="single" w:sz="4" w:space="0" w:color="auto"/>
              <w:left w:val="nil"/>
              <w:bottom w:val="single" w:sz="4" w:space="0" w:color="auto"/>
              <w:right w:val="single" w:sz="4" w:space="0" w:color="auto"/>
            </w:tcBorders>
            <w:vAlign w:val="center"/>
          </w:tcPr>
          <w:p w14:paraId="2FB94540" w14:textId="77777777" w:rsidR="00F4424D" w:rsidRDefault="00F4424D" w:rsidP="00F4424D">
            <w:pPr>
              <w:widowControl/>
              <w:jc w:val="center"/>
              <w:rPr>
                <w:rFonts w:ascii="ＭＳ 明朝" w:hAnsi="ＭＳ 明朝" w:cs="ＭＳ Ｐゴシック"/>
                <w:kern w:val="0"/>
                <w:sz w:val="20"/>
              </w:rPr>
            </w:pPr>
          </w:p>
        </w:tc>
      </w:tr>
      <w:tr w:rsidR="006B7AA0" w14:paraId="6FC2D68C"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066BC3A" w14:textId="3548FB17"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31</w:t>
            </w:r>
          </w:p>
        </w:tc>
        <w:tc>
          <w:tcPr>
            <w:tcW w:w="624" w:type="dxa"/>
            <w:tcBorders>
              <w:top w:val="single" w:sz="4" w:space="0" w:color="auto"/>
              <w:left w:val="nil"/>
              <w:bottom w:val="single" w:sz="4" w:space="0" w:color="auto"/>
              <w:right w:val="single" w:sz="4" w:space="0" w:color="auto"/>
            </w:tcBorders>
            <w:vAlign w:val="center"/>
          </w:tcPr>
          <w:p w14:paraId="504FB424" w14:textId="4BD575A6"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CBEB653" w14:textId="570F4868"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5B65618C" w14:textId="0A1B7C12"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B72F7">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B5C1811" w14:textId="64EDC30E" w:rsidR="006B7AA0" w:rsidRDefault="006B7AA0" w:rsidP="006B7AA0">
            <w:pPr>
              <w:widowControl/>
              <w:jc w:val="center"/>
              <w:rPr>
                <w:rFonts w:ascii="ＭＳ 明朝" w:hAnsi="ＭＳ 明朝"/>
                <w:sz w:val="20"/>
              </w:rPr>
            </w:pPr>
            <w:r>
              <w:rPr>
                <w:rFonts w:ascii="ＭＳ 明朝" w:hAnsi="ＭＳ 明朝" w:hint="eastAsia"/>
                <w:sz w:val="20"/>
              </w:rPr>
              <w:t>(</w:t>
            </w:r>
            <w:r w:rsidR="000B72F7">
              <w:rPr>
                <w:rFonts w:ascii="ＭＳ 明朝" w:hAnsi="ＭＳ 明朝" w:hint="eastAsia"/>
                <w:sz w:val="20"/>
              </w:rPr>
              <w:t>ア</w:t>
            </w: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771426B4" w14:textId="1060E98C" w:rsidR="006B7AA0" w:rsidRDefault="006B7AA0" w:rsidP="006B7AA0">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5B1DC21F" w14:textId="77777777" w:rsidR="006B7AA0" w:rsidRDefault="006B7AA0" w:rsidP="006B7AA0">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FAD0D7C" w14:textId="7F455811" w:rsidR="006B7AA0" w:rsidRPr="00033B3A" w:rsidRDefault="00B07655" w:rsidP="006B7AA0">
            <w:pPr>
              <w:widowControl/>
              <w:spacing w:line="300" w:lineRule="exact"/>
              <w:jc w:val="left"/>
            </w:pPr>
            <w:r w:rsidRPr="00033B3A">
              <w:rPr>
                <w:rFonts w:hint="eastAsia"/>
              </w:rPr>
              <w:t>業務日は、土曜日、日曜日及び国民の祝日に関する法律に定める休日並びに年末年始（</w:t>
            </w:r>
            <w:r w:rsidRPr="00033B3A">
              <w:t>12</w:t>
            </w:r>
            <w:r w:rsidRPr="00033B3A">
              <w:rPr>
                <w:rFonts w:hint="eastAsia"/>
              </w:rPr>
              <w:t>月</w:t>
            </w:r>
            <w:r w:rsidRPr="00033B3A">
              <w:t>29</w:t>
            </w:r>
            <w:r w:rsidRPr="00033B3A">
              <w:t>日から翌年の</w:t>
            </w:r>
            <w:r w:rsidRPr="00033B3A">
              <w:t>1</w:t>
            </w:r>
            <w:r w:rsidRPr="00033B3A">
              <w:t>月</w:t>
            </w:r>
            <w:r w:rsidRPr="00033B3A">
              <w:t>3</w:t>
            </w:r>
            <w:r w:rsidRPr="00033B3A">
              <w:t>日）を除く毎日とするが、事業者が業務上必要と認めた場合は、</w:t>
            </w:r>
            <w:r w:rsidRPr="00033B3A">
              <w:rPr>
                <w:rFonts w:hint="eastAsia"/>
              </w:rPr>
              <w:t>県企業庁と協議の上で変更することができるものとする。なお、県企業庁の指示により上記業務日を変更する場合もあるが、この場合、事業者は速やかに作業従事者の調整やその他の条件を整え、これに応ずるものとする。</w:t>
            </w:r>
          </w:p>
        </w:tc>
        <w:tc>
          <w:tcPr>
            <w:tcW w:w="992" w:type="dxa"/>
            <w:tcBorders>
              <w:top w:val="single" w:sz="4" w:space="0" w:color="auto"/>
              <w:left w:val="nil"/>
              <w:bottom w:val="single" w:sz="4" w:space="0" w:color="auto"/>
              <w:right w:val="single" w:sz="4" w:space="0" w:color="auto"/>
            </w:tcBorders>
            <w:vAlign w:val="center"/>
          </w:tcPr>
          <w:p w14:paraId="4CEB08F1" w14:textId="77777777" w:rsidR="006B7AA0" w:rsidRDefault="006B7AA0" w:rsidP="006B7AA0">
            <w:pPr>
              <w:widowControl/>
              <w:jc w:val="center"/>
              <w:rPr>
                <w:rFonts w:ascii="ＭＳ 明朝" w:hAnsi="ＭＳ 明朝" w:cs="ＭＳ Ｐゴシック"/>
                <w:kern w:val="0"/>
                <w:sz w:val="20"/>
              </w:rPr>
            </w:pPr>
          </w:p>
        </w:tc>
      </w:tr>
      <w:tr w:rsidR="002C4483" w14:paraId="6AC97CC2"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49F203A" w14:textId="3F3339E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31</w:t>
            </w:r>
          </w:p>
        </w:tc>
        <w:tc>
          <w:tcPr>
            <w:tcW w:w="624" w:type="dxa"/>
            <w:tcBorders>
              <w:top w:val="single" w:sz="4" w:space="0" w:color="auto"/>
              <w:left w:val="nil"/>
              <w:bottom w:val="single" w:sz="4" w:space="0" w:color="auto"/>
              <w:right w:val="single" w:sz="4" w:space="0" w:color="auto"/>
            </w:tcBorders>
            <w:vAlign w:val="center"/>
          </w:tcPr>
          <w:p w14:paraId="47A43A7F" w14:textId="2B4240A5"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264E36C" w14:textId="27B6C3F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3754C12" w14:textId="2988EC9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5F44453" w14:textId="154C5508"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36EE29C0"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9C47F7E"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25BEF53" w14:textId="2DA6F0E4" w:rsidR="002C4483" w:rsidRPr="002C4483" w:rsidRDefault="002C4483" w:rsidP="002C4483">
            <w:r w:rsidRPr="00033B3A">
              <w:rPr>
                <w:rFonts w:hint="eastAsia"/>
              </w:rPr>
              <w:t>業務時間は、業務日における</w:t>
            </w:r>
            <w:r w:rsidRPr="00033B3A">
              <w:t>8</w:t>
            </w:r>
            <w:r w:rsidRPr="00033B3A">
              <w:t>時</w:t>
            </w:r>
            <w:r w:rsidRPr="00033B3A">
              <w:t>30</w:t>
            </w:r>
            <w:r w:rsidRPr="00033B3A">
              <w:t>分から</w:t>
            </w:r>
            <w:r w:rsidRPr="00033B3A">
              <w:t>17</w:t>
            </w:r>
            <w:r w:rsidRPr="00033B3A">
              <w:t>時</w:t>
            </w:r>
            <w:r w:rsidRPr="00033B3A">
              <w:t>15</w:t>
            </w:r>
            <w:r w:rsidRPr="00033B3A">
              <w:t>分まで</w:t>
            </w:r>
            <w:r w:rsidRPr="00033B3A">
              <w:rPr>
                <w:rFonts w:hint="eastAsia"/>
              </w:rPr>
              <w:t>を原則</w:t>
            </w:r>
            <w:r w:rsidRPr="00033B3A">
              <w:t>とする（休憩時間</w:t>
            </w:r>
            <w:r w:rsidRPr="00033B3A">
              <w:t>60</w:t>
            </w:r>
            <w:r w:rsidRPr="00033B3A">
              <w:t>分間を含</w:t>
            </w:r>
            <w:r w:rsidRPr="00033B3A">
              <w:rPr>
                <w:rFonts w:hint="eastAsia"/>
              </w:rPr>
              <w:t>む）が、事業者が業務上必要と認めた場合は、県企業庁と協議の上で変更することができるものとする。</w:t>
            </w:r>
          </w:p>
        </w:tc>
        <w:tc>
          <w:tcPr>
            <w:tcW w:w="992" w:type="dxa"/>
            <w:tcBorders>
              <w:top w:val="single" w:sz="4" w:space="0" w:color="auto"/>
              <w:left w:val="nil"/>
              <w:bottom w:val="single" w:sz="4" w:space="0" w:color="auto"/>
              <w:right w:val="single" w:sz="4" w:space="0" w:color="auto"/>
            </w:tcBorders>
            <w:vAlign w:val="center"/>
          </w:tcPr>
          <w:p w14:paraId="0BF901DF" w14:textId="77777777" w:rsidR="002C4483" w:rsidRDefault="002C4483" w:rsidP="002C4483">
            <w:pPr>
              <w:widowControl/>
              <w:jc w:val="center"/>
              <w:rPr>
                <w:rFonts w:ascii="ＭＳ 明朝" w:hAnsi="ＭＳ 明朝" w:cs="ＭＳ Ｐゴシック"/>
                <w:kern w:val="0"/>
                <w:sz w:val="20"/>
              </w:rPr>
            </w:pPr>
          </w:p>
        </w:tc>
      </w:tr>
      <w:tr w:rsidR="002C4483" w14:paraId="5088FB0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BCD015A" w14:textId="496FDADB"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32</w:t>
            </w:r>
          </w:p>
        </w:tc>
        <w:tc>
          <w:tcPr>
            <w:tcW w:w="624" w:type="dxa"/>
            <w:tcBorders>
              <w:top w:val="single" w:sz="4" w:space="0" w:color="auto"/>
              <w:left w:val="nil"/>
              <w:bottom w:val="single" w:sz="4" w:space="0" w:color="auto"/>
              <w:right w:val="single" w:sz="4" w:space="0" w:color="auto"/>
            </w:tcBorders>
            <w:vAlign w:val="center"/>
          </w:tcPr>
          <w:p w14:paraId="02B9C6B8" w14:textId="30F4DA9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C093F69" w14:textId="3C71FB3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9D26C52" w14:textId="2A0F1D1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8927A15" w14:textId="4CB1D8B3" w:rsidR="002C4483" w:rsidRDefault="002C4483" w:rsidP="002C4483">
            <w:pPr>
              <w:widowControl/>
              <w:jc w:val="center"/>
              <w:rPr>
                <w:rFonts w:ascii="ＭＳ 明朝" w:hAnsi="ＭＳ 明朝"/>
                <w:sz w:val="20"/>
              </w:rPr>
            </w:pPr>
            <w:r>
              <w:rPr>
                <w:rFonts w:ascii="ＭＳ 明朝" w:hAnsi="ＭＳ 明朝" w:hint="eastAsia"/>
                <w:sz w:val="20"/>
              </w:rPr>
              <w:t xml:space="preserve">(ア)　</w:t>
            </w:r>
          </w:p>
        </w:tc>
        <w:tc>
          <w:tcPr>
            <w:tcW w:w="624" w:type="dxa"/>
            <w:tcBorders>
              <w:top w:val="single" w:sz="4" w:space="0" w:color="auto"/>
              <w:left w:val="nil"/>
              <w:bottom w:val="single" w:sz="4" w:space="0" w:color="auto"/>
              <w:right w:val="single" w:sz="4" w:space="0" w:color="auto"/>
            </w:tcBorders>
            <w:vAlign w:val="center"/>
          </w:tcPr>
          <w:p w14:paraId="46622782" w14:textId="5DD31BE0"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E9282B0"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5AC7953" w14:textId="4379EFA0" w:rsidR="002C4483" w:rsidRPr="004F0A41" w:rsidRDefault="002C4483" w:rsidP="002C4483">
            <w:r w:rsidRPr="00033B3A">
              <w:rPr>
                <w:rFonts w:hint="eastAsia"/>
              </w:rPr>
              <w:t>故障等により、排水処理施設の全部又は一部の機能が停止した場合においても、早急に復旧できるようにすること。</w:t>
            </w:r>
          </w:p>
        </w:tc>
        <w:tc>
          <w:tcPr>
            <w:tcW w:w="992" w:type="dxa"/>
            <w:tcBorders>
              <w:top w:val="single" w:sz="4" w:space="0" w:color="auto"/>
              <w:left w:val="nil"/>
              <w:bottom w:val="single" w:sz="4" w:space="0" w:color="auto"/>
              <w:right w:val="single" w:sz="4" w:space="0" w:color="auto"/>
            </w:tcBorders>
            <w:vAlign w:val="center"/>
          </w:tcPr>
          <w:p w14:paraId="14B72166" w14:textId="77777777" w:rsidR="002C4483" w:rsidRDefault="002C4483" w:rsidP="002C4483">
            <w:pPr>
              <w:widowControl/>
              <w:jc w:val="center"/>
              <w:rPr>
                <w:rFonts w:ascii="ＭＳ 明朝" w:hAnsi="ＭＳ 明朝" w:cs="ＭＳ Ｐゴシック"/>
                <w:kern w:val="0"/>
                <w:sz w:val="20"/>
              </w:rPr>
            </w:pPr>
          </w:p>
        </w:tc>
      </w:tr>
      <w:tr w:rsidR="002C4483" w14:paraId="6B26239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AA6CD5" w14:textId="25663D64"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32</w:t>
            </w:r>
          </w:p>
        </w:tc>
        <w:tc>
          <w:tcPr>
            <w:tcW w:w="624" w:type="dxa"/>
            <w:tcBorders>
              <w:top w:val="single" w:sz="4" w:space="0" w:color="auto"/>
              <w:left w:val="nil"/>
              <w:bottom w:val="single" w:sz="4" w:space="0" w:color="auto"/>
              <w:right w:val="single" w:sz="4" w:space="0" w:color="auto"/>
            </w:tcBorders>
            <w:vAlign w:val="center"/>
          </w:tcPr>
          <w:p w14:paraId="1F1E0903" w14:textId="2303687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E4C8590" w14:textId="54CA57B8"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8ACDE79" w14:textId="14FA406C"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ADF96C8" w14:textId="6CE7B3DD"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4EA853CB" w14:textId="35567105"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AA3641F"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5944B6C7" w14:textId="75D173F5" w:rsidR="002C4483" w:rsidRPr="00033B3A" w:rsidRDefault="002C4483" w:rsidP="002C4483">
            <w:pPr>
              <w:widowControl/>
              <w:spacing w:line="300" w:lineRule="exact"/>
              <w:jc w:val="left"/>
            </w:pPr>
            <w:r w:rsidRPr="00033B3A">
              <w:rPr>
                <w:rFonts w:hint="eastAsia"/>
              </w:rPr>
              <w:t>災害や事故が発生した場合においては、応急措置を講じ被害を最小限に抑え、速やかに本格復旧できるようにすること。</w:t>
            </w:r>
          </w:p>
        </w:tc>
        <w:tc>
          <w:tcPr>
            <w:tcW w:w="992" w:type="dxa"/>
            <w:tcBorders>
              <w:top w:val="single" w:sz="4" w:space="0" w:color="auto"/>
              <w:left w:val="nil"/>
              <w:bottom w:val="single" w:sz="4" w:space="0" w:color="auto"/>
              <w:right w:val="single" w:sz="4" w:space="0" w:color="auto"/>
            </w:tcBorders>
            <w:vAlign w:val="center"/>
          </w:tcPr>
          <w:p w14:paraId="3C24CF01" w14:textId="77777777" w:rsidR="002C4483" w:rsidRDefault="002C4483" w:rsidP="002C4483">
            <w:pPr>
              <w:widowControl/>
              <w:jc w:val="center"/>
              <w:rPr>
                <w:rFonts w:ascii="ＭＳ 明朝" w:hAnsi="ＭＳ 明朝" w:cs="ＭＳ Ｐゴシック"/>
                <w:kern w:val="0"/>
                <w:sz w:val="20"/>
              </w:rPr>
            </w:pPr>
          </w:p>
        </w:tc>
      </w:tr>
      <w:tr w:rsidR="002C4483" w14:paraId="130652A2"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CA778B1" w14:textId="08B0442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C0930">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FCE2998" w14:textId="1206F24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31E7978" w14:textId="2F88591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326D4DA" w14:textId="3B3B8BC5"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23C06406" w14:textId="375AAABE" w:rsidR="002C4483" w:rsidRDefault="002C4483" w:rsidP="002C4483">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26C9EFD5" w14:textId="2C5513B3"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C0273F4"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5272C9B" w14:textId="5609E977" w:rsidR="002C4483" w:rsidRPr="00033B3A" w:rsidRDefault="002C4483" w:rsidP="002C4483">
            <w:pPr>
              <w:widowControl/>
              <w:spacing w:line="300" w:lineRule="exact"/>
              <w:jc w:val="left"/>
            </w:pPr>
            <w:r w:rsidRPr="00033B3A">
              <w:rPr>
                <w:rFonts w:hint="eastAsia"/>
              </w:rPr>
              <w:t>何らかの原因で排水処理施設が通常の機能を損ない、浄水発生土の受入、上澄水の返送等浄水場の運転に支障を来すおそれのある場合には速やかに浄水場へ連絡すること。</w:t>
            </w:r>
          </w:p>
        </w:tc>
        <w:tc>
          <w:tcPr>
            <w:tcW w:w="992" w:type="dxa"/>
            <w:tcBorders>
              <w:top w:val="single" w:sz="4" w:space="0" w:color="auto"/>
              <w:left w:val="nil"/>
              <w:bottom w:val="single" w:sz="4" w:space="0" w:color="auto"/>
              <w:right w:val="single" w:sz="4" w:space="0" w:color="auto"/>
            </w:tcBorders>
            <w:vAlign w:val="center"/>
          </w:tcPr>
          <w:p w14:paraId="7AE735C2" w14:textId="77777777" w:rsidR="002C4483" w:rsidRDefault="002C4483" w:rsidP="002C4483">
            <w:pPr>
              <w:widowControl/>
              <w:jc w:val="center"/>
              <w:rPr>
                <w:rFonts w:ascii="ＭＳ 明朝" w:hAnsi="ＭＳ 明朝" w:cs="ＭＳ Ｐゴシック"/>
                <w:kern w:val="0"/>
                <w:sz w:val="20"/>
              </w:rPr>
            </w:pPr>
          </w:p>
        </w:tc>
      </w:tr>
      <w:tr w:rsidR="002C4483" w14:paraId="3760CAE4"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DF2F571" w14:textId="6BDF5E3A"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C0930">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CBE9657" w14:textId="1F561ED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9A5A79" w14:textId="45E95952"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A8DD01E" w14:textId="6C9034C4"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4D75C1A0" w14:textId="41DA3959" w:rsidR="002C4483" w:rsidRDefault="002C4483" w:rsidP="002C4483">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3991EFD7" w14:textId="1D7A9759"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EAAE758"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D79E572" w14:textId="0A9B0A63" w:rsidR="002C4483" w:rsidRPr="00033B3A" w:rsidRDefault="002C4483" w:rsidP="002C4483">
            <w:pPr>
              <w:widowControl/>
              <w:spacing w:line="300" w:lineRule="exact"/>
              <w:jc w:val="left"/>
            </w:pPr>
            <w:r>
              <w:rPr>
                <w:rFonts w:hint="eastAsia"/>
              </w:rPr>
              <w:t>何らかの原因で浄水場が通常の機能を損ない、排水処理施設への送泥、上澄水の受入等が予定どおり行えなくなり、県企業庁が排水処理施設運転の停止を求めた場合、事業者は浄水場の復旧を最優先に考えこれに応じること。</w:t>
            </w:r>
          </w:p>
        </w:tc>
        <w:tc>
          <w:tcPr>
            <w:tcW w:w="992" w:type="dxa"/>
            <w:tcBorders>
              <w:top w:val="single" w:sz="4" w:space="0" w:color="auto"/>
              <w:left w:val="nil"/>
              <w:bottom w:val="single" w:sz="4" w:space="0" w:color="auto"/>
              <w:right w:val="single" w:sz="4" w:space="0" w:color="auto"/>
            </w:tcBorders>
            <w:vAlign w:val="center"/>
          </w:tcPr>
          <w:p w14:paraId="78643561" w14:textId="77777777" w:rsidR="002C4483" w:rsidRDefault="002C4483" w:rsidP="002C4483">
            <w:pPr>
              <w:widowControl/>
              <w:jc w:val="center"/>
              <w:rPr>
                <w:rFonts w:ascii="ＭＳ 明朝" w:hAnsi="ＭＳ 明朝" w:cs="ＭＳ Ｐゴシック"/>
                <w:kern w:val="0"/>
                <w:sz w:val="20"/>
              </w:rPr>
            </w:pPr>
          </w:p>
        </w:tc>
      </w:tr>
      <w:tr w:rsidR="002C4483" w14:paraId="62550A50"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F277D6E" w14:textId="268E301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2C0A38">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903DB32" w14:textId="7CA72EB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3FCFF49" w14:textId="34B771E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BDA3923" w14:textId="7964055D"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1DCEAE3C" w14:textId="77966622" w:rsidR="002C4483" w:rsidRDefault="002C4483" w:rsidP="002C4483">
            <w:pPr>
              <w:widowControl/>
              <w:jc w:val="center"/>
              <w:rPr>
                <w:rFonts w:ascii="ＭＳ 明朝" w:hAnsi="ＭＳ 明朝"/>
                <w:sz w:val="20"/>
              </w:rPr>
            </w:pPr>
            <w:r>
              <w:rPr>
                <w:rFonts w:ascii="ＭＳ 明朝" w:hAnsi="ＭＳ 明朝" w:hint="eastAsia"/>
                <w:sz w:val="20"/>
              </w:rPr>
              <w:t xml:space="preserve">(ア)　</w:t>
            </w:r>
          </w:p>
        </w:tc>
        <w:tc>
          <w:tcPr>
            <w:tcW w:w="624" w:type="dxa"/>
            <w:tcBorders>
              <w:top w:val="single" w:sz="4" w:space="0" w:color="auto"/>
              <w:left w:val="nil"/>
              <w:bottom w:val="single" w:sz="4" w:space="0" w:color="auto"/>
              <w:right w:val="single" w:sz="4" w:space="0" w:color="auto"/>
            </w:tcBorders>
            <w:vAlign w:val="center"/>
          </w:tcPr>
          <w:p w14:paraId="1CFF0852"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EEEE111"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2D3D3A9E" w14:textId="163604CB" w:rsidR="002C4483" w:rsidRPr="00033B3A" w:rsidRDefault="002C4483" w:rsidP="002C4483">
            <w:pPr>
              <w:widowControl/>
              <w:spacing w:line="300" w:lineRule="exact"/>
              <w:jc w:val="left"/>
            </w:pPr>
            <w:r>
              <w:rPr>
                <w:rFonts w:hint="eastAsia"/>
              </w:rPr>
              <w:t>施設の維持管理に当たっては、「</w:t>
            </w:r>
            <w:r w:rsidRPr="00E74357">
              <w:rPr>
                <w:rFonts w:hint="eastAsia"/>
              </w:rPr>
              <w:t>神奈川県生活環境の保全等に関する条例</w:t>
            </w:r>
            <w:r>
              <w:rPr>
                <w:rFonts w:hint="eastAsia"/>
              </w:rPr>
              <w:t>」に基づくこととし、周囲の生活環境を損ねることのないようにすること。</w:t>
            </w:r>
          </w:p>
        </w:tc>
        <w:tc>
          <w:tcPr>
            <w:tcW w:w="992" w:type="dxa"/>
            <w:tcBorders>
              <w:top w:val="single" w:sz="4" w:space="0" w:color="auto"/>
              <w:left w:val="nil"/>
              <w:bottom w:val="single" w:sz="4" w:space="0" w:color="auto"/>
              <w:right w:val="single" w:sz="4" w:space="0" w:color="auto"/>
            </w:tcBorders>
            <w:vAlign w:val="center"/>
          </w:tcPr>
          <w:p w14:paraId="20FE998A" w14:textId="77777777" w:rsidR="002C4483" w:rsidRDefault="002C4483" w:rsidP="002C4483">
            <w:pPr>
              <w:widowControl/>
              <w:jc w:val="center"/>
              <w:rPr>
                <w:rFonts w:ascii="ＭＳ 明朝" w:hAnsi="ＭＳ 明朝" w:cs="ＭＳ Ｐゴシック"/>
                <w:kern w:val="0"/>
                <w:sz w:val="20"/>
              </w:rPr>
            </w:pPr>
          </w:p>
        </w:tc>
      </w:tr>
      <w:tr w:rsidR="002C4483" w14:paraId="6872C915"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B6D851C" w14:textId="42D5631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0A38">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9866E6" w14:textId="3CDDECB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8B07CB1" w14:textId="28CE200A"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65AC64F2" w14:textId="06AFDC07"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21A97F2B" w14:textId="15152D42"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7E8053A2"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C1564D7"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BCA50A9" w14:textId="23FE4C97" w:rsidR="002C4483" w:rsidRPr="00425FE7" w:rsidRDefault="002C4483" w:rsidP="002C4483">
            <w:r>
              <w:rPr>
                <w:rFonts w:hint="eastAsia"/>
              </w:rPr>
              <w:t>建設工事関係車</w:t>
            </w:r>
            <w:r w:rsidRPr="00033B3A">
              <w:rPr>
                <w:rFonts w:hint="eastAsia"/>
              </w:rPr>
              <w:t>両、脱水ケーキ搬出車</w:t>
            </w:r>
            <w:r>
              <w:rPr>
                <w:rFonts w:hint="eastAsia"/>
              </w:rPr>
              <w:t>両等の通行に当たっては、適切な交通安全対策を講じること。</w:t>
            </w:r>
          </w:p>
        </w:tc>
        <w:tc>
          <w:tcPr>
            <w:tcW w:w="992" w:type="dxa"/>
            <w:tcBorders>
              <w:top w:val="single" w:sz="4" w:space="0" w:color="auto"/>
              <w:left w:val="nil"/>
              <w:bottom w:val="single" w:sz="4" w:space="0" w:color="auto"/>
              <w:right w:val="single" w:sz="4" w:space="0" w:color="auto"/>
            </w:tcBorders>
            <w:vAlign w:val="center"/>
          </w:tcPr>
          <w:p w14:paraId="1B856B51" w14:textId="77777777" w:rsidR="002C4483" w:rsidRDefault="002C4483" w:rsidP="002C4483">
            <w:pPr>
              <w:widowControl/>
              <w:jc w:val="center"/>
              <w:rPr>
                <w:rFonts w:ascii="ＭＳ 明朝" w:hAnsi="ＭＳ 明朝" w:cs="ＭＳ Ｐゴシック"/>
                <w:kern w:val="0"/>
                <w:sz w:val="20"/>
              </w:rPr>
            </w:pPr>
          </w:p>
        </w:tc>
      </w:tr>
      <w:tr w:rsidR="002C4483" w14:paraId="066CB81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6A6FCD8" w14:textId="14522ED8"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0A38">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F3ED9E3" w14:textId="21385517"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939B721" w14:textId="092522B5"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0633226A" w14:textId="70B13AF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72BC0389" w14:textId="29010C18" w:rsidR="002C4483" w:rsidRDefault="002C4483" w:rsidP="002C4483">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31E0A677"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25EFB46"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0DA7050" w14:textId="195A3659" w:rsidR="002C4483" w:rsidRPr="00033B3A" w:rsidRDefault="002C4483" w:rsidP="002C4483">
            <w:pPr>
              <w:widowControl/>
              <w:spacing w:line="300" w:lineRule="exact"/>
              <w:jc w:val="left"/>
            </w:pPr>
            <w:r w:rsidRPr="00866526">
              <w:rPr>
                <w:rFonts w:hint="eastAsia"/>
              </w:rPr>
              <w:t>本事業の実施に当たっては、地球環境に配慮した事業の計画・実施に努めること。</w:t>
            </w:r>
          </w:p>
        </w:tc>
        <w:tc>
          <w:tcPr>
            <w:tcW w:w="992" w:type="dxa"/>
            <w:tcBorders>
              <w:top w:val="single" w:sz="4" w:space="0" w:color="auto"/>
              <w:left w:val="nil"/>
              <w:bottom w:val="single" w:sz="4" w:space="0" w:color="auto"/>
              <w:right w:val="single" w:sz="4" w:space="0" w:color="auto"/>
            </w:tcBorders>
            <w:vAlign w:val="center"/>
          </w:tcPr>
          <w:p w14:paraId="37139CA2" w14:textId="77777777" w:rsidR="002C4483" w:rsidRDefault="002C4483" w:rsidP="002C4483">
            <w:pPr>
              <w:widowControl/>
              <w:jc w:val="center"/>
              <w:rPr>
                <w:rFonts w:ascii="ＭＳ 明朝" w:hAnsi="ＭＳ 明朝" w:cs="ＭＳ Ｐゴシック"/>
                <w:kern w:val="0"/>
                <w:sz w:val="20"/>
              </w:rPr>
            </w:pPr>
          </w:p>
        </w:tc>
      </w:tr>
      <w:tr w:rsidR="002C4483" w14:paraId="776EA86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3E8956" w14:textId="1C2DF0A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0A38">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6279663" w14:textId="3905E2B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C12E68" w14:textId="31D64D1C"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91E0879" w14:textId="7778106D"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5037E8BE" w14:textId="00434593" w:rsidR="002C4483" w:rsidRDefault="002C4483" w:rsidP="002C4483">
            <w:pPr>
              <w:widowControl/>
              <w:rPr>
                <w:rFonts w:ascii="ＭＳ 明朝" w:hAnsi="ＭＳ 明朝"/>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0BE89240"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43F50D4"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C0CBBF8" w14:textId="5E1D51D9" w:rsidR="002C4483" w:rsidRPr="00033B3A" w:rsidRDefault="002C4483" w:rsidP="002C4483">
            <w:pPr>
              <w:widowControl/>
              <w:spacing w:line="300" w:lineRule="exact"/>
              <w:jc w:val="left"/>
            </w:pPr>
            <w:r>
              <w:rPr>
                <w:rFonts w:hint="eastAsia"/>
              </w:rPr>
              <w:t>事業者は、各種届出等に係る資料作成及び申請手続き等を事業者の責任及び費用において遅延なく行う</w:t>
            </w:r>
            <w:r w:rsidR="00E47270">
              <w:rPr>
                <w:rFonts w:hint="eastAsia"/>
              </w:rPr>
              <w:t>こと</w:t>
            </w:r>
            <w:r>
              <w:rPr>
                <w:rFonts w:hint="eastAsia"/>
              </w:rPr>
              <w:t>。</w:t>
            </w:r>
          </w:p>
        </w:tc>
        <w:tc>
          <w:tcPr>
            <w:tcW w:w="992" w:type="dxa"/>
            <w:tcBorders>
              <w:top w:val="single" w:sz="4" w:space="0" w:color="auto"/>
              <w:left w:val="nil"/>
              <w:bottom w:val="single" w:sz="4" w:space="0" w:color="auto"/>
              <w:right w:val="single" w:sz="4" w:space="0" w:color="auto"/>
            </w:tcBorders>
            <w:vAlign w:val="center"/>
          </w:tcPr>
          <w:p w14:paraId="4F93E2BF" w14:textId="77777777" w:rsidR="002C4483" w:rsidRDefault="002C4483" w:rsidP="002C4483">
            <w:pPr>
              <w:widowControl/>
              <w:jc w:val="center"/>
              <w:rPr>
                <w:rFonts w:ascii="ＭＳ 明朝" w:hAnsi="ＭＳ 明朝" w:cs="ＭＳ Ｐゴシック"/>
                <w:kern w:val="0"/>
                <w:sz w:val="20"/>
              </w:rPr>
            </w:pPr>
          </w:p>
        </w:tc>
      </w:tr>
      <w:tr w:rsidR="002C4483" w14:paraId="301BDD7E"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1756DA7" w14:textId="052C5A3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0A38">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0FC79F5" w14:textId="16C1970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0DF8120" w14:textId="1BCCABFC"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969694A" w14:textId="30A879AB"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7BF90C5B" w14:textId="61AA0EB1" w:rsidR="002C4483" w:rsidRDefault="002C4483" w:rsidP="002C4483">
            <w:pPr>
              <w:widowControl/>
              <w:rPr>
                <w:rFonts w:ascii="ＭＳ 明朝" w:hAnsi="ＭＳ 明朝"/>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1C5BE78C"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0CCEB80F"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177D4E3" w14:textId="09F94F82" w:rsidR="002C4483" w:rsidRPr="00033B3A" w:rsidRDefault="002C4483" w:rsidP="002C4483">
            <w:pPr>
              <w:widowControl/>
              <w:spacing w:line="300" w:lineRule="exact"/>
              <w:jc w:val="left"/>
            </w:pPr>
            <w:r>
              <w:rPr>
                <w:rFonts w:hint="eastAsia"/>
              </w:rPr>
              <w:t>業務期間終了日までに脱水処理したケーキを全量再生利用先に搬入し、業務期間終了日翌日以降の運転が円滑に行えるような状態で後継者に対して適切に引継ぎを行うこと。</w:t>
            </w:r>
          </w:p>
        </w:tc>
        <w:tc>
          <w:tcPr>
            <w:tcW w:w="992" w:type="dxa"/>
            <w:tcBorders>
              <w:top w:val="single" w:sz="4" w:space="0" w:color="auto"/>
              <w:left w:val="nil"/>
              <w:bottom w:val="single" w:sz="4" w:space="0" w:color="auto"/>
              <w:right w:val="single" w:sz="4" w:space="0" w:color="auto"/>
            </w:tcBorders>
            <w:vAlign w:val="center"/>
          </w:tcPr>
          <w:p w14:paraId="1D2F0692" w14:textId="77777777" w:rsidR="002C4483" w:rsidRDefault="002C4483" w:rsidP="002C4483">
            <w:pPr>
              <w:widowControl/>
              <w:jc w:val="center"/>
              <w:rPr>
                <w:rFonts w:ascii="ＭＳ 明朝" w:hAnsi="ＭＳ 明朝" w:cs="ＭＳ Ｐゴシック"/>
                <w:kern w:val="0"/>
                <w:sz w:val="20"/>
              </w:rPr>
            </w:pPr>
          </w:p>
        </w:tc>
      </w:tr>
    </w:tbl>
    <w:p w14:paraId="6C815426" w14:textId="022B711A" w:rsidR="0049142E" w:rsidRPr="0049142E" w:rsidRDefault="00121B38" w:rsidP="003E069D">
      <w:pPr>
        <w:pStyle w:val="3"/>
        <w:ind w:left="0"/>
        <w:rPr>
          <w:rFonts w:hAnsi="ＭＳ ゴシック"/>
        </w:rPr>
      </w:pPr>
      <w:r>
        <w:rPr>
          <w:rFonts w:hAnsi="ＭＳ ゴシック"/>
        </w:rPr>
        <w:br w:type="page"/>
      </w:r>
      <w:r w:rsidR="0049142E">
        <w:rPr>
          <w:rFonts w:hAnsi="ＭＳ ゴシック" w:hint="eastAsia"/>
        </w:rPr>
        <w:lastRenderedPageBreak/>
        <w:t>業務実施体制</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9142E" w14:paraId="59890FC3" w14:textId="77777777" w:rsidTr="00EA3C95">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7FDCD0BC" w14:textId="77777777" w:rsidR="0049142E" w:rsidRDefault="0049142E" w:rsidP="00EA3C95">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540B4DB"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E67197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1AB4DEED" w14:textId="77777777" w:rsidR="00E339AD"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447BC66" w14:textId="4D038291"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F135F5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753C33C3"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19AA66B"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4EF23F9"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543DDC7"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379FD85C"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0A3C1CB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3F25488E"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145D4768"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9142E" w14:paraId="044E1078" w14:textId="77777777" w:rsidTr="00E339AD">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7A2E8168" w14:textId="6C09B908"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B132CF">
              <w:rPr>
                <w:rFonts w:ascii="ＭＳ 明朝" w:hAnsi="ＭＳ 明朝" w:cs="ＭＳ Ｐゴシック" w:hint="eastAsia"/>
                <w:kern w:val="0"/>
                <w:sz w:val="20"/>
              </w:rPr>
              <w:t>3</w:t>
            </w:r>
          </w:p>
        </w:tc>
        <w:tc>
          <w:tcPr>
            <w:tcW w:w="624" w:type="dxa"/>
            <w:tcBorders>
              <w:top w:val="single" w:sz="8" w:space="0" w:color="auto"/>
              <w:left w:val="nil"/>
              <w:bottom w:val="single" w:sz="4" w:space="0" w:color="auto"/>
              <w:right w:val="single" w:sz="4" w:space="0" w:color="auto"/>
            </w:tcBorders>
            <w:vAlign w:val="center"/>
          </w:tcPr>
          <w:p w14:paraId="65275D41" w14:textId="77777777" w:rsidR="0049142E" w:rsidRDefault="0049142E" w:rsidP="00E339AD">
            <w:pPr>
              <w:widowControl/>
              <w:ind w:firstLine="200"/>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323164CD" w14:textId="3487C3FE"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E339AD">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2BF4CC50" w14:textId="77777777"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8" w:space="0" w:color="auto"/>
              <w:left w:val="nil"/>
              <w:bottom w:val="single" w:sz="4" w:space="0" w:color="auto"/>
              <w:right w:val="single" w:sz="4" w:space="0" w:color="auto"/>
            </w:tcBorders>
            <w:vAlign w:val="center"/>
            <w:hideMark/>
          </w:tcPr>
          <w:p w14:paraId="694EE99C" w14:textId="65DBD37A" w:rsidR="0049142E" w:rsidRDefault="0049142E" w:rsidP="00E339AD">
            <w:pPr>
              <w:widowControl/>
              <w:jc w:val="center"/>
              <w:rPr>
                <w:rFonts w:ascii="ＭＳ 明朝" w:hAnsi="ＭＳ 明朝" w:cs="ＭＳ Ｐゴシック"/>
                <w:kern w:val="0"/>
                <w:sz w:val="20"/>
              </w:rPr>
            </w:pPr>
          </w:p>
        </w:tc>
        <w:tc>
          <w:tcPr>
            <w:tcW w:w="624" w:type="dxa"/>
            <w:tcBorders>
              <w:top w:val="single" w:sz="8" w:space="0" w:color="auto"/>
              <w:left w:val="nil"/>
              <w:bottom w:val="single" w:sz="4" w:space="0" w:color="auto"/>
              <w:right w:val="single" w:sz="4" w:space="0" w:color="auto"/>
            </w:tcBorders>
            <w:vAlign w:val="center"/>
            <w:hideMark/>
          </w:tcPr>
          <w:p w14:paraId="1364E9A1" w14:textId="77777777" w:rsidR="0049142E" w:rsidRDefault="0049142E" w:rsidP="00006FB7">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216384CE" w14:textId="77777777" w:rsidR="0049142E" w:rsidRDefault="0049142E" w:rsidP="00006FB7">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2721E792" w14:textId="77777777" w:rsidR="000B0730" w:rsidRPr="0062670B" w:rsidRDefault="000B0730" w:rsidP="000B0730">
            <w:r>
              <w:rPr>
                <w:rFonts w:hint="eastAsia"/>
              </w:rPr>
              <w:t>事業者は、適切に業務を遂行するために、現場総括責任者を設置すること。</w:t>
            </w:r>
          </w:p>
          <w:p w14:paraId="5ABD9D2F" w14:textId="77777777" w:rsidR="000B0730" w:rsidRDefault="000B0730" w:rsidP="00505E16">
            <w:pPr>
              <w:pStyle w:val="af8"/>
              <w:numPr>
                <w:ilvl w:val="0"/>
                <w:numId w:val="12"/>
              </w:numPr>
              <w:ind w:leftChars="15" w:left="314" w:firstLineChars="0" w:hanging="283"/>
            </w:pPr>
            <w:r>
              <w:t>業務全体の責任者で常勤を基本とする。</w:t>
            </w:r>
          </w:p>
          <w:p w14:paraId="3744096A" w14:textId="77777777" w:rsidR="000B0730" w:rsidRDefault="000B0730" w:rsidP="00505E16">
            <w:pPr>
              <w:pStyle w:val="af8"/>
              <w:numPr>
                <w:ilvl w:val="0"/>
                <w:numId w:val="12"/>
              </w:numPr>
              <w:ind w:leftChars="15" w:left="314" w:firstLineChars="0" w:hanging="283"/>
            </w:pPr>
            <w:r>
              <w:t>総括の職務にあたり管理能力がある者とする。</w:t>
            </w:r>
          </w:p>
          <w:p w14:paraId="4829EC38" w14:textId="77777777" w:rsidR="000B0730" w:rsidRDefault="000B0730" w:rsidP="00505E16">
            <w:pPr>
              <w:pStyle w:val="af8"/>
              <w:numPr>
                <w:ilvl w:val="0"/>
                <w:numId w:val="12"/>
              </w:numPr>
              <w:ind w:leftChars="15" w:left="314" w:firstLineChars="0" w:hanging="283"/>
            </w:pPr>
            <w:r>
              <w:rPr>
                <w:rFonts w:hint="eastAsia"/>
              </w:rPr>
              <w:t>事業者と直接的かつ恒常的な雇用関係にある専任の者とする。</w:t>
            </w:r>
          </w:p>
          <w:p w14:paraId="18883960" w14:textId="77777777" w:rsidR="00F84DB8" w:rsidRDefault="000B0730" w:rsidP="00F84DB8">
            <w:pPr>
              <w:pStyle w:val="af8"/>
              <w:numPr>
                <w:ilvl w:val="0"/>
                <w:numId w:val="12"/>
              </w:numPr>
              <w:ind w:leftChars="15" w:left="314" w:firstLineChars="0" w:hanging="283"/>
            </w:pPr>
            <w:r>
              <w:t>本施設の技術的知識及び業務内容を十分理解し、かつ業務を円滑に遂行するため一切の事項を処理する能力を備えている者とする。</w:t>
            </w:r>
          </w:p>
          <w:p w14:paraId="01EA98F9" w14:textId="70598928" w:rsidR="0049142E" w:rsidRPr="000B0730" w:rsidRDefault="00F84DB8" w:rsidP="00F84DB8">
            <w:pPr>
              <w:pStyle w:val="af8"/>
              <w:numPr>
                <w:ilvl w:val="0"/>
                <w:numId w:val="12"/>
              </w:numPr>
              <w:ind w:leftChars="15" w:left="314" w:firstLineChars="0" w:hanging="283"/>
            </w:pPr>
            <w:r>
              <w:rPr>
                <w:rFonts w:hint="eastAsia"/>
              </w:rPr>
              <w:t>浄水場における排水処理施設に係る運転管理業務の実績を有する者（現場総括副責任者が当該資格を有する場合は不要）とする。</w:t>
            </w:r>
          </w:p>
        </w:tc>
        <w:tc>
          <w:tcPr>
            <w:tcW w:w="992" w:type="dxa"/>
            <w:tcBorders>
              <w:top w:val="single" w:sz="8" w:space="0" w:color="auto"/>
              <w:left w:val="nil"/>
              <w:bottom w:val="single" w:sz="4" w:space="0" w:color="auto"/>
              <w:right w:val="single" w:sz="4" w:space="0" w:color="auto"/>
            </w:tcBorders>
            <w:vAlign w:val="center"/>
            <w:hideMark/>
          </w:tcPr>
          <w:p w14:paraId="1FFB3C89" w14:textId="363937BC" w:rsidR="0049142E" w:rsidRDefault="0049142E" w:rsidP="00E339AD">
            <w:pPr>
              <w:widowControl/>
              <w:ind w:firstLine="200"/>
              <w:rPr>
                <w:rFonts w:ascii="ＭＳ 明朝" w:hAnsi="ＭＳ 明朝" w:cs="ＭＳ Ｐゴシック"/>
                <w:kern w:val="0"/>
                <w:sz w:val="20"/>
              </w:rPr>
            </w:pPr>
          </w:p>
        </w:tc>
      </w:tr>
      <w:tr w:rsidR="00F95E38" w14:paraId="54588AB1" w14:textId="77777777" w:rsidTr="00F95E38">
        <w:trPr>
          <w:cantSplit/>
          <w:trHeight w:val="372"/>
        </w:trPr>
        <w:tc>
          <w:tcPr>
            <w:tcW w:w="624" w:type="dxa"/>
            <w:tcBorders>
              <w:top w:val="nil"/>
              <w:left w:val="single" w:sz="4" w:space="0" w:color="auto"/>
              <w:bottom w:val="single" w:sz="4" w:space="0" w:color="auto"/>
              <w:right w:val="single" w:sz="4" w:space="0" w:color="auto"/>
            </w:tcBorders>
            <w:vAlign w:val="center"/>
          </w:tcPr>
          <w:p w14:paraId="41DA74A8" w14:textId="0F795496"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B132CF">
              <w:rPr>
                <w:rFonts w:ascii="ＭＳ 明朝" w:hAnsi="ＭＳ 明朝" w:cs="ＭＳ Ｐゴシック" w:hint="eastAsia"/>
                <w:kern w:val="0"/>
                <w:sz w:val="20"/>
              </w:rPr>
              <w:t>3</w:t>
            </w:r>
          </w:p>
        </w:tc>
        <w:tc>
          <w:tcPr>
            <w:tcW w:w="624" w:type="dxa"/>
            <w:tcBorders>
              <w:top w:val="nil"/>
              <w:left w:val="nil"/>
              <w:bottom w:val="single" w:sz="4" w:space="0" w:color="auto"/>
              <w:right w:val="single" w:sz="4" w:space="0" w:color="auto"/>
            </w:tcBorders>
            <w:vAlign w:val="center"/>
          </w:tcPr>
          <w:p w14:paraId="74BA192F" w14:textId="31696311" w:rsidR="00F95E38" w:rsidRDefault="00F95E38" w:rsidP="00F95E3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22651D35" w14:textId="330A5FB7"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nil"/>
              <w:left w:val="nil"/>
              <w:bottom w:val="single" w:sz="4" w:space="0" w:color="auto"/>
              <w:right w:val="single" w:sz="4" w:space="0" w:color="auto"/>
            </w:tcBorders>
            <w:vAlign w:val="center"/>
          </w:tcPr>
          <w:p w14:paraId="1C1E3AEB" w14:textId="37E136E6"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4EC719D8" w14:textId="3647A093" w:rsidR="00F95E38" w:rsidRDefault="00F95E38" w:rsidP="00F95E38">
            <w:pPr>
              <w:widowControl/>
              <w:ind w:firstLine="200"/>
              <w:jc w:val="center"/>
              <w:rPr>
                <w:rFonts w:ascii="ＭＳ 明朝" w:hAnsi="ＭＳ 明朝" w:cs="ＭＳ Ｐゴシック"/>
                <w:kern w:val="0"/>
                <w:sz w:val="20"/>
              </w:rPr>
            </w:pPr>
          </w:p>
        </w:tc>
        <w:tc>
          <w:tcPr>
            <w:tcW w:w="624" w:type="dxa"/>
            <w:tcBorders>
              <w:top w:val="nil"/>
              <w:left w:val="nil"/>
              <w:bottom w:val="single" w:sz="4" w:space="0" w:color="auto"/>
              <w:right w:val="single" w:sz="4" w:space="0" w:color="auto"/>
            </w:tcBorders>
            <w:vAlign w:val="center"/>
          </w:tcPr>
          <w:p w14:paraId="47375074" w14:textId="0B866D15" w:rsidR="00F95E38" w:rsidRDefault="00F95E38" w:rsidP="00F95E38">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nil"/>
              <w:left w:val="nil"/>
              <w:bottom w:val="single" w:sz="4" w:space="0" w:color="auto"/>
              <w:right w:val="single" w:sz="4" w:space="0" w:color="auto"/>
            </w:tcBorders>
            <w:vAlign w:val="center"/>
          </w:tcPr>
          <w:p w14:paraId="30165BF1" w14:textId="3F1373FA" w:rsidR="00F95E38" w:rsidRDefault="00F95E38" w:rsidP="00F95E38">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nil"/>
              <w:left w:val="nil"/>
              <w:bottom w:val="single" w:sz="4" w:space="0" w:color="auto"/>
              <w:right w:val="single" w:sz="4" w:space="0" w:color="auto"/>
            </w:tcBorders>
          </w:tcPr>
          <w:p w14:paraId="64D1F24F" w14:textId="4744F7A3" w:rsidR="00F95E38" w:rsidRPr="00F95E38" w:rsidRDefault="00F95E38" w:rsidP="00F95E38">
            <w:r>
              <w:rPr>
                <w:rFonts w:hint="eastAsia"/>
              </w:rPr>
              <w:t>現場総括責任者を補佐及び代行する能力を備えており、各業務の責任者として的確な判断ができる者とする。また、本施設の技術的知識及び業務内容を十分理解し、かつ浄水場における排水処理施設に係る運転管理業務の実績を有する者</w:t>
            </w:r>
            <w:r w:rsidR="009361EF">
              <w:rPr>
                <w:rFonts w:hint="eastAsia"/>
              </w:rPr>
              <w:t>（現場総括責任者が当該資格を有する場合は不要）</w:t>
            </w:r>
            <w:r>
              <w:rPr>
                <w:rFonts w:hint="eastAsia"/>
              </w:rPr>
              <w:t>とする。なお、事業者と直接的かつ恒常的な雇用関係にある専任の者とする。</w:t>
            </w:r>
          </w:p>
        </w:tc>
        <w:tc>
          <w:tcPr>
            <w:tcW w:w="992" w:type="dxa"/>
            <w:tcBorders>
              <w:top w:val="nil"/>
              <w:left w:val="nil"/>
              <w:bottom w:val="single" w:sz="4" w:space="0" w:color="auto"/>
              <w:right w:val="single" w:sz="4" w:space="0" w:color="auto"/>
            </w:tcBorders>
            <w:vAlign w:val="center"/>
          </w:tcPr>
          <w:p w14:paraId="65499EA8" w14:textId="73995EDD" w:rsidR="00F95E38" w:rsidRDefault="00F95E38" w:rsidP="00F95E38">
            <w:pPr>
              <w:widowControl/>
              <w:ind w:firstLine="200"/>
              <w:jc w:val="center"/>
              <w:rPr>
                <w:rFonts w:ascii="ＭＳ 明朝" w:hAnsi="ＭＳ 明朝" w:cs="ＭＳ Ｐゴシック"/>
                <w:kern w:val="0"/>
                <w:sz w:val="20"/>
              </w:rPr>
            </w:pPr>
          </w:p>
        </w:tc>
      </w:tr>
      <w:tr w:rsidR="00505E16" w14:paraId="637BFFBE" w14:textId="77777777" w:rsidTr="00505E16">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3CD8536" w14:textId="13EE7447"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B132CF">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E7C4B72" w14:textId="0B4D208A"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16744A8" w14:textId="28E6049B"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single" w:sz="4" w:space="0" w:color="auto"/>
              <w:left w:val="nil"/>
              <w:bottom w:val="single" w:sz="4" w:space="0" w:color="auto"/>
              <w:right w:val="single" w:sz="4" w:space="0" w:color="auto"/>
            </w:tcBorders>
            <w:vAlign w:val="center"/>
          </w:tcPr>
          <w:p w14:paraId="51C1BE9E" w14:textId="5808A68F"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0BA8838" w14:textId="71EB1FFB" w:rsidR="00505E16" w:rsidRDefault="00505E16" w:rsidP="00505E1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F08977F" w14:textId="185AE40A" w:rsidR="00505E16" w:rsidRDefault="00505E16" w:rsidP="00505E1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A8C418" w14:textId="09AEF788" w:rsidR="00505E16" w:rsidRDefault="00505E16" w:rsidP="00505E1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tcPr>
          <w:p w14:paraId="7FB51A9D" w14:textId="77777777" w:rsidR="00505E16" w:rsidRDefault="00505E16" w:rsidP="00505E16">
            <w:pPr>
              <w:pStyle w:val="af8"/>
              <w:ind w:leftChars="0" w:left="0" w:firstLineChars="0" w:firstLine="0"/>
            </w:pPr>
            <w:r>
              <w:rPr>
                <w:rFonts w:hint="eastAsia"/>
              </w:rPr>
              <w:t>廃棄物処理法及び労働安全衛生規則等に基づく維持管理業務に必要な資格等は次のとおりである。なお、その他の資格等が必要となる場合は、有資格者を配置する。</w:t>
            </w:r>
          </w:p>
          <w:p w14:paraId="61CAF437" w14:textId="77777777" w:rsidR="00505E16" w:rsidRDefault="00505E16" w:rsidP="00505E16">
            <w:pPr>
              <w:pStyle w:val="af8"/>
              <w:numPr>
                <w:ilvl w:val="0"/>
                <w:numId w:val="12"/>
              </w:numPr>
              <w:ind w:leftChars="15" w:left="314" w:firstLineChars="0" w:hanging="283"/>
            </w:pPr>
            <w:r>
              <w:rPr>
                <w:rFonts w:hint="eastAsia"/>
              </w:rPr>
              <w:t>産業廃棄物処理責任者</w:t>
            </w:r>
          </w:p>
          <w:p w14:paraId="4207D37F" w14:textId="77777777" w:rsidR="00505E16" w:rsidRDefault="00505E16" w:rsidP="00505E16">
            <w:pPr>
              <w:pStyle w:val="af8"/>
              <w:numPr>
                <w:ilvl w:val="0"/>
                <w:numId w:val="12"/>
              </w:numPr>
              <w:ind w:leftChars="15" w:left="314" w:firstLineChars="0" w:hanging="283"/>
            </w:pPr>
            <w:r>
              <w:rPr>
                <w:rFonts w:hint="eastAsia"/>
              </w:rPr>
              <w:t>産業廃棄物中間処理技術管理士</w:t>
            </w:r>
          </w:p>
          <w:p w14:paraId="41499018" w14:textId="77777777" w:rsidR="00505E16" w:rsidRDefault="00505E16" w:rsidP="00505E16">
            <w:pPr>
              <w:pStyle w:val="af8"/>
              <w:numPr>
                <w:ilvl w:val="0"/>
                <w:numId w:val="12"/>
              </w:numPr>
              <w:ind w:leftChars="15" w:left="314" w:firstLineChars="0" w:hanging="283"/>
            </w:pPr>
            <w:r>
              <w:rPr>
                <w:rFonts w:hint="eastAsia"/>
              </w:rPr>
              <w:t>電気主任技術者（第三種）</w:t>
            </w:r>
          </w:p>
          <w:p w14:paraId="3E29C435" w14:textId="77777777" w:rsidR="00505E16" w:rsidRDefault="00505E16" w:rsidP="00505E16">
            <w:pPr>
              <w:pStyle w:val="af8"/>
              <w:numPr>
                <w:ilvl w:val="0"/>
                <w:numId w:val="12"/>
              </w:numPr>
              <w:ind w:leftChars="15" w:left="314" w:firstLineChars="0" w:hanging="283"/>
            </w:pPr>
            <w:r>
              <w:rPr>
                <w:rFonts w:hint="eastAsia"/>
              </w:rPr>
              <w:t>危険物取扱者（乙種第４類）</w:t>
            </w:r>
          </w:p>
          <w:p w14:paraId="6358F6C6" w14:textId="77777777" w:rsidR="00505E16" w:rsidRDefault="00505E16" w:rsidP="00505E16">
            <w:pPr>
              <w:pStyle w:val="af8"/>
              <w:numPr>
                <w:ilvl w:val="0"/>
                <w:numId w:val="12"/>
              </w:numPr>
              <w:ind w:leftChars="15" w:left="314" w:firstLineChars="0" w:hanging="283"/>
            </w:pPr>
            <w:r>
              <w:rPr>
                <w:rFonts w:hint="eastAsia"/>
              </w:rPr>
              <w:t>酸素欠乏危険作業主任者</w:t>
            </w:r>
          </w:p>
          <w:p w14:paraId="66FFFBBE" w14:textId="77777777" w:rsidR="00505E16" w:rsidRDefault="00505E16" w:rsidP="00505E16">
            <w:pPr>
              <w:pStyle w:val="af8"/>
              <w:numPr>
                <w:ilvl w:val="0"/>
                <w:numId w:val="12"/>
              </w:numPr>
              <w:ind w:leftChars="15" w:left="314" w:firstLineChars="0" w:hanging="283"/>
            </w:pPr>
            <w:r>
              <w:rPr>
                <w:rFonts w:hint="eastAsia"/>
              </w:rPr>
              <w:t>車両系建設機械運転技習修了者</w:t>
            </w:r>
          </w:p>
          <w:p w14:paraId="0569A4DC" w14:textId="77777777" w:rsidR="00505E16" w:rsidRDefault="00505E16" w:rsidP="00505E16">
            <w:pPr>
              <w:pStyle w:val="af8"/>
              <w:numPr>
                <w:ilvl w:val="0"/>
                <w:numId w:val="12"/>
              </w:numPr>
              <w:ind w:leftChars="15" w:left="314" w:firstLineChars="0" w:hanging="283"/>
            </w:pPr>
            <w:r>
              <w:rPr>
                <w:rFonts w:hint="eastAsia"/>
              </w:rPr>
              <w:t>乾燥設備作業主任者</w:t>
            </w:r>
          </w:p>
          <w:p w14:paraId="40E63090" w14:textId="77777777" w:rsidR="00505E16" w:rsidRDefault="00505E16" w:rsidP="00505E16">
            <w:pPr>
              <w:pStyle w:val="af8"/>
              <w:numPr>
                <w:ilvl w:val="0"/>
                <w:numId w:val="12"/>
              </w:numPr>
              <w:ind w:leftChars="15" w:left="314" w:firstLineChars="0" w:hanging="283"/>
            </w:pPr>
            <w:r w:rsidRPr="00951BFA">
              <w:rPr>
                <w:rFonts w:hint="eastAsia"/>
              </w:rPr>
              <w:t>玉掛け技能講習</w:t>
            </w:r>
            <w:r>
              <w:rPr>
                <w:rFonts w:hint="eastAsia"/>
              </w:rPr>
              <w:t>修了者</w:t>
            </w:r>
          </w:p>
          <w:p w14:paraId="59E1D755" w14:textId="77777777" w:rsidR="00505E16" w:rsidRDefault="00505E16" w:rsidP="00505E16">
            <w:pPr>
              <w:pStyle w:val="af8"/>
              <w:numPr>
                <w:ilvl w:val="0"/>
                <w:numId w:val="12"/>
              </w:numPr>
              <w:ind w:leftChars="15" w:left="314" w:firstLineChars="0" w:hanging="283"/>
            </w:pPr>
            <w:r>
              <w:rPr>
                <w:rFonts w:hint="eastAsia"/>
              </w:rPr>
              <w:t>クレーン運転士</w:t>
            </w:r>
          </w:p>
          <w:p w14:paraId="480EBB9C" w14:textId="77777777" w:rsidR="00505E16" w:rsidRDefault="00505E16" w:rsidP="00505E16">
            <w:pPr>
              <w:pStyle w:val="af8"/>
              <w:numPr>
                <w:ilvl w:val="0"/>
                <w:numId w:val="12"/>
              </w:numPr>
              <w:ind w:leftChars="15" w:left="314" w:firstLineChars="0" w:hanging="283"/>
            </w:pPr>
            <w:r>
              <w:rPr>
                <w:rFonts w:hint="eastAsia"/>
              </w:rPr>
              <w:t>床上操作式クレーン運転技能講習修了者</w:t>
            </w:r>
          </w:p>
          <w:p w14:paraId="78402071" w14:textId="77777777" w:rsidR="00505E16" w:rsidRDefault="00505E16" w:rsidP="00505E16">
            <w:pPr>
              <w:pStyle w:val="af8"/>
              <w:numPr>
                <w:ilvl w:val="0"/>
                <w:numId w:val="12"/>
              </w:numPr>
              <w:ind w:leftChars="15" w:left="314" w:firstLineChars="0" w:hanging="283"/>
            </w:pPr>
            <w:r>
              <w:rPr>
                <w:rFonts w:hint="eastAsia"/>
              </w:rPr>
              <w:t>高所作業者特別教育修了者</w:t>
            </w:r>
          </w:p>
          <w:p w14:paraId="4F2987E9" w14:textId="77777777" w:rsidR="00505E16" w:rsidRDefault="00505E16" w:rsidP="00505E16">
            <w:pPr>
              <w:pStyle w:val="af8"/>
              <w:numPr>
                <w:ilvl w:val="0"/>
                <w:numId w:val="12"/>
              </w:numPr>
              <w:ind w:leftChars="15" w:left="314" w:firstLineChars="0" w:hanging="283"/>
            </w:pPr>
            <w:r>
              <w:rPr>
                <w:rFonts w:hint="eastAsia"/>
              </w:rPr>
              <w:t>フォークリフト技能講習修了者</w:t>
            </w:r>
          </w:p>
          <w:p w14:paraId="5077A835" w14:textId="074FCF0A" w:rsidR="00505E16" w:rsidRPr="00505E16" w:rsidRDefault="00505E16" w:rsidP="00505E16">
            <w:pPr>
              <w:pStyle w:val="af8"/>
              <w:numPr>
                <w:ilvl w:val="0"/>
                <w:numId w:val="12"/>
              </w:numPr>
              <w:ind w:leftChars="15" w:left="314" w:firstLineChars="0" w:hanging="283"/>
            </w:pPr>
            <w:r>
              <w:rPr>
                <w:rFonts w:hint="eastAsia"/>
              </w:rPr>
              <w:t>安全管理者</w:t>
            </w:r>
            <w:r>
              <w:t>(安全衛生推進者）</w:t>
            </w:r>
          </w:p>
        </w:tc>
        <w:tc>
          <w:tcPr>
            <w:tcW w:w="992" w:type="dxa"/>
            <w:tcBorders>
              <w:top w:val="single" w:sz="4" w:space="0" w:color="auto"/>
              <w:left w:val="nil"/>
              <w:bottom w:val="single" w:sz="4" w:space="0" w:color="auto"/>
              <w:right w:val="single" w:sz="4" w:space="0" w:color="auto"/>
            </w:tcBorders>
            <w:vAlign w:val="center"/>
          </w:tcPr>
          <w:p w14:paraId="197CCAC7" w14:textId="6766A8C2" w:rsidR="00505E16" w:rsidRDefault="00505E16" w:rsidP="00505E16">
            <w:pPr>
              <w:widowControl/>
              <w:ind w:firstLine="200"/>
              <w:jc w:val="center"/>
              <w:rPr>
                <w:rFonts w:ascii="ＭＳ 明朝" w:hAnsi="ＭＳ 明朝" w:cs="ＭＳ Ｐゴシック"/>
                <w:kern w:val="0"/>
                <w:sz w:val="20"/>
              </w:rPr>
            </w:pPr>
          </w:p>
        </w:tc>
      </w:tr>
      <w:tr w:rsidR="00EB6DD9" w14:paraId="0D988E29" w14:textId="77777777" w:rsidTr="00505E16">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09A6FC7" w14:textId="2A809366"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B132CF">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FBF00DC" w14:textId="493A83FB"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D90AA0C" w14:textId="64E60062"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single" w:sz="4" w:space="0" w:color="auto"/>
              <w:left w:val="nil"/>
              <w:bottom w:val="single" w:sz="4" w:space="0" w:color="auto"/>
              <w:right w:val="single" w:sz="4" w:space="0" w:color="auto"/>
            </w:tcBorders>
            <w:vAlign w:val="center"/>
          </w:tcPr>
          <w:p w14:paraId="31D87C0E" w14:textId="43BCD060"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591BFBED" w14:textId="77777777" w:rsidR="00EB6DD9" w:rsidRDefault="00EB6DD9" w:rsidP="00EB6DD9">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19CA0F2" w14:textId="77777777" w:rsidR="00EB6DD9" w:rsidRDefault="00EB6DD9" w:rsidP="00EB6DD9">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0D72255" w14:textId="77777777" w:rsidR="00EB6DD9" w:rsidRDefault="00EB6DD9" w:rsidP="00EB6DD9">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tcPr>
          <w:p w14:paraId="284CD61F" w14:textId="538EC98E" w:rsidR="00EB6DD9" w:rsidRDefault="00EB6DD9" w:rsidP="00EB6DD9">
            <w:pPr>
              <w:pStyle w:val="af8"/>
              <w:ind w:leftChars="0" w:left="0" w:firstLineChars="0" w:firstLine="0"/>
            </w:pPr>
            <w:r>
              <w:t>事業者は、本事業の公共的使命を認識するとともに、作業に必要な契約の履行に従事する者を確保し、業務に支障をきたすことがないようにする。</w:t>
            </w:r>
          </w:p>
        </w:tc>
        <w:tc>
          <w:tcPr>
            <w:tcW w:w="992" w:type="dxa"/>
            <w:tcBorders>
              <w:top w:val="single" w:sz="4" w:space="0" w:color="auto"/>
              <w:left w:val="nil"/>
              <w:bottom w:val="single" w:sz="4" w:space="0" w:color="auto"/>
              <w:right w:val="single" w:sz="4" w:space="0" w:color="auto"/>
            </w:tcBorders>
            <w:vAlign w:val="center"/>
          </w:tcPr>
          <w:p w14:paraId="26BF226E" w14:textId="77777777" w:rsidR="00EB6DD9" w:rsidRDefault="00EB6DD9" w:rsidP="00EB6DD9">
            <w:pPr>
              <w:widowControl/>
              <w:ind w:firstLine="200"/>
              <w:jc w:val="center"/>
              <w:rPr>
                <w:rFonts w:ascii="ＭＳ 明朝" w:hAnsi="ＭＳ 明朝" w:cs="ＭＳ Ｐゴシック"/>
                <w:kern w:val="0"/>
                <w:sz w:val="20"/>
              </w:rPr>
            </w:pPr>
          </w:p>
        </w:tc>
      </w:tr>
    </w:tbl>
    <w:p w14:paraId="0B776EA8" w14:textId="77777777" w:rsidR="0049142E" w:rsidRDefault="0049142E" w:rsidP="003E069D"/>
    <w:p w14:paraId="70B1A31F" w14:textId="6B9BEE36" w:rsidR="00EB6DD9" w:rsidRPr="0049142E" w:rsidRDefault="001128AC" w:rsidP="00EB6DD9">
      <w:pPr>
        <w:pStyle w:val="3"/>
        <w:ind w:left="0"/>
        <w:rPr>
          <w:rFonts w:hAnsi="ＭＳ ゴシック"/>
        </w:rPr>
      </w:pPr>
      <w:r>
        <w:rPr>
          <w:rFonts w:hAnsi="ＭＳ ゴシック"/>
        </w:rPr>
        <w:br w:type="page"/>
      </w:r>
      <w:r w:rsidRPr="001128AC">
        <w:rPr>
          <w:rFonts w:hAnsi="ＭＳ ゴシック" w:hint="eastAsia"/>
        </w:rPr>
        <w:lastRenderedPageBreak/>
        <w:t>業務の進め方</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EB6DD9" w14:paraId="4B187F71" w14:textId="77777777" w:rsidTr="00DF6742">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CBDBDD" w14:textId="77777777" w:rsidR="00EB6DD9" w:rsidRDefault="00EB6DD9"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CBE9403"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641120D"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95E6A31"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61CC21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84F334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16F818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DC954F0"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FCC51E2"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C6E04A6"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13B51AF7"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25D8343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725834E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CF2D66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D234A3" w14:paraId="7CAF0F4E"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5DDF137" w14:textId="31C21B36"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6C282D">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2E7B7252" w14:textId="77A3E565" w:rsidR="00D234A3" w:rsidRDefault="00D234A3" w:rsidP="00D234A3">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0DD7520" w14:textId="13E62AF3"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A46A7A">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AE33573" w14:textId="29B798E6"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A46A7A">
              <w:rPr>
                <w:rFonts w:ascii="ＭＳ 明朝" w:hAnsi="ＭＳ 明朝" w:cs="ＭＳ Ｐゴシック" w:hint="eastAsia"/>
                <w:kern w:val="0"/>
                <w:sz w:val="20"/>
              </w:rPr>
              <w:t>1</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9865B09" w14:textId="77777777" w:rsidR="00D234A3" w:rsidRDefault="00D234A3" w:rsidP="00D234A3">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25F5571" w14:textId="5E471D98" w:rsidR="00D234A3" w:rsidRDefault="00D234A3" w:rsidP="00D234A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E5D9C7A" w14:textId="0D004441" w:rsidR="00D234A3" w:rsidRDefault="00D234A3" w:rsidP="00D234A3">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C1296C8" w14:textId="77777777" w:rsidR="00D234A3" w:rsidRDefault="00D57605" w:rsidP="00D57605">
            <w:pPr>
              <w:pStyle w:val="af8"/>
              <w:ind w:leftChars="0" w:left="0" w:firstLineChars="0" w:firstLine="0"/>
            </w:pPr>
            <w:r>
              <w:rPr>
                <w:rFonts w:hint="eastAsia"/>
              </w:rPr>
              <w:t>事業者は、本事業の実施にあたり、業務開始の30</w:t>
            </w:r>
            <w:r>
              <w:t>日前までに業務全体の計画として事業期間全体を通した業務全体計画書を策定し、</w:t>
            </w:r>
            <w:r>
              <w:rPr>
                <w:rFonts w:hint="eastAsia"/>
              </w:rPr>
              <w:t>県企業庁</w:t>
            </w:r>
            <w:r>
              <w:t>の</w:t>
            </w:r>
            <w:r>
              <w:rPr>
                <w:rFonts w:hint="eastAsia"/>
              </w:rPr>
              <w:t>承認</w:t>
            </w:r>
            <w:r>
              <w:t>を受ける。</w:t>
            </w:r>
          </w:p>
          <w:p w14:paraId="5FD7320E" w14:textId="77777777" w:rsidR="003815F1" w:rsidRDefault="003815F1" w:rsidP="003815F1">
            <w:r>
              <w:t>事業期間全体を通した</w:t>
            </w:r>
            <w:r>
              <w:rPr>
                <w:rFonts w:hint="eastAsia"/>
              </w:rPr>
              <w:t>業務全体計画書には、次の内容を記載する。</w:t>
            </w:r>
          </w:p>
          <w:p w14:paraId="11E3875A" w14:textId="54F6F3E7" w:rsidR="00D02C2C" w:rsidRDefault="00840A70" w:rsidP="00D02C2C">
            <w:pPr>
              <w:pStyle w:val="af8"/>
              <w:numPr>
                <w:ilvl w:val="0"/>
                <w:numId w:val="12"/>
              </w:numPr>
              <w:ind w:leftChars="15" w:left="314" w:firstLineChars="0" w:hanging="283"/>
            </w:pPr>
            <w:r>
              <w:rPr>
                <w:rFonts w:hint="eastAsia"/>
              </w:rPr>
              <w:t>業務方針</w:t>
            </w:r>
          </w:p>
          <w:p w14:paraId="60CC40A4" w14:textId="630925DC" w:rsidR="00D02C2C" w:rsidRDefault="00840A70" w:rsidP="00D02C2C">
            <w:pPr>
              <w:pStyle w:val="af8"/>
              <w:numPr>
                <w:ilvl w:val="0"/>
                <w:numId w:val="12"/>
              </w:numPr>
              <w:ind w:leftChars="15" w:left="314" w:firstLineChars="0" w:hanging="283"/>
            </w:pPr>
            <w:r>
              <w:rPr>
                <w:rFonts w:hint="eastAsia"/>
              </w:rPr>
              <w:t>業務組織</w:t>
            </w:r>
          </w:p>
          <w:p w14:paraId="16D8AF38" w14:textId="7A6AC097" w:rsidR="00D02C2C" w:rsidRDefault="00840A70" w:rsidP="00D02C2C">
            <w:pPr>
              <w:pStyle w:val="af8"/>
              <w:numPr>
                <w:ilvl w:val="0"/>
                <w:numId w:val="12"/>
              </w:numPr>
              <w:ind w:leftChars="15" w:left="314" w:firstLineChars="0" w:hanging="283"/>
            </w:pPr>
            <w:r>
              <w:rPr>
                <w:rFonts w:hint="eastAsia"/>
              </w:rPr>
              <w:t>業務計画の作成及び業務の実施</w:t>
            </w:r>
          </w:p>
          <w:p w14:paraId="3E133D43" w14:textId="77777777" w:rsidR="00D02C2C" w:rsidRDefault="00840A70" w:rsidP="003815F1">
            <w:pPr>
              <w:pStyle w:val="af8"/>
              <w:numPr>
                <w:ilvl w:val="0"/>
                <w:numId w:val="12"/>
              </w:numPr>
              <w:ind w:leftChars="15" w:left="314" w:firstLineChars="0" w:hanging="283"/>
            </w:pPr>
            <w:r>
              <w:rPr>
                <w:rFonts w:hint="eastAsia"/>
              </w:rPr>
              <w:t>安全衛生管理</w:t>
            </w:r>
          </w:p>
          <w:p w14:paraId="11A03C66" w14:textId="77777777" w:rsidR="00840A70" w:rsidRDefault="00840A70" w:rsidP="003815F1">
            <w:pPr>
              <w:pStyle w:val="af8"/>
              <w:numPr>
                <w:ilvl w:val="0"/>
                <w:numId w:val="12"/>
              </w:numPr>
              <w:ind w:leftChars="15" w:left="314" w:firstLineChars="0" w:hanging="283"/>
            </w:pPr>
            <w:r>
              <w:rPr>
                <w:rFonts w:hint="eastAsia"/>
              </w:rPr>
              <w:t>保安及び保全管理</w:t>
            </w:r>
          </w:p>
          <w:p w14:paraId="77945B3B" w14:textId="430C85A8" w:rsidR="00840A70" w:rsidRPr="00D02C2C" w:rsidRDefault="00840A70" w:rsidP="003815F1">
            <w:pPr>
              <w:pStyle w:val="af8"/>
              <w:numPr>
                <w:ilvl w:val="0"/>
                <w:numId w:val="12"/>
              </w:numPr>
              <w:ind w:leftChars="15" w:left="314" w:firstLineChars="0" w:hanging="283"/>
            </w:pPr>
            <w:r>
              <w:rPr>
                <w:rFonts w:hint="eastAsia"/>
              </w:rPr>
              <w:t>防火計画</w:t>
            </w:r>
          </w:p>
        </w:tc>
        <w:tc>
          <w:tcPr>
            <w:tcW w:w="992" w:type="dxa"/>
            <w:tcBorders>
              <w:top w:val="single" w:sz="4" w:space="0" w:color="auto"/>
              <w:left w:val="nil"/>
              <w:bottom w:val="single" w:sz="4" w:space="0" w:color="auto"/>
              <w:right w:val="single" w:sz="4" w:space="0" w:color="auto"/>
            </w:tcBorders>
            <w:vAlign w:val="center"/>
          </w:tcPr>
          <w:p w14:paraId="117CD2C8" w14:textId="77777777" w:rsidR="00D234A3" w:rsidRDefault="00D234A3" w:rsidP="00D234A3">
            <w:pPr>
              <w:widowControl/>
              <w:ind w:firstLine="200"/>
              <w:rPr>
                <w:rFonts w:ascii="ＭＳ 明朝" w:hAnsi="ＭＳ 明朝" w:cs="ＭＳ Ｐゴシック"/>
                <w:kern w:val="0"/>
                <w:sz w:val="20"/>
              </w:rPr>
            </w:pPr>
          </w:p>
        </w:tc>
      </w:tr>
      <w:tr w:rsidR="006E3E8A" w14:paraId="6B45E401"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19FC3C5" w14:textId="0F243938"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6C282D">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6925FDC2" w14:textId="3906296D" w:rsidR="006E3E8A" w:rsidRDefault="006E3E8A" w:rsidP="006E3E8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184E739" w14:textId="3C700CDF"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12A762A8" w14:textId="63AF2A46"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A807EB4" w14:textId="77777777" w:rsidR="006E3E8A" w:rsidRDefault="006E3E8A" w:rsidP="006E3E8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E8997A7" w14:textId="77777777" w:rsidR="006E3E8A" w:rsidRDefault="006E3E8A" w:rsidP="006E3E8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F8BE0D3" w14:textId="77777777" w:rsidR="006E3E8A" w:rsidRDefault="006E3E8A" w:rsidP="006E3E8A">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A861B27" w14:textId="77777777" w:rsidR="00840A70" w:rsidRDefault="006E3E8A" w:rsidP="006E3E8A">
            <w:pPr>
              <w:pStyle w:val="af8"/>
              <w:ind w:leftChars="0" w:left="0" w:firstLineChars="0" w:firstLine="0"/>
            </w:pPr>
            <w:r>
              <w:rPr>
                <w:rFonts w:hint="eastAsia"/>
              </w:rPr>
              <w:t>事業者は、事業期間全体を通した業務全体計画書を基に、</w:t>
            </w:r>
            <w:r w:rsidRPr="00736FB9">
              <w:rPr>
                <w:rFonts w:hint="eastAsia"/>
              </w:rPr>
              <w:t>各事業年度の</w:t>
            </w:r>
            <w:r>
              <w:rPr>
                <w:rFonts w:hint="eastAsia"/>
              </w:rPr>
              <w:t>業務全体計画書</w:t>
            </w:r>
            <w:r w:rsidRPr="00736FB9">
              <w:rPr>
                <w:rFonts w:hint="eastAsia"/>
              </w:rPr>
              <w:t>を対象業務</w:t>
            </w:r>
            <w:r>
              <w:rPr>
                <w:rFonts w:hint="eastAsia"/>
              </w:rPr>
              <w:t>ごと</w:t>
            </w:r>
            <w:r w:rsidRPr="00736FB9">
              <w:rPr>
                <w:rFonts w:hint="eastAsia"/>
              </w:rPr>
              <w:t>に作成</w:t>
            </w:r>
            <w:r>
              <w:rPr>
                <w:rFonts w:hint="eastAsia"/>
              </w:rPr>
              <w:t>すること。</w:t>
            </w:r>
          </w:p>
          <w:p w14:paraId="243CBB92" w14:textId="32D5AE22" w:rsidR="006E3E8A" w:rsidRDefault="006E3E8A" w:rsidP="006E3E8A">
            <w:pPr>
              <w:pStyle w:val="af8"/>
              <w:ind w:leftChars="0" w:left="0" w:firstLineChars="0" w:firstLine="0"/>
            </w:pPr>
            <w:r>
              <w:rPr>
                <w:rFonts w:hint="eastAsia"/>
              </w:rPr>
              <w:t>事業者は、各事業年度の業務全体計画書の案を、当該事業年度の前年７月末までに県企業庁に提出するものとする。その後、</w:t>
            </w:r>
            <w:r w:rsidRPr="00736FB9">
              <w:rPr>
                <w:rFonts w:hint="eastAsia"/>
              </w:rPr>
              <w:t>当該事業年度が開始する</w:t>
            </w:r>
            <w:r>
              <w:rPr>
                <w:rFonts w:hint="eastAsia"/>
              </w:rPr>
              <w:t>30</w:t>
            </w:r>
            <w:r w:rsidRPr="00736FB9">
              <w:rPr>
                <w:rFonts w:hint="eastAsia"/>
              </w:rPr>
              <w:t>日前までに</w:t>
            </w:r>
            <w:r>
              <w:rPr>
                <w:rFonts w:hint="eastAsia"/>
              </w:rPr>
              <w:t>業務全体計画書の確定版を</w:t>
            </w:r>
            <w:r w:rsidRPr="00736FB9">
              <w:rPr>
                <w:rFonts w:hint="eastAsia"/>
              </w:rPr>
              <w:t>県企業庁に提出し、その承認を得</w:t>
            </w:r>
            <w:r>
              <w:rPr>
                <w:rFonts w:hint="eastAsia"/>
              </w:rPr>
              <w:t>ること</w:t>
            </w:r>
            <w:r w:rsidRPr="00736FB9">
              <w:rPr>
                <w:rFonts w:hint="eastAsia"/>
              </w:rPr>
              <w:t>。各事業年度の</w:t>
            </w:r>
            <w:r>
              <w:rPr>
                <w:rFonts w:hint="eastAsia"/>
              </w:rPr>
              <w:t>業務全体計画書は、「</w:t>
            </w:r>
            <w:r>
              <w:t>業務全体</w:t>
            </w:r>
            <w:r w:rsidRPr="00C24273">
              <w:t>計画書（全期間）</w:t>
            </w:r>
            <w:r>
              <w:rPr>
                <w:rFonts w:hint="eastAsia"/>
              </w:rPr>
              <w:t>」の項目に準じて作成すること。</w:t>
            </w:r>
          </w:p>
        </w:tc>
        <w:tc>
          <w:tcPr>
            <w:tcW w:w="992" w:type="dxa"/>
            <w:tcBorders>
              <w:top w:val="single" w:sz="4" w:space="0" w:color="auto"/>
              <w:left w:val="nil"/>
              <w:bottom w:val="single" w:sz="4" w:space="0" w:color="auto"/>
              <w:right w:val="single" w:sz="4" w:space="0" w:color="auto"/>
            </w:tcBorders>
            <w:vAlign w:val="center"/>
          </w:tcPr>
          <w:p w14:paraId="48F49D5D" w14:textId="77777777" w:rsidR="006E3E8A" w:rsidRDefault="006E3E8A" w:rsidP="006E3E8A">
            <w:pPr>
              <w:widowControl/>
              <w:ind w:firstLine="200"/>
              <w:rPr>
                <w:rFonts w:ascii="ＭＳ 明朝" w:hAnsi="ＭＳ 明朝" w:cs="ＭＳ Ｐゴシック"/>
                <w:kern w:val="0"/>
                <w:sz w:val="20"/>
              </w:rPr>
            </w:pPr>
          </w:p>
        </w:tc>
      </w:tr>
      <w:tr w:rsidR="00991DEA" w14:paraId="07472D19"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34D308" w14:textId="3A77F4F7"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6C282D">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259099F9" w14:textId="037BD00B" w:rsidR="00991DEA" w:rsidRDefault="00991DEA" w:rsidP="00991DE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76FA48C" w14:textId="3FE8D82A"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51086673" w14:textId="7D6B5FE2"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4A4F3094" w14:textId="77777777" w:rsidR="00991DEA" w:rsidRDefault="00991DEA" w:rsidP="00991DE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B077FB2" w14:textId="77777777" w:rsidR="00991DEA" w:rsidRDefault="00991DEA" w:rsidP="00991DE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9BAB903" w14:textId="77777777" w:rsidR="00991DEA" w:rsidRDefault="00991DEA" w:rsidP="00991DEA">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B5890C4" w14:textId="1EE1E8EF" w:rsidR="00991DEA" w:rsidRPr="00991DEA" w:rsidRDefault="00991DEA" w:rsidP="00991DEA">
            <w:pPr>
              <w:pStyle w:val="af8"/>
              <w:ind w:leftChars="0" w:left="0" w:firstLineChars="0" w:firstLine="0"/>
            </w:pPr>
            <w:r>
              <w:rPr>
                <w:rFonts w:hint="eastAsia"/>
              </w:rPr>
              <w:t>事業者は、業務の履行結果を正確に記載した業務日報を毎日作成するものとする。業務日報</w:t>
            </w:r>
            <w:r w:rsidRPr="00033B3A">
              <w:rPr>
                <w:rFonts w:hint="eastAsia"/>
              </w:rPr>
              <w:t>には脱水ケーキの再生利</w:t>
            </w:r>
            <w:r>
              <w:rPr>
                <w:rFonts w:hint="eastAsia"/>
              </w:rPr>
              <w:t>用状況を記載するとともに、これを証明するに足りる書面を添付することとする。</w:t>
            </w:r>
          </w:p>
        </w:tc>
        <w:tc>
          <w:tcPr>
            <w:tcW w:w="992" w:type="dxa"/>
            <w:tcBorders>
              <w:top w:val="single" w:sz="4" w:space="0" w:color="auto"/>
              <w:left w:val="nil"/>
              <w:bottom w:val="single" w:sz="4" w:space="0" w:color="auto"/>
              <w:right w:val="single" w:sz="4" w:space="0" w:color="auto"/>
            </w:tcBorders>
            <w:vAlign w:val="center"/>
          </w:tcPr>
          <w:p w14:paraId="2FB67F87" w14:textId="77777777" w:rsidR="00991DEA" w:rsidRDefault="00991DEA" w:rsidP="00991DEA">
            <w:pPr>
              <w:widowControl/>
              <w:ind w:firstLine="200"/>
              <w:rPr>
                <w:rFonts w:ascii="ＭＳ 明朝" w:hAnsi="ＭＳ 明朝" w:cs="ＭＳ Ｐゴシック"/>
                <w:kern w:val="0"/>
                <w:sz w:val="20"/>
              </w:rPr>
            </w:pPr>
          </w:p>
        </w:tc>
      </w:tr>
      <w:tr w:rsidR="0006501D" w14:paraId="43E25CDF"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DCAD95C" w14:textId="62BF39AE"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34</w:t>
            </w:r>
          </w:p>
        </w:tc>
        <w:tc>
          <w:tcPr>
            <w:tcW w:w="624" w:type="dxa"/>
            <w:tcBorders>
              <w:top w:val="single" w:sz="4" w:space="0" w:color="auto"/>
              <w:left w:val="nil"/>
              <w:bottom w:val="single" w:sz="4" w:space="0" w:color="auto"/>
              <w:right w:val="single" w:sz="4" w:space="0" w:color="auto"/>
            </w:tcBorders>
            <w:vAlign w:val="center"/>
          </w:tcPr>
          <w:p w14:paraId="2A017484" w14:textId="5D14C1E5"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4DFBA7B" w14:textId="005F476F"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6601C1F2" w14:textId="62442D9C"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6C7A42C5"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6061F3"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9A6DC8"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728EF0" w14:textId="75AEAFC5" w:rsidR="0006501D" w:rsidRDefault="00ED46A3" w:rsidP="0006501D">
            <w:pPr>
              <w:pStyle w:val="af8"/>
              <w:ind w:leftChars="0" w:left="0" w:firstLineChars="0" w:firstLine="0"/>
            </w:pPr>
            <w:r w:rsidRPr="00ED46A3">
              <w:rPr>
                <w:rFonts w:hint="eastAsia"/>
              </w:rPr>
              <w:t>事業者は、業務期間中は、毎月、業務にかかる月次業務報告書を作成し、翌月の</w:t>
            </w:r>
            <w:r w:rsidRPr="00ED46A3">
              <w:t>5</w:t>
            </w:r>
            <w:r w:rsidRPr="00ED46A3">
              <w:rPr>
                <w:rFonts w:hint="eastAsia"/>
              </w:rPr>
              <w:t>日までに県企業庁に提出するものとする。</w:t>
            </w:r>
          </w:p>
        </w:tc>
        <w:tc>
          <w:tcPr>
            <w:tcW w:w="992" w:type="dxa"/>
            <w:tcBorders>
              <w:top w:val="single" w:sz="4" w:space="0" w:color="auto"/>
              <w:left w:val="nil"/>
              <w:bottom w:val="single" w:sz="4" w:space="0" w:color="auto"/>
              <w:right w:val="single" w:sz="4" w:space="0" w:color="auto"/>
            </w:tcBorders>
            <w:vAlign w:val="center"/>
          </w:tcPr>
          <w:p w14:paraId="61E25BA3" w14:textId="77777777" w:rsidR="0006501D" w:rsidRDefault="0006501D" w:rsidP="0006501D">
            <w:pPr>
              <w:widowControl/>
              <w:ind w:firstLine="200"/>
              <w:rPr>
                <w:rFonts w:ascii="ＭＳ 明朝" w:hAnsi="ＭＳ 明朝" w:cs="ＭＳ Ｐゴシック"/>
                <w:kern w:val="0"/>
                <w:sz w:val="20"/>
              </w:rPr>
            </w:pPr>
          </w:p>
        </w:tc>
      </w:tr>
      <w:tr w:rsidR="0006501D" w14:paraId="064C4D1F"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01F51B9" w14:textId="34CF2568"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35</w:t>
            </w:r>
          </w:p>
        </w:tc>
        <w:tc>
          <w:tcPr>
            <w:tcW w:w="624" w:type="dxa"/>
            <w:tcBorders>
              <w:top w:val="single" w:sz="4" w:space="0" w:color="auto"/>
              <w:left w:val="nil"/>
              <w:bottom w:val="single" w:sz="4" w:space="0" w:color="auto"/>
              <w:right w:val="single" w:sz="4" w:space="0" w:color="auto"/>
            </w:tcBorders>
            <w:vAlign w:val="center"/>
          </w:tcPr>
          <w:p w14:paraId="2C8F0717" w14:textId="64D4CDFC"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60FD1E1" w14:textId="52EF36C1"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27F35405" w14:textId="5895041B"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3CEB0EE5"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0A7412F"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B7C6152"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DAE57EF" w14:textId="773B4412" w:rsidR="0006501D" w:rsidRDefault="0006501D" w:rsidP="0006501D">
            <w:pPr>
              <w:pStyle w:val="af8"/>
              <w:ind w:leftChars="0" w:left="0" w:firstLineChars="0" w:firstLine="0"/>
            </w:pPr>
            <w:r>
              <w:t>事業者は、毎年度各四半期終了後14日以内に、当該四半期にかかる業務に関する</w:t>
            </w:r>
            <w:r>
              <w:rPr>
                <w:rFonts w:hint="eastAsia"/>
              </w:rPr>
              <w:t>四半期業務報告書</w:t>
            </w:r>
            <w:r>
              <w:t>を県企業庁に対して提出する。</w:t>
            </w:r>
          </w:p>
        </w:tc>
        <w:tc>
          <w:tcPr>
            <w:tcW w:w="992" w:type="dxa"/>
            <w:tcBorders>
              <w:top w:val="single" w:sz="4" w:space="0" w:color="auto"/>
              <w:left w:val="nil"/>
              <w:bottom w:val="single" w:sz="4" w:space="0" w:color="auto"/>
              <w:right w:val="single" w:sz="4" w:space="0" w:color="auto"/>
            </w:tcBorders>
            <w:vAlign w:val="center"/>
          </w:tcPr>
          <w:p w14:paraId="2470612A" w14:textId="77777777" w:rsidR="0006501D" w:rsidRDefault="0006501D" w:rsidP="0006501D">
            <w:pPr>
              <w:widowControl/>
              <w:ind w:firstLine="200"/>
              <w:rPr>
                <w:rFonts w:ascii="ＭＳ 明朝" w:hAnsi="ＭＳ 明朝" w:cs="ＭＳ Ｐゴシック"/>
                <w:kern w:val="0"/>
                <w:sz w:val="20"/>
              </w:rPr>
            </w:pPr>
          </w:p>
        </w:tc>
      </w:tr>
      <w:tr w:rsidR="0006501D" w14:paraId="62A89585"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5708828" w14:textId="07F91F97"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35</w:t>
            </w:r>
          </w:p>
        </w:tc>
        <w:tc>
          <w:tcPr>
            <w:tcW w:w="624" w:type="dxa"/>
            <w:tcBorders>
              <w:top w:val="single" w:sz="4" w:space="0" w:color="auto"/>
              <w:left w:val="nil"/>
              <w:bottom w:val="single" w:sz="4" w:space="0" w:color="auto"/>
              <w:right w:val="single" w:sz="4" w:space="0" w:color="auto"/>
            </w:tcBorders>
            <w:vAlign w:val="center"/>
          </w:tcPr>
          <w:p w14:paraId="69243E58" w14:textId="7A27113F"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E78B1AD" w14:textId="47CD986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67450F6A" w14:textId="7EED6A77"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F6D3FFB"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D3C5E4A"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FFA427C"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ED53D6E" w14:textId="0DBCF8F4" w:rsidR="0006501D" w:rsidRDefault="0006501D" w:rsidP="0006501D">
            <w:pPr>
              <w:pStyle w:val="af8"/>
              <w:ind w:leftChars="0" w:left="0" w:firstLineChars="0" w:firstLine="0"/>
            </w:pPr>
            <w:r>
              <w:t>事業者は、各</w:t>
            </w:r>
            <w:r>
              <w:rPr>
                <w:rFonts w:hint="eastAsia"/>
              </w:rPr>
              <w:t>業務</w:t>
            </w:r>
            <w:r>
              <w:t>年度終了後1ヶ月以内に、当該</w:t>
            </w:r>
            <w:r>
              <w:rPr>
                <w:rFonts w:hint="eastAsia"/>
              </w:rPr>
              <w:t>業務</w:t>
            </w:r>
            <w:r>
              <w:t>年度に係る</w:t>
            </w:r>
            <w:r>
              <w:rPr>
                <w:rFonts w:hint="eastAsia"/>
              </w:rPr>
              <w:t>年次業務報告書</w:t>
            </w:r>
            <w:r>
              <w:t>を県企業庁に対して提出する。</w:t>
            </w:r>
          </w:p>
        </w:tc>
        <w:tc>
          <w:tcPr>
            <w:tcW w:w="992" w:type="dxa"/>
            <w:tcBorders>
              <w:top w:val="single" w:sz="4" w:space="0" w:color="auto"/>
              <w:left w:val="nil"/>
              <w:bottom w:val="single" w:sz="4" w:space="0" w:color="auto"/>
              <w:right w:val="single" w:sz="4" w:space="0" w:color="auto"/>
            </w:tcBorders>
            <w:vAlign w:val="center"/>
          </w:tcPr>
          <w:p w14:paraId="25A26926" w14:textId="77777777" w:rsidR="0006501D" w:rsidRDefault="0006501D" w:rsidP="0006501D">
            <w:pPr>
              <w:widowControl/>
              <w:ind w:firstLine="200"/>
              <w:rPr>
                <w:rFonts w:ascii="ＭＳ 明朝" w:hAnsi="ＭＳ 明朝" w:cs="ＭＳ Ｐゴシック"/>
                <w:kern w:val="0"/>
                <w:sz w:val="20"/>
              </w:rPr>
            </w:pPr>
          </w:p>
        </w:tc>
      </w:tr>
      <w:tr w:rsidR="0006501D" w14:paraId="29F6C7A9"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66B524" w14:textId="3DEE319B"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1F3FF7C1" w14:textId="2EF7BC9B"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4105A23" w14:textId="710B5AC0"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325EE54E" w14:textId="0DF5368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7D8FAD16"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BF01756"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4BBF8EA"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A48E51B" w14:textId="5FFE6492" w:rsidR="0006501D" w:rsidRDefault="0006501D" w:rsidP="0006501D">
            <w:pPr>
              <w:pStyle w:val="af8"/>
              <w:ind w:leftChars="0" w:left="0" w:firstLineChars="0" w:firstLine="0"/>
            </w:pPr>
            <w:r>
              <w:rPr>
                <w:rFonts w:ascii="ＭＳ 明朝" w:eastAsia="ＭＳ 明朝" w:hAnsi="ＭＳ 明朝" w:hint="eastAsia"/>
              </w:rPr>
              <w:t>業務日報、月次業務報告書、四半期業務報告書及び年次業務報告書</w:t>
            </w:r>
            <w:r w:rsidRPr="00041B1C">
              <w:rPr>
                <w:rFonts w:hint="eastAsia"/>
              </w:rPr>
              <w:t>の提出に際しては、書面のほかに</w:t>
            </w:r>
            <w:r w:rsidRPr="001844BF">
              <w:rPr>
                <w:rFonts w:hint="eastAsia"/>
              </w:rPr>
              <w:t>、</w:t>
            </w:r>
            <w:r>
              <w:rPr>
                <w:rFonts w:hint="eastAsia"/>
              </w:rPr>
              <w:t>県企業庁</w:t>
            </w:r>
            <w:r w:rsidRPr="00041B1C">
              <w:rPr>
                <w:rFonts w:hint="eastAsia"/>
              </w:rPr>
              <w:t>から</w:t>
            </w:r>
            <w:r w:rsidRPr="001844BF">
              <w:rPr>
                <w:rFonts w:hint="eastAsia"/>
              </w:rPr>
              <w:t>の</w:t>
            </w:r>
            <w:r w:rsidRPr="00041B1C">
              <w:rPr>
                <w:rFonts w:hint="eastAsia"/>
              </w:rPr>
              <w:t>指定に応じて、電子データでの提出も行うこととする。</w:t>
            </w:r>
          </w:p>
        </w:tc>
        <w:tc>
          <w:tcPr>
            <w:tcW w:w="992" w:type="dxa"/>
            <w:tcBorders>
              <w:top w:val="single" w:sz="4" w:space="0" w:color="auto"/>
              <w:left w:val="nil"/>
              <w:bottom w:val="single" w:sz="4" w:space="0" w:color="auto"/>
              <w:right w:val="single" w:sz="4" w:space="0" w:color="auto"/>
            </w:tcBorders>
            <w:vAlign w:val="center"/>
          </w:tcPr>
          <w:p w14:paraId="2989E3D9" w14:textId="77777777" w:rsidR="0006501D" w:rsidRDefault="0006501D" w:rsidP="0006501D">
            <w:pPr>
              <w:widowControl/>
              <w:ind w:firstLine="200"/>
              <w:rPr>
                <w:rFonts w:ascii="ＭＳ 明朝" w:hAnsi="ＭＳ 明朝" w:cs="ＭＳ Ｐゴシック"/>
                <w:kern w:val="0"/>
                <w:sz w:val="20"/>
              </w:rPr>
            </w:pPr>
          </w:p>
        </w:tc>
      </w:tr>
      <w:tr w:rsidR="0006501D" w14:paraId="34F06FB3"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874C624" w14:textId="5B0F63B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72E21563" w14:textId="459F944B"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65B6DA6" w14:textId="1608CBBA"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5C8A6EB7" w14:textId="190E80DD"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45C65485"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4A55DB0"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7080DF1"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B0BAAB2" w14:textId="69AF2A66" w:rsidR="0006501D" w:rsidRDefault="0006501D" w:rsidP="0006501D">
            <w:pPr>
              <w:pStyle w:val="af8"/>
              <w:ind w:leftChars="0" w:left="0" w:firstLineChars="0" w:firstLine="0"/>
            </w:pPr>
            <w:r w:rsidRPr="00041B1C">
              <w:rPr>
                <w:rFonts w:hint="eastAsia"/>
              </w:rPr>
              <w:t>設備の維持管理に係る点検、修繕、整備の結果について、県企業庁の水道施設台帳システムへデータ登録を行うため、各記録のほか登録用データの作成を行うこととする。</w:t>
            </w:r>
          </w:p>
        </w:tc>
        <w:tc>
          <w:tcPr>
            <w:tcW w:w="992" w:type="dxa"/>
            <w:tcBorders>
              <w:top w:val="single" w:sz="4" w:space="0" w:color="auto"/>
              <w:left w:val="nil"/>
              <w:bottom w:val="single" w:sz="4" w:space="0" w:color="auto"/>
              <w:right w:val="single" w:sz="4" w:space="0" w:color="auto"/>
            </w:tcBorders>
            <w:vAlign w:val="center"/>
          </w:tcPr>
          <w:p w14:paraId="19A047D5" w14:textId="77777777" w:rsidR="0006501D" w:rsidRDefault="0006501D" w:rsidP="0006501D">
            <w:pPr>
              <w:widowControl/>
              <w:ind w:firstLine="200"/>
              <w:rPr>
                <w:rFonts w:ascii="ＭＳ 明朝" w:hAnsi="ＭＳ 明朝" w:cs="ＭＳ Ｐゴシック"/>
                <w:kern w:val="0"/>
                <w:sz w:val="20"/>
              </w:rPr>
            </w:pPr>
          </w:p>
        </w:tc>
      </w:tr>
      <w:tr w:rsidR="0006501D" w14:paraId="7ADF138A"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07AE26C" w14:textId="23AD5C2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054D01E2" w14:textId="0B4988DD"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4DFADD" w14:textId="1F142E60"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289DEBBA" w14:textId="1CA6DD1D"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4D690753" w14:textId="57A70D2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(ア)</w:t>
            </w:r>
          </w:p>
        </w:tc>
        <w:tc>
          <w:tcPr>
            <w:tcW w:w="624" w:type="dxa"/>
            <w:tcBorders>
              <w:top w:val="single" w:sz="4" w:space="0" w:color="auto"/>
              <w:left w:val="nil"/>
              <w:bottom w:val="single" w:sz="4" w:space="0" w:color="auto"/>
              <w:right w:val="single" w:sz="4" w:space="0" w:color="auto"/>
            </w:tcBorders>
            <w:vAlign w:val="center"/>
          </w:tcPr>
          <w:p w14:paraId="514AE34D"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0FEED3F"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EE04F6C" w14:textId="09102552" w:rsidR="0006501D" w:rsidRPr="00041B1C" w:rsidRDefault="0006501D" w:rsidP="0006501D">
            <w:pPr>
              <w:pStyle w:val="af8"/>
              <w:ind w:leftChars="0" w:left="0" w:firstLineChars="0" w:firstLine="0"/>
            </w:pPr>
            <w:r w:rsidRPr="00E614F2">
              <w:rPr>
                <w:rFonts w:hint="eastAsia"/>
              </w:rPr>
              <w:t>事業者は、業務日報をその日ごとに県企業庁に提出するものとする。</w:t>
            </w:r>
          </w:p>
        </w:tc>
        <w:tc>
          <w:tcPr>
            <w:tcW w:w="992" w:type="dxa"/>
            <w:tcBorders>
              <w:top w:val="single" w:sz="4" w:space="0" w:color="auto"/>
              <w:left w:val="nil"/>
              <w:bottom w:val="single" w:sz="4" w:space="0" w:color="auto"/>
              <w:right w:val="single" w:sz="4" w:space="0" w:color="auto"/>
            </w:tcBorders>
            <w:vAlign w:val="center"/>
          </w:tcPr>
          <w:p w14:paraId="4E53AB4A" w14:textId="77777777" w:rsidR="0006501D" w:rsidRDefault="0006501D" w:rsidP="0006501D">
            <w:pPr>
              <w:widowControl/>
              <w:ind w:firstLine="200"/>
              <w:rPr>
                <w:rFonts w:ascii="ＭＳ 明朝" w:hAnsi="ＭＳ 明朝" w:cs="ＭＳ Ｐゴシック"/>
                <w:kern w:val="0"/>
                <w:sz w:val="20"/>
              </w:rPr>
            </w:pPr>
          </w:p>
        </w:tc>
      </w:tr>
    </w:tbl>
    <w:p w14:paraId="06ACBF26" w14:textId="77777777" w:rsidR="00EB6DD9" w:rsidRDefault="00EB6DD9" w:rsidP="003E069D"/>
    <w:p w14:paraId="4BC94B69" w14:textId="47A80AFF" w:rsidR="00E43707" w:rsidRPr="0049142E" w:rsidRDefault="006744A1" w:rsidP="00E43707">
      <w:pPr>
        <w:pStyle w:val="3"/>
        <w:ind w:left="0"/>
        <w:rPr>
          <w:rFonts w:hAnsi="ＭＳ ゴシック"/>
        </w:rPr>
      </w:pPr>
      <w:r w:rsidRPr="006744A1">
        <w:rPr>
          <w:rFonts w:hAnsi="ＭＳ ゴシック" w:hint="eastAsia"/>
        </w:rPr>
        <w:t>運転管理・保全管理業務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E43707" w14:paraId="2020AFDB"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5EDF67" w14:textId="77777777" w:rsidR="00E43707" w:rsidRDefault="00E43707"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6AD273E"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BC75188"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88FD0B5"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04684C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C61662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995437"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18409E98"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210F42E"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743CB6"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949EE36"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4443AC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78909240"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5D47A20D"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E43707" w:rsidRPr="00395360" w14:paraId="3839D0E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10723F3" w14:textId="48A34CA8"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29FAEE61" w14:textId="77777777" w:rsidR="00E43707" w:rsidRDefault="00E43707"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A97D58F" w14:textId="6379FCA7"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6617FE">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4DE88C04" w14:textId="77777777"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D5050B7" w14:textId="77777777" w:rsidR="00E43707" w:rsidRDefault="00E43707" w:rsidP="00006FB7">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D355F76" w14:textId="77777777" w:rsidR="00E43707" w:rsidRDefault="00E43707"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39C09C2" w14:textId="77777777" w:rsidR="00E43707" w:rsidRDefault="00E43707"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BA3D83" w14:textId="77777777" w:rsidR="00395360" w:rsidRPr="00064EC9" w:rsidRDefault="00395360" w:rsidP="00395360">
            <w:r w:rsidRPr="009F6E1B">
              <w:rPr>
                <w:rFonts w:hint="eastAsia"/>
              </w:rPr>
              <w:t>設備等を適正に運転するため</w:t>
            </w:r>
            <w:r>
              <w:rPr>
                <w:rFonts w:hint="eastAsia"/>
              </w:rPr>
              <w:t>、</w:t>
            </w:r>
            <w:r w:rsidRPr="009F6E1B">
              <w:rPr>
                <w:rFonts w:hint="eastAsia"/>
              </w:rPr>
              <w:t>常駐して以下の作業</w:t>
            </w:r>
            <w:r>
              <w:rPr>
                <w:rFonts w:hint="eastAsia"/>
              </w:rPr>
              <w:t>を実施する。</w:t>
            </w:r>
          </w:p>
          <w:p w14:paraId="1FD6B19E" w14:textId="77777777" w:rsidR="00395360" w:rsidRDefault="00395360" w:rsidP="00395360">
            <w:pPr>
              <w:pStyle w:val="af8"/>
              <w:numPr>
                <w:ilvl w:val="0"/>
                <w:numId w:val="12"/>
              </w:numPr>
              <w:ind w:leftChars="15" w:left="314" w:firstLineChars="0" w:hanging="283"/>
            </w:pPr>
            <w:r>
              <w:t>監視室における監視、操作、記録等の作業</w:t>
            </w:r>
          </w:p>
          <w:p w14:paraId="0A68CAE0" w14:textId="77777777" w:rsidR="00395360" w:rsidRDefault="00395360" w:rsidP="00395360">
            <w:pPr>
              <w:pStyle w:val="af8"/>
              <w:numPr>
                <w:ilvl w:val="0"/>
                <w:numId w:val="12"/>
              </w:numPr>
              <w:ind w:leftChars="15" w:left="314" w:firstLineChars="0" w:hanging="283"/>
            </w:pPr>
            <w:r>
              <w:t>現場（機側の操作盤等）における操作等の作業</w:t>
            </w:r>
          </w:p>
          <w:p w14:paraId="67A7572B" w14:textId="77777777" w:rsidR="00395360" w:rsidRDefault="00395360" w:rsidP="00395360">
            <w:pPr>
              <w:pStyle w:val="af8"/>
              <w:numPr>
                <w:ilvl w:val="0"/>
                <w:numId w:val="12"/>
              </w:numPr>
              <w:ind w:leftChars="15" w:left="314" w:firstLineChars="0" w:hanging="283"/>
            </w:pPr>
            <w:r>
              <w:t>管理日報の作成、計器類指示値の記録等の作業</w:t>
            </w:r>
          </w:p>
          <w:p w14:paraId="31E29DD5" w14:textId="4FE036E9" w:rsidR="00E43707" w:rsidRPr="00395360" w:rsidRDefault="00395360" w:rsidP="00395360">
            <w:pPr>
              <w:pStyle w:val="af8"/>
              <w:numPr>
                <w:ilvl w:val="0"/>
                <w:numId w:val="12"/>
              </w:numPr>
              <w:ind w:leftChars="15" w:left="314" w:firstLineChars="0" w:hanging="283"/>
            </w:pPr>
            <w:r>
              <w:t>監視室内の整理整頓、清掃等の作業</w:t>
            </w:r>
          </w:p>
        </w:tc>
        <w:tc>
          <w:tcPr>
            <w:tcW w:w="992" w:type="dxa"/>
            <w:tcBorders>
              <w:top w:val="single" w:sz="4" w:space="0" w:color="auto"/>
              <w:left w:val="nil"/>
              <w:bottom w:val="single" w:sz="4" w:space="0" w:color="auto"/>
              <w:right w:val="single" w:sz="4" w:space="0" w:color="auto"/>
            </w:tcBorders>
            <w:vAlign w:val="center"/>
          </w:tcPr>
          <w:p w14:paraId="5DCDB8DD" w14:textId="77777777" w:rsidR="00E43707" w:rsidRDefault="00E43707" w:rsidP="00006FB7">
            <w:pPr>
              <w:widowControl/>
              <w:ind w:firstLine="200"/>
              <w:rPr>
                <w:rFonts w:ascii="ＭＳ 明朝" w:hAnsi="ＭＳ 明朝" w:cs="ＭＳ Ｐゴシック"/>
                <w:kern w:val="0"/>
                <w:sz w:val="20"/>
              </w:rPr>
            </w:pPr>
          </w:p>
        </w:tc>
      </w:tr>
      <w:tr w:rsidR="001B21CD" w:rsidRPr="00395360" w14:paraId="7D0714E8"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7B5842D" w14:textId="6A1AE0D3"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199C7B1B" w14:textId="6FFAF143" w:rsidR="001B21CD" w:rsidRDefault="001B21CD" w:rsidP="001B21C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32B7C99" w14:textId="090695BF"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657BF7D" w14:textId="10C54164"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F5A0A4E" w14:textId="77777777" w:rsidR="001B21CD" w:rsidRDefault="001B21CD" w:rsidP="001B21C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C4A41C1" w14:textId="77777777" w:rsidR="001B21CD" w:rsidRDefault="001B21CD" w:rsidP="001B21C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C966DA" w14:textId="77777777" w:rsidR="001B21CD" w:rsidRPr="001B21CD" w:rsidRDefault="001B21CD" w:rsidP="001B21C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47B7596" w14:textId="5FBAF35C" w:rsidR="001B21CD" w:rsidRPr="001B21CD" w:rsidRDefault="001B21CD" w:rsidP="001B21CD">
            <w:r w:rsidRPr="001B21CD">
              <w:rPr>
                <w:rFonts w:hint="eastAsia"/>
              </w:rPr>
              <w:t>対象施設の正常な運転を確保するため、別紙</w:t>
            </w:r>
            <w:r w:rsidRPr="001B21CD">
              <w:rPr>
                <w:rFonts w:hint="eastAsia"/>
              </w:rPr>
              <w:t>2</w:t>
            </w:r>
            <w:r w:rsidRPr="001B21CD">
              <w:rPr>
                <w:rFonts w:hint="eastAsia"/>
              </w:rPr>
              <w:t>「保全管理業務における点検項目」の作業を実施する。</w:t>
            </w:r>
          </w:p>
        </w:tc>
        <w:tc>
          <w:tcPr>
            <w:tcW w:w="992" w:type="dxa"/>
            <w:tcBorders>
              <w:top w:val="single" w:sz="4" w:space="0" w:color="auto"/>
              <w:left w:val="nil"/>
              <w:bottom w:val="single" w:sz="4" w:space="0" w:color="auto"/>
              <w:right w:val="single" w:sz="4" w:space="0" w:color="auto"/>
            </w:tcBorders>
            <w:vAlign w:val="center"/>
          </w:tcPr>
          <w:p w14:paraId="1F5AE4C5" w14:textId="77777777" w:rsidR="001B21CD" w:rsidRDefault="001B21CD" w:rsidP="001B21CD">
            <w:pPr>
              <w:widowControl/>
              <w:ind w:firstLine="200"/>
              <w:rPr>
                <w:rFonts w:ascii="ＭＳ 明朝" w:hAnsi="ＭＳ 明朝" w:cs="ＭＳ Ｐゴシック"/>
                <w:kern w:val="0"/>
                <w:sz w:val="20"/>
              </w:rPr>
            </w:pPr>
          </w:p>
        </w:tc>
      </w:tr>
      <w:tr w:rsidR="00CE0CFF" w:rsidRPr="00395360" w14:paraId="6456984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53243DF" w14:textId="5F5C943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64629CAC" w14:textId="7A4B475F"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6216A72" w14:textId="34FE0924"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3AFD69D6" w14:textId="10B166D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6D20917" w14:textId="55FB395E"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(ア)</w:t>
            </w:r>
          </w:p>
        </w:tc>
        <w:tc>
          <w:tcPr>
            <w:tcW w:w="624" w:type="dxa"/>
            <w:tcBorders>
              <w:top w:val="single" w:sz="4" w:space="0" w:color="auto"/>
              <w:left w:val="nil"/>
              <w:bottom w:val="single" w:sz="4" w:space="0" w:color="auto"/>
              <w:right w:val="single" w:sz="4" w:space="0" w:color="auto"/>
            </w:tcBorders>
            <w:vAlign w:val="center"/>
          </w:tcPr>
          <w:p w14:paraId="62B382BB"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BAB35CC"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AFF097A" w14:textId="01104B27" w:rsidR="00546C65" w:rsidRDefault="00546C65" w:rsidP="00546C65">
            <w:pPr>
              <w:pStyle w:val="af8"/>
              <w:ind w:leftChars="0" w:left="0" w:firstLineChars="0" w:firstLine="0"/>
            </w:pPr>
            <w:r w:rsidRPr="00546C65">
              <w:rPr>
                <w:rFonts w:hint="eastAsia"/>
              </w:rPr>
              <w:t>建築物</w:t>
            </w:r>
            <w:r>
              <w:rPr>
                <w:rFonts w:hint="eastAsia"/>
              </w:rPr>
              <w:t>：</w:t>
            </w:r>
          </w:p>
          <w:p w14:paraId="532DF5D4" w14:textId="0AE8407F" w:rsidR="00CE0CFF" w:rsidRDefault="00CE0CFF" w:rsidP="00CE0CFF">
            <w:pPr>
              <w:pStyle w:val="af8"/>
              <w:numPr>
                <w:ilvl w:val="0"/>
                <w:numId w:val="12"/>
              </w:numPr>
              <w:ind w:leftChars="15" w:left="314" w:firstLineChars="0" w:hanging="283"/>
            </w:pPr>
            <w:r>
              <w:rPr>
                <w:rFonts w:hint="eastAsia"/>
              </w:rPr>
              <w:t>日常に於ける点検は建物の正常時の状態を把握した上で、目視による点検を実施すること。</w:t>
            </w:r>
          </w:p>
          <w:p w14:paraId="253CB74F" w14:textId="77777777" w:rsidR="00CE0CFF" w:rsidRDefault="00CE0CFF" w:rsidP="00CE0CFF">
            <w:pPr>
              <w:pStyle w:val="af8"/>
              <w:numPr>
                <w:ilvl w:val="0"/>
                <w:numId w:val="12"/>
              </w:numPr>
              <w:ind w:leftChars="15" w:left="314" w:firstLineChars="0" w:hanging="283"/>
            </w:pPr>
            <w:r>
              <w:rPr>
                <w:rFonts w:hint="eastAsia"/>
              </w:rPr>
              <w:t>点検時、異常がある箇所が発見された場合、その箇所のマーキングを行う等、劣化具合の把握に努めること。</w:t>
            </w:r>
          </w:p>
          <w:p w14:paraId="25511DC1" w14:textId="77777777" w:rsidR="00CE0CFF" w:rsidRDefault="00CE0CFF" w:rsidP="00CE0CFF">
            <w:pPr>
              <w:pStyle w:val="af8"/>
              <w:numPr>
                <w:ilvl w:val="0"/>
                <w:numId w:val="12"/>
              </w:numPr>
              <w:ind w:leftChars="15" w:left="314" w:firstLineChars="0" w:hanging="283"/>
            </w:pPr>
            <w:r>
              <w:rPr>
                <w:rFonts w:hint="eastAsia"/>
              </w:rPr>
              <w:t>自然災害が発生した直後には、ただちに損傷箇所の把握、正常時の状態との比較を厳重に行う強化点検を行うこと。</w:t>
            </w:r>
          </w:p>
          <w:p w14:paraId="123BA23D" w14:textId="4370F43F" w:rsidR="00CE0CFF" w:rsidRPr="00CE0CFF" w:rsidRDefault="00CE0CFF" w:rsidP="00CE0CFF">
            <w:pPr>
              <w:pStyle w:val="af8"/>
              <w:numPr>
                <w:ilvl w:val="0"/>
                <w:numId w:val="12"/>
              </w:numPr>
              <w:ind w:leftChars="15" w:left="314" w:firstLineChars="0" w:hanging="283"/>
            </w:pPr>
            <w:r>
              <w:rPr>
                <w:rFonts w:hint="eastAsia"/>
              </w:rPr>
              <w:t>点検の結果、危険であると判断された場合、または業務に支障をきたすと判断した場合は、直ちに立ち入り禁止等の措置を講じると共に、浄水場へ連絡を行うこと。</w:t>
            </w:r>
          </w:p>
        </w:tc>
        <w:tc>
          <w:tcPr>
            <w:tcW w:w="992" w:type="dxa"/>
            <w:tcBorders>
              <w:top w:val="single" w:sz="4" w:space="0" w:color="auto"/>
              <w:left w:val="nil"/>
              <w:bottom w:val="single" w:sz="4" w:space="0" w:color="auto"/>
              <w:right w:val="single" w:sz="4" w:space="0" w:color="auto"/>
            </w:tcBorders>
            <w:vAlign w:val="center"/>
          </w:tcPr>
          <w:p w14:paraId="14CBAA72" w14:textId="77777777" w:rsidR="00CE0CFF" w:rsidRDefault="00CE0CFF" w:rsidP="00CE0CFF">
            <w:pPr>
              <w:widowControl/>
              <w:ind w:firstLine="200"/>
              <w:rPr>
                <w:rFonts w:ascii="ＭＳ 明朝" w:hAnsi="ＭＳ 明朝" w:cs="ＭＳ Ｐゴシック"/>
                <w:kern w:val="0"/>
                <w:sz w:val="20"/>
              </w:rPr>
            </w:pPr>
          </w:p>
        </w:tc>
      </w:tr>
      <w:tr w:rsidR="00CE0CFF" w:rsidRPr="00395360" w14:paraId="44279421"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2584F4D" w14:textId="4462ACA4"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30E6F818" w14:textId="101D8A83"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C87042" w14:textId="58578FF1"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4F876F04" w14:textId="3239EDEA"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9BABA88" w14:textId="1B8966DF"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844E3E">
              <w:rPr>
                <w:rFonts w:ascii="ＭＳ 明朝" w:hAnsi="ＭＳ 明朝" w:cs="ＭＳ Ｐゴシック" w:hint="eastAsia"/>
                <w:kern w:val="0"/>
                <w:sz w:val="20"/>
              </w:rPr>
              <w:t>イ</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B92B13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5A5ABED"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B13EAF0" w14:textId="0B64D93F" w:rsidR="00844E3E" w:rsidRDefault="00844E3E" w:rsidP="00844E3E">
            <w:pPr>
              <w:pStyle w:val="af8"/>
              <w:ind w:leftChars="0" w:left="0" w:firstLineChars="0" w:firstLine="0"/>
            </w:pPr>
            <w:r>
              <w:rPr>
                <w:rFonts w:hint="eastAsia"/>
              </w:rPr>
              <w:t>コンクリート構造物：</w:t>
            </w:r>
          </w:p>
          <w:p w14:paraId="0628D70A" w14:textId="77777777" w:rsidR="00844E3E" w:rsidRDefault="00844E3E" w:rsidP="00844E3E">
            <w:pPr>
              <w:pStyle w:val="af8"/>
              <w:numPr>
                <w:ilvl w:val="0"/>
                <w:numId w:val="12"/>
              </w:numPr>
              <w:ind w:leftChars="15" w:left="314" w:firstLineChars="0" w:hanging="283"/>
            </w:pPr>
            <w:r>
              <w:rPr>
                <w:rFonts w:hint="eastAsia"/>
              </w:rPr>
              <w:t>維持管理に当たっては、建築物と同様の点検、措置を実施すること。</w:t>
            </w:r>
          </w:p>
          <w:p w14:paraId="67CE4E55" w14:textId="77777777" w:rsidR="00844E3E" w:rsidRDefault="00844E3E" w:rsidP="00844E3E">
            <w:pPr>
              <w:pStyle w:val="af8"/>
              <w:numPr>
                <w:ilvl w:val="0"/>
                <w:numId w:val="12"/>
              </w:numPr>
              <w:ind w:leftChars="15" w:left="314" w:firstLineChars="0" w:hanging="283"/>
            </w:pPr>
            <w:r>
              <w:rPr>
                <w:rFonts w:hint="eastAsia"/>
              </w:rPr>
              <w:t>濃縮施設は建築後50年以上経過した設備である点を考慮し、本事業開始直後には、コンクリート躯体部のヒビ、漏れ等について、十分に点検を行い、初期状態の把握に努めること。</w:t>
            </w:r>
          </w:p>
          <w:p w14:paraId="2FC1833B" w14:textId="394EDB93" w:rsidR="00CE0CFF" w:rsidRDefault="00844E3E" w:rsidP="00844E3E">
            <w:pPr>
              <w:pStyle w:val="af8"/>
              <w:numPr>
                <w:ilvl w:val="0"/>
                <w:numId w:val="12"/>
              </w:numPr>
              <w:ind w:leftChars="15" w:left="314" w:firstLineChars="0" w:hanging="283"/>
            </w:pPr>
            <w:r>
              <w:rPr>
                <w:rFonts w:hint="eastAsia"/>
              </w:rPr>
              <w:t>躯体の状況を把握するため、定期的に写真撮影を行い記録・保管すること。</w:t>
            </w:r>
          </w:p>
        </w:tc>
        <w:tc>
          <w:tcPr>
            <w:tcW w:w="992" w:type="dxa"/>
            <w:tcBorders>
              <w:top w:val="single" w:sz="4" w:space="0" w:color="auto"/>
              <w:left w:val="nil"/>
              <w:bottom w:val="single" w:sz="4" w:space="0" w:color="auto"/>
              <w:right w:val="single" w:sz="4" w:space="0" w:color="auto"/>
            </w:tcBorders>
            <w:vAlign w:val="center"/>
          </w:tcPr>
          <w:p w14:paraId="2DD449FF" w14:textId="77777777" w:rsidR="00CE0CFF" w:rsidRDefault="00CE0CFF" w:rsidP="00CE0CFF">
            <w:pPr>
              <w:widowControl/>
              <w:ind w:firstLine="200"/>
              <w:rPr>
                <w:rFonts w:ascii="ＭＳ 明朝" w:hAnsi="ＭＳ 明朝" w:cs="ＭＳ Ｐゴシック"/>
                <w:kern w:val="0"/>
                <w:sz w:val="20"/>
              </w:rPr>
            </w:pPr>
          </w:p>
        </w:tc>
      </w:tr>
      <w:tr w:rsidR="00CE0CFF" w:rsidRPr="00395360" w14:paraId="4D6EEF1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314C456" w14:textId="66DC6292"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4EBCBE47" w14:textId="19A21ADE"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9DC9BFD" w14:textId="7AED7E5A"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F58FC7E" w14:textId="04153C62"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DB67D4" w14:textId="4BEA7BC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7B7E35">
              <w:rPr>
                <w:rFonts w:ascii="ＭＳ 明朝" w:hAnsi="ＭＳ 明朝" w:cs="ＭＳ Ｐゴシック" w:hint="eastAsia"/>
                <w:kern w:val="0"/>
                <w:sz w:val="20"/>
              </w:rPr>
              <w:t>ウ</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32B2C1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A478D20"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FE7A206" w14:textId="50B8998E" w:rsidR="00844E3E" w:rsidRDefault="00A067BF" w:rsidP="00844E3E">
            <w:pPr>
              <w:pStyle w:val="af8"/>
              <w:ind w:leftChars="0" w:left="0" w:firstLineChars="0" w:firstLine="0"/>
            </w:pPr>
            <w:r>
              <w:rPr>
                <w:rFonts w:hint="eastAsia"/>
              </w:rPr>
              <w:t>水管橋</w:t>
            </w:r>
            <w:r w:rsidR="004C5C96">
              <w:rPr>
                <w:rFonts w:hint="eastAsia"/>
              </w:rPr>
              <w:t>：</w:t>
            </w:r>
          </w:p>
          <w:p w14:paraId="55FE00DB" w14:textId="39B6A4CF" w:rsidR="00CE0CFF" w:rsidRDefault="007B7E35" w:rsidP="007B7E35">
            <w:pPr>
              <w:pStyle w:val="af8"/>
              <w:numPr>
                <w:ilvl w:val="0"/>
                <w:numId w:val="12"/>
              </w:numPr>
              <w:ind w:leftChars="15" w:left="314" w:firstLineChars="0" w:hanging="283"/>
            </w:pPr>
            <w:r w:rsidRPr="007B7E35">
              <w:rPr>
                <w:rFonts w:hint="eastAsia"/>
              </w:rPr>
              <w:t>日常業務における場内巡視点検時に鉄骨部の塗装状況等を確認すること。また、地震・台風・大雨等の自然現象が発生した直後には、コンクリート躯体部のヒビ、漏れ等について十分に点検を行うこと。</w:t>
            </w:r>
          </w:p>
        </w:tc>
        <w:tc>
          <w:tcPr>
            <w:tcW w:w="992" w:type="dxa"/>
            <w:tcBorders>
              <w:top w:val="single" w:sz="4" w:space="0" w:color="auto"/>
              <w:left w:val="nil"/>
              <w:bottom w:val="single" w:sz="4" w:space="0" w:color="auto"/>
              <w:right w:val="single" w:sz="4" w:space="0" w:color="auto"/>
            </w:tcBorders>
            <w:vAlign w:val="center"/>
          </w:tcPr>
          <w:p w14:paraId="0C73B18C" w14:textId="77777777" w:rsidR="00CE0CFF" w:rsidRDefault="00CE0CFF" w:rsidP="00CE0CFF">
            <w:pPr>
              <w:widowControl/>
              <w:ind w:firstLine="200"/>
              <w:rPr>
                <w:rFonts w:ascii="ＭＳ 明朝" w:hAnsi="ＭＳ 明朝" w:cs="ＭＳ Ｐゴシック"/>
                <w:kern w:val="0"/>
                <w:sz w:val="20"/>
              </w:rPr>
            </w:pPr>
          </w:p>
        </w:tc>
      </w:tr>
      <w:tr w:rsidR="00CE0CFF" w:rsidRPr="00395360" w14:paraId="37562AB7"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39ADD3D" w14:textId="391D901C"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7726402D" w14:textId="678F04F6"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1790872" w14:textId="74BE516B"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B45A7E5" w14:textId="44465FF8"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A46FC04" w14:textId="62085197"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7B7E35">
              <w:rPr>
                <w:rFonts w:ascii="ＭＳ 明朝" w:hAnsi="ＭＳ 明朝" w:cs="ＭＳ Ｐゴシック" w:hint="eastAsia"/>
                <w:kern w:val="0"/>
                <w:sz w:val="20"/>
              </w:rPr>
              <w:t>エ</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03F212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0E7F776"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5568783" w14:textId="44E26583" w:rsidR="00494EB1" w:rsidRDefault="00494EB1" w:rsidP="00494EB1">
            <w:pPr>
              <w:pStyle w:val="af8"/>
              <w:ind w:leftChars="0" w:left="0" w:firstLineChars="0" w:firstLine="0"/>
            </w:pPr>
            <w:r w:rsidRPr="00494EB1">
              <w:rPr>
                <w:rFonts w:hint="eastAsia"/>
              </w:rPr>
              <w:t>機械・電気設備</w:t>
            </w:r>
            <w:r>
              <w:rPr>
                <w:rFonts w:hint="eastAsia"/>
              </w:rPr>
              <w:t>：</w:t>
            </w:r>
          </w:p>
          <w:p w14:paraId="334836C6" w14:textId="17A8E436" w:rsidR="00C10D31" w:rsidRDefault="00C10D31" w:rsidP="00C10D31">
            <w:pPr>
              <w:pStyle w:val="af8"/>
              <w:ind w:leftChars="0" w:left="0" w:firstLineChars="0" w:firstLine="0"/>
            </w:pPr>
            <w:r>
              <w:rPr>
                <w:rFonts w:hint="eastAsia"/>
              </w:rPr>
              <w:t>（日常・定期点検）</w:t>
            </w:r>
          </w:p>
          <w:p w14:paraId="746A15AE" w14:textId="77777777" w:rsidR="00C10D31" w:rsidRDefault="00C10D31" w:rsidP="00C10D31">
            <w:pPr>
              <w:pStyle w:val="af8"/>
              <w:numPr>
                <w:ilvl w:val="0"/>
                <w:numId w:val="12"/>
              </w:numPr>
              <w:ind w:leftChars="15" w:left="314" w:firstLineChars="0" w:hanging="283"/>
            </w:pPr>
            <w:r>
              <w:rPr>
                <w:rFonts w:hint="eastAsia"/>
              </w:rPr>
              <w:t>事業者は、運転状態の設備について、別に策定する保安規程に基づき、以下の作業を実施すること。</w:t>
            </w:r>
          </w:p>
          <w:p w14:paraId="24CEA68E" w14:textId="77777777" w:rsidR="00C10D31" w:rsidRDefault="00C10D31" w:rsidP="00C10D31">
            <w:pPr>
              <w:pStyle w:val="af8"/>
              <w:numPr>
                <w:ilvl w:val="0"/>
                <w:numId w:val="12"/>
              </w:numPr>
              <w:ind w:leftChars="15" w:left="314" w:firstLineChars="0" w:hanging="283"/>
            </w:pPr>
            <w:r>
              <w:rPr>
                <w:rFonts w:hint="eastAsia"/>
              </w:rPr>
              <w:t>目視、触感、異音、異臭、確認、調整、実測及び記録等の作業</w:t>
            </w:r>
          </w:p>
          <w:p w14:paraId="26D85042" w14:textId="77777777" w:rsidR="00C10D31" w:rsidRDefault="00C10D31" w:rsidP="00C10D31">
            <w:pPr>
              <w:pStyle w:val="af8"/>
              <w:numPr>
                <w:ilvl w:val="0"/>
                <w:numId w:val="12"/>
              </w:numPr>
              <w:ind w:leftChars="15" w:left="314" w:firstLineChars="0" w:hanging="283"/>
            </w:pPr>
            <w:r>
              <w:rPr>
                <w:rFonts w:hint="eastAsia"/>
              </w:rPr>
              <w:t>各施設の巡回点検</w:t>
            </w:r>
          </w:p>
          <w:p w14:paraId="6E0D5456" w14:textId="509B4EAF" w:rsidR="00CE0CFF" w:rsidRDefault="00C10D31" w:rsidP="00282F27">
            <w:pPr>
              <w:pStyle w:val="af8"/>
              <w:numPr>
                <w:ilvl w:val="0"/>
                <w:numId w:val="12"/>
              </w:numPr>
              <w:ind w:leftChars="15" w:left="314" w:firstLineChars="0" w:hanging="283"/>
            </w:pPr>
            <w:r>
              <w:rPr>
                <w:rFonts w:hint="eastAsia"/>
              </w:rPr>
              <w:t>各設備の保全点検作業</w:t>
            </w:r>
          </w:p>
        </w:tc>
        <w:tc>
          <w:tcPr>
            <w:tcW w:w="992" w:type="dxa"/>
            <w:tcBorders>
              <w:top w:val="single" w:sz="4" w:space="0" w:color="auto"/>
              <w:left w:val="nil"/>
              <w:bottom w:val="single" w:sz="4" w:space="0" w:color="auto"/>
              <w:right w:val="single" w:sz="4" w:space="0" w:color="auto"/>
            </w:tcBorders>
            <w:vAlign w:val="center"/>
          </w:tcPr>
          <w:p w14:paraId="10696BB8" w14:textId="77777777" w:rsidR="00CE0CFF" w:rsidRDefault="00CE0CFF" w:rsidP="00CE0CFF">
            <w:pPr>
              <w:widowControl/>
              <w:ind w:firstLine="200"/>
              <w:rPr>
                <w:rFonts w:ascii="ＭＳ 明朝" w:hAnsi="ＭＳ 明朝" w:cs="ＭＳ Ｐゴシック"/>
                <w:kern w:val="0"/>
                <w:sz w:val="20"/>
              </w:rPr>
            </w:pPr>
          </w:p>
        </w:tc>
      </w:tr>
      <w:tr w:rsidR="00282F27" w:rsidRPr="00395360" w14:paraId="51CD9093"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70C9A2C" w14:textId="13F42C1C"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3983841E" w14:textId="611890FB" w:rsidR="00282F27" w:rsidRDefault="00282F27" w:rsidP="00282F2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5704FBD" w14:textId="067EDFC1"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40AFBB29" w14:textId="4C5A982C"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0ABE1E5" w14:textId="4A8CBE81"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(エ)</w:t>
            </w:r>
          </w:p>
        </w:tc>
        <w:tc>
          <w:tcPr>
            <w:tcW w:w="624" w:type="dxa"/>
            <w:tcBorders>
              <w:top w:val="single" w:sz="4" w:space="0" w:color="auto"/>
              <w:left w:val="nil"/>
              <w:bottom w:val="single" w:sz="4" w:space="0" w:color="auto"/>
              <w:right w:val="single" w:sz="4" w:space="0" w:color="auto"/>
            </w:tcBorders>
            <w:vAlign w:val="center"/>
          </w:tcPr>
          <w:p w14:paraId="4D05EB67" w14:textId="77777777" w:rsidR="00282F27" w:rsidRDefault="00282F27" w:rsidP="00282F2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724A6C1" w14:textId="77777777" w:rsidR="00282F27" w:rsidRPr="00282F27" w:rsidRDefault="00282F27" w:rsidP="004C5C96">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147531A2" w14:textId="77777777" w:rsidR="00282F27" w:rsidRDefault="00282F27" w:rsidP="00282F27">
            <w:pPr>
              <w:pStyle w:val="af8"/>
              <w:ind w:leftChars="0" w:left="31" w:firstLineChars="0" w:firstLine="0"/>
            </w:pPr>
            <w:r w:rsidRPr="00494EB1">
              <w:rPr>
                <w:rFonts w:hint="eastAsia"/>
              </w:rPr>
              <w:t>機械・電気設備</w:t>
            </w:r>
            <w:r>
              <w:rPr>
                <w:rFonts w:hint="eastAsia"/>
              </w:rPr>
              <w:t>：</w:t>
            </w:r>
          </w:p>
          <w:p w14:paraId="0148A77F" w14:textId="77777777" w:rsidR="00282F27" w:rsidRDefault="00282F27" w:rsidP="00282F27">
            <w:pPr>
              <w:pStyle w:val="af8"/>
              <w:ind w:leftChars="0" w:left="0" w:firstLineChars="0" w:firstLine="0"/>
            </w:pPr>
            <w:r>
              <w:rPr>
                <w:rFonts w:hint="eastAsia"/>
              </w:rPr>
              <w:t>（臨時点検）</w:t>
            </w:r>
          </w:p>
          <w:p w14:paraId="541E403C" w14:textId="5B4E5A53" w:rsidR="00282F27" w:rsidRPr="00494EB1" w:rsidRDefault="00282F27" w:rsidP="00282F27">
            <w:pPr>
              <w:pStyle w:val="af8"/>
              <w:numPr>
                <w:ilvl w:val="0"/>
                <w:numId w:val="12"/>
              </w:numPr>
              <w:ind w:leftChars="15" w:left="314" w:firstLineChars="0" w:hanging="283"/>
            </w:pPr>
            <w:r>
              <w:rPr>
                <w:rFonts w:hint="eastAsia"/>
              </w:rPr>
              <w:t>事業者は、日常・定期点検以外に行う臨時的な点検及び記録等で、設備の異常（警報故障等）に対して状況を確認し対応を行うとともに、原因を特定し、県企業庁へ報告すること。</w:t>
            </w:r>
          </w:p>
        </w:tc>
        <w:tc>
          <w:tcPr>
            <w:tcW w:w="992" w:type="dxa"/>
            <w:tcBorders>
              <w:top w:val="single" w:sz="4" w:space="0" w:color="auto"/>
              <w:left w:val="nil"/>
              <w:bottom w:val="single" w:sz="4" w:space="0" w:color="auto"/>
              <w:right w:val="single" w:sz="4" w:space="0" w:color="auto"/>
            </w:tcBorders>
            <w:vAlign w:val="center"/>
          </w:tcPr>
          <w:p w14:paraId="27931D08" w14:textId="77777777" w:rsidR="00282F27" w:rsidRDefault="00282F27" w:rsidP="00282F27">
            <w:pPr>
              <w:widowControl/>
              <w:ind w:firstLine="200"/>
              <w:rPr>
                <w:rFonts w:ascii="ＭＳ 明朝" w:hAnsi="ＭＳ 明朝" w:cs="ＭＳ Ｐゴシック"/>
                <w:kern w:val="0"/>
                <w:sz w:val="20"/>
              </w:rPr>
            </w:pPr>
          </w:p>
        </w:tc>
      </w:tr>
      <w:tr w:rsidR="00E174CA" w:rsidRPr="00395360" w14:paraId="3269E915"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577F5DC" w14:textId="05796E11"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36</w:t>
            </w:r>
          </w:p>
        </w:tc>
        <w:tc>
          <w:tcPr>
            <w:tcW w:w="624" w:type="dxa"/>
            <w:tcBorders>
              <w:top w:val="single" w:sz="4" w:space="0" w:color="auto"/>
              <w:left w:val="nil"/>
              <w:bottom w:val="single" w:sz="4" w:space="0" w:color="auto"/>
              <w:right w:val="single" w:sz="4" w:space="0" w:color="auto"/>
            </w:tcBorders>
            <w:vAlign w:val="center"/>
          </w:tcPr>
          <w:p w14:paraId="061FB5D8" w14:textId="1E80319C"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98FC66F" w14:textId="36FBE053"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BBC552E" w14:textId="77D9A1E5"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331CC32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77189D"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0F82564"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4ABF2599" w14:textId="7E452904" w:rsidR="00E174CA" w:rsidRPr="00494EB1" w:rsidRDefault="007F2F60" w:rsidP="00E174CA">
            <w:pPr>
              <w:pStyle w:val="af8"/>
              <w:ind w:leftChars="0" w:left="31" w:firstLineChars="0" w:firstLine="0"/>
            </w:pPr>
            <w:r>
              <w:rPr>
                <w:rFonts w:hint="eastAsia"/>
              </w:rPr>
              <w:t>自家用電気工作物の「みなし設置者」として、電気事業法第</w:t>
            </w:r>
            <w:r>
              <w:t xml:space="preserve"> 43 条第１項に基づき、電気主任技術者（第３種以上）を選任すること。</w:t>
            </w:r>
          </w:p>
        </w:tc>
        <w:tc>
          <w:tcPr>
            <w:tcW w:w="992" w:type="dxa"/>
            <w:tcBorders>
              <w:top w:val="single" w:sz="4" w:space="0" w:color="auto"/>
              <w:left w:val="nil"/>
              <w:bottom w:val="single" w:sz="4" w:space="0" w:color="auto"/>
              <w:right w:val="single" w:sz="4" w:space="0" w:color="auto"/>
            </w:tcBorders>
            <w:vAlign w:val="center"/>
          </w:tcPr>
          <w:p w14:paraId="2212483C" w14:textId="77777777" w:rsidR="00E174CA" w:rsidRDefault="00E174CA" w:rsidP="00E174CA">
            <w:pPr>
              <w:widowControl/>
              <w:ind w:firstLine="200"/>
              <w:rPr>
                <w:rFonts w:ascii="ＭＳ 明朝" w:hAnsi="ＭＳ 明朝" w:cs="ＭＳ Ｐゴシック"/>
                <w:kern w:val="0"/>
                <w:sz w:val="20"/>
              </w:rPr>
            </w:pPr>
          </w:p>
        </w:tc>
      </w:tr>
      <w:tr w:rsidR="00E174CA" w:rsidRPr="00395360" w14:paraId="7E1DD08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6B1F13D" w14:textId="7324D4E9"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36</w:t>
            </w:r>
          </w:p>
        </w:tc>
        <w:tc>
          <w:tcPr>
            <w:tcW w:w="624" w:type="dxa"/>
            <w:tcBorders>
              <w:top w:val="single" w:sz="4" w:space="0" w:color="auto"/>
              <w:left w:val="nil"/>
              <w:bottom w:val="single" w:sz="4" w:space="0" w:color="auto"/>
              <w:right w:val="single" w:sz="4" w:space="0" w:color="auto"/>
            </w:tcBorders>
            <w:vAlign w:val="center"/>
          </w:tcPr>
          <w:p w14:paraId="0380A51E" w14:textId="6708DF42"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94B1390" w14:textId="5A69E77A"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03A66D5" w14:textId="2BE220DE"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6B87EC6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884B190"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59CB741"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182F1F91" w14:textId="60CDD5E4" w:rsidR="00E174CA" w:rsidRPr="00494EB1" w:rsidRDefault="009304BD" w:rsidP="00E174CA">
            <w:pPr>
              <w:pStyle w:val="af8"/>
              <w:ind w:leftChars="0" w:left="31" w:firstLineChars="0" w:firstLine="0"/>
            </w:pPr>
            <w:r>
              <w:rPr>
                <w:rFonts w:hint="eastAsia"/>
              </w:rPr>
              <w:t>電気事業法第</w:t>
            </w:r>
            <w:r>
              <w:t>39条第１項（電気工作物の技術基準適合維持）の義務を果たすこと。</w:t>
            </w:r>
          </w:p>
        </w:tc>
        <w:tc>
          <w:tcPr>
            <w:tcW w:w="992" w:type="dxa"/>
            <w:tcBorders>
              <w:top w:val="single" w:sz="4" w:space="0" w:color="auto"/>
              <w:left w:val="nil"/>
              <w:bottom w:val="single" w:sz="4" w:space="0" w:color="auto"/>
              <w:right w:val="single" w:sz="4" w:space="0" w:color="auto"/>
            </w:tcBorders>
            <w:vAlign w:val="center"/>
          </w:tcPr>
          <w:p w14:paraId="62DAC754" w14:textId="77777777" w:rsidR="00E174CA" w:rsidRDefault="00E174CA" w:rsidP="00E174CA">
            <w:pPr>
              <w:widowControl/>
              <w:ind w:firstLine="200"/>
              <w:rPr>
                <w:rFonts w:ascii="ＭＳ 明朝" w:hAnsi="ＭＳ 明朝" w:cs="ＭＳ Ｐゴシック"/>
                <w:kern w:val="0"/>
                <w:sz w:val="20"/>
              </w:rPr>
            </w:pPr>
          </w:p>
        </w:tc>
      </w:tr>
      <w:tr w:rsidR="00E174CA" w:rsidRPr="00395360" w14:paraId="36522C37"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625B78F" w14:textId="1D13AD8E"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36</w:t>
            </w:r>
          </w:p>
        </w:tc>
        <w:tc>
          <w:tcPr>
            <w:tcW w:w="624" w:type="dxa"/>
            <w:tcBorders>
              <w:top w:val="single" w:sz="4" w:space="0" w:color="auto"/>
              <w:left w:val="nil"/>
              <w:bottom w:val="single" w:sz="4" w:space="0" w:color="auto"/>
              <w:right w:val="single" w:sz="4" w:space="0" w:color="auto"/>
            </w:tcBorders>
            <w:vAlign w:val="center"/>
          </w:tcPr>
          <w:p w14:paraId="4FFFD020" w14:textId="16F5F050"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3E03A09" w14:textId="7410EABA"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C1F4003" w14:textId="4809CE37"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05E79DA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1975B72"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69BE71A"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65FD9D3F" w14:textId="53647C0E" w:rsidR="00E174CA" w:rsidRPr="00494EB1" w:rsidRDefault="005F78FB" w:rsidP="00E174CA">
            <w:pPr>
              <w:pStyle w:val="af8"/>
              <w:ind w:leftChars="0" w:left="31" w:firstLineChars="0" w:firstLine="0"/>
            </w:pPr>
            <w:r>
              <w:rPr>
                <w:rFonts w:hint="eastAsia"/>
              </w:rPr>
              <w:t>自家用電気工作物保安規程に基づき、自家用電気工作物の工事、維持及び運用に関する保安を確保すること。</w:t>
            </w:r>
          </w:p>
        </w:tc>
        <w:tc>
          <w:tcPr>
            <w:tcW w:w="992" w:type="dxa"/>
            <w:tcBorders>
              <w:top w:val="single" w:sz="4" w:space="0" w:color="auto"/>
              <w:left w:val="nil"/>
              <w:bottom w:val="single" w:sz="4" w:space="0" w:color="auto"/>
              <w:right w:val="single" w:sz="4" w:space="0" w:color="auto"/>
            </w:tcBorders>
            <w:vAlign w:val="center"/>
          </w:tcPr>
          <w:p w14:paraId="4D865AB2" w14:textId="77777777" w:rsidR="00E174CA" w:rsidRDefault="00E174CA" w:rsidP="00E174CA">
            <w:pPr>
              <w:widowControl/>
              <w:ind w:firstLine="200"/>
              <w:rPr>
                <w:rFonts w:ascii="ＭＳ 明朝" w:hAnsi="ＭＳ 明朝" w:cs="ＭＳ Ｐゴシック"/>
                <w:kern w:val="0"/>
                <w:sz w:val="20"/>
              </w:rPr>
            </w:pPr>
          </w:p>
        </w:tc>
      </w:tr>
      <w:tr w:rsidR="004C5C96" w:rsidRPr="00395360" w14:paraId="5147922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5896B50" w14:textId="362BA6F6"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63E6C064" w14:textId="3F6E1416" w:rsidR="004C5C96" w:rsidRDefault="004C5C96" w:rsidP="004C5C9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66F9E7C" w14:textId="7D055F0A"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231FD2F1" w14:textId="414A4C5A"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6EC1D81" w14:textId="21604BB7" w:rsidR="004C5C96" w:rsidRDefault="004C5C96" w:rsidP="004C5C9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B3488F2" w14:textId="77777777" w:rsidR="004C5C96" w:rsidRDefault="004C5C96" w:rsidP="004C5C9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7696C3" w14:textId="77777777" w:rsidR="004C5C96" w:rsidRPr="00282F27" w:rsidRDefault="004C5C96" w:rsidP="004C5C96">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6124C37D" w14:textId="77777777" w:rsidR="005F3D58" w:rsidRDefault="005F3D58" w:rsidP="005F3D58">
            <w:r>
              <w:rPr>
                <w:rFonts w:hint="eastAsia"/>
              </w:rPr>
              <w:t>事業者は、</w:t>
            </w:r>
            <w:r w:rsidRPr="00CE325A">
              <w:t>自家用電気工作物保守業務</w:t>
            </w:r>
            <w:r>
              <w:rPr>
                <w:rFonts w:hint="eastAsia"/>
              </w:rPr>
              <w:t>として、以下の作業を実施すること。</w:t>
            </w:r>
          </w:p>
          <w:p w14:paraId="5A6C75B0" w14:textId="77777777" w:rsidR="005F3D58" w:rsidRDefault="005F3D58" w:rsidP="005F3D58">
            <w:pPr>
              <w:pStyle w:val="af8"/>
              <w:numPr>
                <w:ilvl w:val="0"/>
                <w:numId w:val="12"/>
              </w:numPr>
              <w:ind w:leftChars="15" w:left="314" w:firstLineChars="0" w:hanging="283"/>
            </w:pPr>
            <w:r>
              <w:t>自家用電気工作物の技術基準適合維持</w:t>
            </w:r>
          </w:p>
          <w:p w14:paraId="0DEBD4A1" w14:textId="77777777" w:rsidR="005F3D58" w:rsidRDefault="005F3D58" w:rsidP="005F3D58">
            <w:pPr>
              <w:pStyle w:val="af8"/>
              <w:numPr>
                <w:ilvl w:val="0"/>
                <w:numId w:val="12"/>
              </w:numPr>
              <w:ind w:leftChars="15" w:left="314" w:firstLineChars="0" w:hanging="283"/>
            </w:pPr>
            <w:r>
              <w:t>保安規程の策定・届出</w:t>
            </w:r>
          </w:p>
          <w:p w14:paraId="2B48E959" w14:textId="77777777" w:rsidR="005F3D58" w:rsidRDefault="005F3D58" w:rsidP="005F3D58">
            <w:pPr>
              <w:pStyle w:val="af8"/>
              <w:numPr>
                <w:ilvl w:val="0"/>
                <w:numId w:val="12"/>
              </w:numPr>
              <w:ind w:leftChars="15" w:left="314" w:firstLineChars="0" w:hanging="283"/>
            </w:pPr>
            <w:r>
              <w:t>電気主任技術者の選任</w:t>
            </w:r>
          </w:p>
          <w:p w14:paraId="272CD267" w14:textId="77777777" w:rsidR="005F3D58" w:rsidRDefault="005F3D58" w:rsidP="005F3D58">
            <w:pPr>
              <w:pStyle w:val="af8"/>
              <w:numPr>
                <w:ilvl w:val="0"/>
                <w:numId w:val="12"/>
              </w:numPr>
              <w:ind w:leftChars="15" w:left="314" w:firstLineChars="0" w:hanging="283"/>
            </w:pPr>
            <w:r>
              <w:t>報告徴収の対応</w:t>
            </w:r>
          </w:p>
          <w:p w14:paraId="7D906F70" w14:textId="77777777" w:rsidR="005F3D58" w:rsidRDefault="005F3D58" w:rsidP="005F3D58">
            <w:pPr>
              <w:pStyle w:val="af8"/>
              <w:numPr>
                <w:ilvl w:val="0"/>
                <w:numId w:val="12"/>
              </w:numPr>
              <w:ind w:leftChars="15" w:left="314" w:firstLineChars="0" w:hanging="283"/>
            </w:pPr>
            <w:r>
              <w:t>立入検査の対応</w:t>
            </w:r>
          </w:p>
          <w:p w14:paraId="45829194" w14:textId="29101A78" w:rsidR="004C5C96" w:rsidRPr="00494EB1" w:rsidRDefault="005F3D58" w:rsidP="005F3D58">
            <w:pPr>
              <w:pStyle w:val="af8"/>
              <w:numPr>
                <w:ilvl w:val="0"/>
                <w:numId w:val="12"/>
              </w:numPr>
              <w:ind w:leftChars="15" w:left="314" w:firstLineChars="0" w:hanging="283"/>
            </w:pPr>
            <w:r>
              <w:t>事故報告</w:t>
            </w:r>
          </w:p>
        </w:tc>
        <w:tc>
          <w:tcPr>
            <w:tcW w:w="992" w:type="dxa"/>
            <w:tcBorders>
              <w:top w:val="single" w:sz="4" w:space="0" w:color="auto"/>
              <w:left w:val="nil"/>
              <w:bottom w:val="single" w:sz="4" w:space="0" w:color="auto"/>
              <w:right w:val="single" w:sz="4" w:space="0" w:color="auto"/>
            </w:tcBorders>
            <w:vAlign w:val="center"/>
          </w:tcPr>
          <w:p w14:paraId="3D17B355" w14:textId="77777777" w:rsidR="004C5C96" w:rsidRDefault="004C5C96" w:rsidP="004C5C96">
            <w:pPr>
              <w:widowControl/>
              <w:ind w:firstLine="200"/>
              <w:rPr>
                <w:rFonts w:ascii="ＭＳ 明朝" w:hAnsi="ＭＳ 明朝" w:cs="ＭＳ Ｐゴシック"/>
                <w:kern w:val="0"/>
                <w:sz w:val="20"/>
              </w:rPr>
            </w:pPr>
          </w:p>
        </w:tc>
      </w:tr>
    </w:tbl>
    <w:p w14:paraId="0A57223E" w14:textId="77777777" w:rsidR="00E43707" w:rsidRDefault="00E43707" w:rsidP="003E069D"/>
    <w:p w14:paraId="7A002A3D" w14:textId="605B0453" w:rsidR="00462809" w:rsidRPr="0049142E" w:rsidRDefault="003D02AC" w:rsidP="00462809">
      <w:pPr>
        <w:pStyle w:val="3"/>
        <w:ind w:left="0"/>
        <w:rPr>
          <w:rFonts w:hAnsi="ＭＳ ゴシック"/>
        </w:rPr>
      </w:pPr>
      <w:r>
        <w:rPr>
          <w:rFonts w:hAnsi="ＭＳ ゴシック" w:hint="eastAsia"/>
        </w:rPr>
        <w:lastRenderedPageBreak/>
        <w:t>計測</w:t>
      </w:r>
      <w:r w:rsidR="00462809" w:rsidRPr="006744A1">
        <w:rPr>
          <w:rFonts w:hAnsi="ＭＳ ゴシック" w:hint="eastAsia"/>
        </w:rPr>
        <w:t>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62809" w14:paraId="165B2D2A"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6170B3" w14:textId="77777777" w:rsidR="00462809" w:rsidRDefault="00462809"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C2D7DAE"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83B89BF"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20693D"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971FE96"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5408786"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79C0102"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36DFA80E"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3D3F0484"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59D1737"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66907BF5"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FF0642F"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440346B"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E27C271"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62809" w:rsidRPr="00395360" w14:paraId="3B3F96C1"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E05C01" w14:textId="69A78C58" w:rsidR="00462809" w:rsidRDefault="00462809"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6155">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34367199" w14:textId="77777777" w:rsidR="00462809" w:rsidRDefault="00462809"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B0CF41" w14:textId="2EEB37DC" w:rsidR="00462809" w:rsidRDefault="00462809"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4D2EC8">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450BADD4" w14:textId="7AD30912" w:rsidR="00462809" w:rsidRDefault="00462809" w:rsidP="004D2EC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C188736" w14:textId="77777777" w:rsidR="00462809" w:rsidRDefault="00462809" w:rsidP="00006FB7">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40823B9" w14:textId="77777777" w:rsidR="00462809" w:rsidRDefault="00462809"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4F227C" w14:textId="77777777" w:rsidR="00462809" w:rsidRDefault="00462809"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9625397" w14:textId="1009D852" w:rsidR="00462809" w:rsidRPr="00395360" w:rsidRDefault="004D2EC8" w:rsidP="004D2EC8">
            <w:pPr>
              <w:pStyle w:val="af8"/>
              <w:ind w:leftChars="0" w:left="0" w:firstLineChars="0" w:firstLine="0"/>
            </w:pPr>
            <w:r w:rsidRPr="0033758F">
              <w:rPr>
                <w:rFonts w:hint="eastAsia"/>
              </w:rPr>
              <w:t>事業者は、本施設の適正な維持管理のために</w:t>
            </w:r>
            <w:r>
              <w:rPr>
                <w:rFonts w:hint="eastAsia"/>
              </w:rPr>
              <w:t>、業務要求水準</w:t>
            </w:r>
            <w:r w:rsidRPr="00B404DC">
              <w:rPr>
                <w:rFonts w:hint="eastAsia"/>
              </w:rPr>
              <w:t>に掲げる</w:t>
            </w:r>
            <w:r>
              <w:rPr>
                <w:rFonts w:hint="eastAsia"/>
              </w:rPr>
              <w:t>計測</w:t>
            </w:r>
            <w:r w:rsidRPr="00B404DC">
              <w:rPr>
                <w:rFonts w:hint="eastAsia"/>
              </w:rPr>
              <w:t>項目について計測し、県企業庁が確認できるようにすること。</w:t>
            </w:r>
          </w:p>
        </w:tc>
        <w:tc>
          <w:tcPr>
            <w:tcW w:w="992" w:type="dxa"/>
            <w:tcBorders>
              <w:top w:val="single" w:sz="4" w:space="0" w:color="auto"/>
              <w:left w:val="nil"/>
              <w:bottom w:val="single" w:sz="4" w:space="0" w:color="auto"/>
              <w:right w:val="single" w:sz="4" w:space="0" w:color="auto"/>
            </w:tcBorders>
            <w:vAlign w:val="center"/>
          </w:tcPr>
          <w:p w14:paraId="3C2D91CF" w14:textId="77777777" w:rsidR="00462809" w:rsidRDefault="00462809" w:rsidP="00006FB7">
            <w:pPr>
              <w:widowControl/>
              <w:ind w:firstLine="200"/>
              <w:rPr>
                <w:rFonts w:ascii="ＭＳ 明朝" w:hAnsi="ＭＳ 明朝" w:cs="ＭＳ Ｐゴシック"/>
                <w:kern w:val="0"/>
                <w:sz w:val="20"/>
              </w:rPr>
            </w:pPr>
          </w:p>
        </w:tc>
      </w:tr>
    </w:tbl>
    <w:p w14:paraId="2420883C" w14:textId="0F17300E" w:rsidR="002C6155" w:rsidRPr="002C6155" w:rsidRDefault="002C6155" w:rsidP="002C6155"/>
    <w:p w14:paraId="035C7216" w14:textId="76C5FA4E" w:rsidR="004D2EC8" w:rsidRPr="004D2EC8" w:rsidRDefault="00886300" w:rsidP="004D2EC8">
      <w:pPr>
        <w:pStyle w:val="3"/>
        <w:ind w:left="0"/>
        <w:rPr>
          <w:rFonts w:hAnsi="ＭＳ ゴシック"/>
        </w:rPr>
      </w:pPr>
      <w:r w:rsidRPr="00886300">
        <w:rPr>
          <w:rFonts w:hAnsi="ＭＳ ゴシック" w:hint="eastAsia"/>
        </w:rPr>
        <w:t>修繕業務（計画修繕・経常修繕）</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D2EC8" w14:paraId="0471C083"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916B92" w14:textId="77777777" w:rsidR="004D2EC8" w:rsidRDefault="004D2EC8" w:rsidP="0046386C">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1D86EA5"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7198908"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9AAD0A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912400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C2E0A7A"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54D949"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6B20C618"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635C7B3B"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F071A7"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C451119"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0ADC89E"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65F63BC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25F133C"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D2EC8" w:rsidRPr="00395360" w14:paraId="2C1FA60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AF321A8" w14:textId="70E7CDEE" w:rsidR="004D2EC8" w:rsidRDefault="004D2EC8"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6155">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7C5EE91E" w14:textId="77777777" w:rsidR="004D2EC8" w:rsidRDefault="004D2EC8"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02221DA" w14:textId="5B527268" w:rsidR="004D2EC8" w:rsidRDefault="004D2EC8" w:rsidP="0046386C">
            <w:pPr>
              <w:widowControl/>
              <w:rPr>
                <w:rFonts w:ascii="ＭＳ 明朝" w:hAnsi="ＭＳ 明朝" w:cs="ＭＳ Ｐゴシック"/>
                <w:kern w:val="0"/>
                <w:sz w:val="20"/>
              </w:rPr>
            </w:pPr>
            <w:r>
              <w:rPr>
                <w:rFonts w:ascii="ＭＳ 明朝" w:hAnsi="ＭＳ 明朝" w:cs="ＭＳ Ｐゴシック" w:hint="eastAsia"/>
                <w:kern w:val="0"/>
                <w:sz w:val="20"/>
              </w:rPr>
              <w:t>2-</w:t>
            </w:r>
            <w:r w:rsidR="00886300">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18798F13" w14:textId="29C4B1C7" w:rsidR="004D2EC8" w:rsidRDefault="00886300" w:rsidP="00886300">
            <w:pPr>
              <w:widowControl/>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0A728E71" w14:textId="77777777" w:rsidR="004D2EC8" w:rsidRDefault="004D2EC8"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CF43EA" w14:textId="77777777" w:rsidR="004D2EC8" w:rsidRDefault="004D2EC8"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56D510F" w14:textId="77777777" w:rsidR="004D2EC8" w:rsidRDefault="004D2EC8"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595D825" w14:textId="77777777" w:rsidR="008C48E3" w:rsidRDefault="008C48E3" w:rsidP="008C48E3">
            <w:pPr>
              <w:pStyle w:val="af8"/>
              <w:ind w:leftChars="0" w:left="0" w:firstLineChars="0" w:firstLine="0"/>
            </w:pPr>
            <w:r>
              <w:rPr>
                <w:rFonts w:hint="eastAsia"/>
              </w:rPr>
              <w:t>事業者は、別紙3「計画修繕一覧」に従い予防保全として計画的に修繕を行うものとする。</w:t>
            </w:r>
          </w:p>
          <w:p w14:paraId="4823BC1E" w14:textId="77777777" w:rsidR="008C48E3" w:rsidRDefault="008C48E3" w:rsidP="008C48E3">
            <w:pPr>
              <w:pStyle w:val="af8"/>
              <w:numPr>
                <w:ilvl w:val="0"/>
                <w:numId w:val="12"/>
              </w:numPr>
              <w:ind w:leftChars="15" w:left="314" w:firstLineChars="0" w:hanging="283"/>
            </w:pPr>
            <w:r>
              <w:rPr>
                <w:rFonts w:hint="eastAsia"/>
              </w:rPr>
              <w:t>事業者は、計画修繕の前に作業要領書を作成し、県企業庁の承諾を得た上で作業を行うこと。</w:t>
            </w:r>
          </w:p>
          <w:p w14:paraId="1DCB7941" w14:textId="1C1AB879" w:rsidR="004D2EC8" w:rsidRPr="00395360" w:rsidRDefault="008C48E3" w:rsidP="008C48E3">
            <w:pPr>
              <w:pStyle w:val="af8"/>
              <w:numPr>
                <w:ilvl w:val="0"/>
                <w:numId w:val="12"/>
              </w:numPr>
              <w:ind w:leftChars="15" w:left="314" w:firstLineChars="0" w:hanging="283"/>
            </w:pPr>
            <w:r>
              <w:rPr>
                <w:rFonts w:hint="eastAsia"/>
              </w:rPr>
              <w:t>事業者は、計画修繕の後に報告書を作成し、県企業庁に提出すること。</w:t>
            </w:r>
          </w:p>
        </w:tc>
        <w:tc>
          <w:tcPr>
            <w:tcW w:w="992" w:type="dxa"/>
            <w:tcBorders>
              <w:top w:val="single" w:sz="4" w:space="0" w:color="auto"/>
              <w:left w:val="nil"/>
              <w:bottom w:val="single" w:sz="4" w:space="0" w:color="auto"/>
              <w:right w:val="single" w:sz="4" w:space="0" w:color="auto"/>
            </w:tcBorders>
            <w:vAlign w:val="center"/>
          </w:tcPr>
          <w:p w14:paraId="21F76D0F" w14:textId="77777777" w:rsidR="004D2EC8" w:rsidRDefault="004D2EC8" w:rsidP="00006FB7">
            <w:pPr>
              <w:widowControl/>
              <w:ind w:firstLine="200"/>
              <w:rPr>
                <w:rFonts w:ascii="ＭＳ 明朝" w:hAnsi="ＭＳ 明朝" w:cs="ＭＳ Ｐゴシック"/>
                <w:kern w:val="0"/>
                <w:sz w:val="20"/>
              </w:rPr>
            </w:pPr>
          </w:p>
        </w:tc>
      </w:tr>
      <w:tr w:rsidR="001C12B4" w:rsidRPr="00395360" w14:paraId="6D4474F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301991A" w14:textId="1DB5399F" w:rsidR="001C12B4" w:rsidRDefault="002C6155" w:rsidP="001C12B4">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4F5B64D8" w14:textId="374F0C97" w:rsidR="001C12B4" w:rsidRDefault="001C12B4" w:rsidP="001C12B4">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038899D" w14:textId="6EA2D8B7" w:rsidR="001C12B4" w:rsidRDefault="001C12B4" w:rsidP="001C12B4">
            <w:pPr>
              <w:widowControl/>
              <w:rPr>
                <w:rFonts w:ascii="ＭＳ 明朝" w:hAnsi="ＭＳ 明朝" w:cs="ＭＳ Ｐゴシック"/>
                <w:kern w:val="0"/>
                <w:sz w:val="20"/>
              </w:rPr>
            </w:pPr>
            <w:r>
              <w:rPr>
                <w:rFonts w:ascii="ＭＳ 明朝" w:hAnsi="ＭＳ 明朝" w:cs="ＭＳ Ｐゴシック" w:hint="eastAsia"/>
                <w:kern w:val="0"/>
                <w:sz w:val="20"/>
              </w:rPr>
              <w:t>2-6</w:t>
            </w:r>
          </w:p>
        </w:tc>
        <w:tc>
          <w:tcPr>
            <w:tcW w:w="624" w:type="dxa"/>
            <w:tcBorders>
              <w:top w:val="single" w:sz="4" w:space="0" w:color="auto"/>
              <w:left w:val="nil"/>
              <w:bottom w:val="single" w:sz="4" w:space="0" w:color="auto"/>
              <w:right w:val="single" w:sz="4" w:space="0" w:color="auto"/>
            </w:tcBorders>
            <w:vAlign w:val="center"/>
          </w:tcPr>
          <w:p w14:paraId="14040908" w14:textId="2ACEAF20" w:rsidR="001C12B4" w:rsidRDefault="001C12B4" w:rsidP="001C12B4">
            <w:pPr>
              <w:widowControl/>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9DB25D6" w14:textId="77777777" w:rsidR="001C12B4" w:rsidRDefault="001C12B4" w:rsidP="001C12B4">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477835" w14:textId="77777777" w:rsidR="001C12B4" w:rsidRDefault="001C12B4" w:rsidP="001C12B4">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BDB8A35" w14:textId="77777777" w:rsidR="001C12B4" w:rsidRDefault="001C12B4" w:rsidP="001C12B4">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879A012" w14:textId="77777777" w:rsidR="001C12B4" w:rsidRDefault="001C12B4" w:rsidP="001C12B4">
            <w:pPr>
              <w:pStyle w:val="af8"/>
              <w:ind w:leftChars="0" w:left="0" w:firstLineChars="0" w:firstLine="0"/>
            </w:pPr>
            <w:r>
              <w:rPr>
                <w:rFonts w:hint="eastAsia"/>
              </w:rPr>
              <w:t>経常修繕は、本事業の施設の全てを対象とする。ただし、年度ごとの上限額は300万円（消費税及び地方消費税を含まない）とし、上限額を超える経常修繕は県企業庁が実施する。</w:t>
            </w:r>
          </w:p>
          <w:p w14:paraId="6CFECB66" w14:textId="266D29DB" w:rsidR="001C12B4" w:rsidRDefault="00FA0396" w:rsidP="001C12B4">
            <w:pPr>
              <w:pStyle w:val="af8"/>
              <w:numPr>
                <w:ilvl w:val="0"/>
                <w:numId w:val="12"/>
              </w:numPr>
              <w:ind w:leftChars="15" w:left="314" w:firstLineChars="0" w:hanging="283"/>
            </w:pPr>
            <w:r>
              <w:rPr>
                <w:rFonts w:hint="eastAsia"/>
              </w:rPr>
              <w:t>原則として、</w:t>
            </w:r>
            <w:r w:rsidR="001C12B4">
              <w:rPr>
                <w:rFonts w:hint="eastAsia"/>
              </w:rPr>
              <w:t>経常修繕は、県企業庁に報告し、承諾を得た上で作業を行うこと。なお、事業者による対応が難しい内容であっても県企業庁へ報告すること。</w:t>
            </w:r>
          </w:p>
          <w:p w14:paraId="7051DDE1" w14:textId="251CE206" w:rsidR="001C12B4" w:rsidRDefault="001C12B4" w:rsidP="001C12B4">
            <w:pPr>
              <w:pStyle w:val="af8"/>
              <w:numPr>
                <w:ilvl w:val="0"/>
                <w:numId w:val="12"/>
              </w:numPr>
              <w:ind w:leftChars="15" w:left="314" w:firstLineChars="0" w:hanging="283"/>
            </w:pPr>
            <w:r>
              <w:rPr>
                <w:rFonts w:hint="eastAsia"/>
              </w:rPr>
              <w:t>事業者は、経常修繕の後に報告書を作成し、県企業庁に提出すること。</w:t>
            </w:r>
          </w:p>
        </w:tc>
        <w:tc>
          <w:tcPr>
            <w:tcW w:w="992" w:type="dxa"/>
            <w:tcBorders>
              <w:top w:val="single" w:sz="4" w:space="0" w:color="auto"/>
              <w:left w:val="nil"/>
              <w:bottom w:val="single" w:sz="4" w:space="0" w:color="auto"/>
              <w:right w:val="single" w:sz="4" w:space="0" w:color="auto"/>
            </w:tcBorders>
            <w:vAlign w:val="center"/>
          </w:tcPr>
          <w:p w14:paraId="0FB9FDA6" w14:textId="77777777" w:rsidR="001C12B4" w:rsidRDefault="001C12B4" w:rsidP="001C12B4">
            <w:pPr>
              <w:widowControl/>
              <w:ind w:firstLine="200"/>
              <w:rPr>
                <w:rFonts w:ascii="ＭＳ 明朝" w:hAnsi="ＭＳ 明朝" w:cs="ＭＳ Ｐゴシック"/>
                <w:kern w:val="0"/>
                <w:sz w:val="20"/>
              </w:rPr>
            </w:pPr>
          </w:p>
        </w:tc>
      </w:tr>
    </w:tbl>
    <w:p w14:paraId="452CF1C1" w14:textId="77777777" w:rsidR="00462809" w:rsidRDefault="00462809" w:rsidP="003E069D"/>
    <w:p w14:paraId="0993F0D4" w14:textId="7C0C4793" w:rsidR="001C12B4" w:rsidRPr="004D2EC8" w:rsidRDefault="000E6568" w:rsidP="001C12B4">
      <w:pPr>
        <w:pStyle w:val="3"/>
        <w:ind w:left="0"/>
        <w:rPr>
          <w:rFonts w:hAnsi="ＭＳ ゴシック"/>
        </w:rPr>
      </w:pPr>
      <w:r w:rsidRPr="000E6568">
        <w:rPr>
          <w:rFonts w:hAnsi="ＭＳ ゴシック" w:hint="eastAsia"/>
        </w:rPr>
        <w:t>ユーティリティー（ガス・軽油、電気、上下水道等）調達業務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C12B4" w14:paraId="5A4E9121"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8A9B9B" w14:textId="77777777" w:rsidR="001C12B4" w:rsidRDefault="001C12B4"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8051B0"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8CAB89C"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419132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0101DC1A"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F6585D2"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4CBA1DB"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030D2854"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2AD0C2DC"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5D02913"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DC47C6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5E4F4E6"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B93FCF7"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675C484D"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C12B4" w:rsidRPr="00395360" w14:paraId="1D35730A"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322930E" w14:textId="6A11AC8A" w:rsidR="001C12B4" w:rsidRDefault="00FA0396"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3070416D" w14:textId="77777777" w:rsidR="001C12B4" w:rsidRDefault="001C12B4"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D8AB50F" w14:textId="73E34119" w:rsidR="001C12B4" w:rsidRDefault="001C12B4"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0E6568">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2D50DEB6" w14:textId="7604E72F" w:rsidR="001C12B4" w:rsidRDefault="001C12B4"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27CB2ED"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4E8FA86"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8DFCB03" w14:textId="77777777" w:rsidR="001C12B4" w:rsidRDefault="001C12B4"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84EC297" w14:textId="0752E0B7" w:rsidR="001C12B4" w:rsidRPr="00395360" w:rsidRDefault="001A73A4" w:rsidP="001A73A4">
            <w:pPr>
              <w:pStyle w:val="af8"/>
              <w:ind w:leftChars="0" w:left="0" w:firstLineChars="0" w:firstLine="0"/>
            </w:pPr>
            <w:r w:rsidRPr="001A73A4">
              <w:rPr>
                <w:rFonts w:hint="eastAsia"/>
              </w:rPr>
              <w:t>事業者は、業務で必要となるユーティリティーの調達及び管理を行う。</w:t>
            </w:r>
          </w:p>
        </w:tc>
        <w:tc>
          <w:tcPr>
            <w:tcW w:w="992" w:type="dxa"/>
            <w:tcBorders>
              <w:top w:val="single" w:sz="4" w:space="0" w:color="auto"/>
              <w:left w:val="nil"/>
              <w:bottom w:val="single" w:sz="4" w:space="0" w:color="auto"/>
              <w:right w:val="single" w:sz="4" w:space="0" w:color="auto"/>
            </w:tcBorders>
            <w:vAlign w:val="center"/>
          </w:tcPr>
          <w:p w14:paraId="508BC5F0" w14:textId="77777777" w:rsidR="001C12B4" w:rsidRDefault="001C12B4" w:rsidP="00006FB7">
            <w:pPr>
              <w:widowControl/>
              <w:ind w:firstLine="200"/>
              <w:rPr>
                <w:rFonts w:ascii="ＭＳ 明朝" w:hAnsi="ＭＳ 明朝" w:cs="ＭＳ Ｐゴシック"/>
                <w:kern w:val="0"/>
                <w:sz w:val="20"/>
              </w:rPr>
            </w:pPr>
          </w:p>
        </w:tc>
      </w:tr>
    </w:tbl>
    <w:p w14:paraId="264A405D" w14:textId="77777777" w:rsidR="001C12B4" w:rsidRDefault="001C12B4" w:rsidP="003E069D"/>
    <w:p w14:paraId="03C27066" w14:textId="3C0AD1E9" w:rsidR="001C12B4" w:rsidRPr="004D2EC8" w:rsidRDefault="00117721" w:rsidP="001C12B4">
      <w:pPr>
        <w:pStyle w:val="3"/>
        <w:ind w:left="0"/>
        <w:rPr>
          <w:rFonts w:hAnsi="ＭＳ ゴシック"/>
        </w:rPr>
      </w:pPr>
      <w:r w:rsidRPr="00117721">
        <w:rPr>
          <w:rFonts w:hAnsi="ＭＳ ゴシック" w:hint="eastAsia"/>
        </w:rPr>
        <w:lastRenderedPageBreak/>
        <w:t>脱水ケーキ再生利用業務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C12B4" w14:paraId="5D389E70"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5EBA9E" w14:textId="77777777" w:rsidR="001C12B4" w:rsidRDefault="001C12B4"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E2A16C4"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B82F1A"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7F3C060"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5D280B19"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3EB16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4285E6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BBBB3F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AF51826"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7AC53D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7918C6AD"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68AD2C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6C621B2"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0A0782FB"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C12B4" w:rsidRPr="00395360" w14:paraId="3F7ABA5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02324EC" w14:textId="4E17945D" w:rsidR="001C12B4" w:rsidRDefault="00BF4E3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3F4C63B3" w14:textId="77777777" w:rsidR="001C12B4" w:rsidRDefault="001C12B4"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099AE6E" w14:textId="25022B16" w:rsidR="001C12B4" w:rsidRDefault="001C12B4"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117721">
              <w:rPr>
                <w:rFonts w:ascii="ＭＳ 明朝" w:hAnsi="ＭＳ 明朝" w:cs="ＭＳ Ｐゴシック" w:hint="eastAsia"/>
                <w:kern w:val="0"/>
                <w:sz w:val="20"/>
              </w:rPr>
              <w:t>8</w:t>
            </w:r>
          </w:p>
        </w:tc>
        <w:tc>
          <w:tcPr>
            <w:tcW w:w="624" w:type="dxa"/>
            <w:tcBorders>
              <w:top w:val="single" w:sz="4" w:space="0" w:color="auto"/>
              <w:left w:val="nil"/>
              <w:bottom w:val="single" w:sz="4" w:space="0" w:color="auto"/>
              <w:right w:val="single" w:sz="4" w:space="0" w:color="auto"/>
            </w:tcBorders>
            <w:vAlign w:val="center"/>
          </w:tcPr>
          <w:p w14:paraId="52C59B16" w14:textId="4315A6CA" w:rsidR="001C12B4" w:rsidRDefault="001C12B4"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1DB6ED7"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A37EB65"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E4E71DD" w14:textId="77777777" w:rsidR="001C12B4" w:rsidRDefault="001C12B4"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B959E1D" w14:textId="6B2BBB4C" w:rsidR="001C12B4" w:rsidRPr="00395360" w:rsidRDefault="009A16EE" w:rsidP="009A16EE">
            <w:pPr>
              <w:pStyle w:val="af8"/>
              <w:ind w:leftChars="0" w:left="0" w:firstLineChars="0" w:firstLine="0"/>
            </w:pPr>
            <w:r w:rsidRPr="009A16EE">
              <w:rPr>
                <w:rFonts w:hint="eastAsia"/>
              </w:rPr>
              <w:t>排水処理に伴い発生した脱水ケーキを全量再生利用する。</w:t>
            </w:r>
          </w:p>
        </w:tc>
        <w:tc>
          <w:tcPr>
            <w:tcW w:w="992" w:type="dxa"/>
            <w:tcBorders>
              <w:top w:val="single" w:sz="4" w:space="0" w:color="auto"/>
              <w:left w:val="nil"/>
              <w:bottom w:val="single" w:sz="4" w:space="0" w:color="auto"/>
              <w:right w:val="single" w:sz="4" w:space="0" w:color="auto"/>
            </w:tcBorders>
            <w:vAlign w:val="center"/>
          </w:tcPr>
          <w:p w14:paraId="15DFA2F1" w14:textId="77777777" w:rsidR="001C12B4" w:rsidRDefault="001C12B4" w:rsidP="00006FB7">
            <w:pPr>
              <w:widowControl/>
              <w:ind w:firstLine="200"/>
              <w:rPr>
                <w:rFonts w:ascii="ＭＳ 明朝" w:hAnsi="ＭＳ 明朝" w:cs="ＭＳ Ｐゴシック"/>
                <w:kern w:val="0"/>
                <w:sz w:val="20"/>
              </w:rPr>
            </w:pPr>
          </w:p>
        </w:tc>
      </w:tr>
    </w:tbl>
    <w:p w14:paraId="7E0E4037" w14:textId="77777777" w:rsidR="001C12B4" w:rsidRDefault="001C12B4" w:rsidP="003E069D"/>
    <w:p w14:paraId="03210E3F" w14:textId="168CAC60" w:rsidR="000F4D91" w:rsidRPr="004D2EC8" w:rsidRDefault="00724549" w:rsidP="000F4D91">
      <w:pPr>
        <w:pStyle w:val="3"/>
        <w:ind w:left="0"/>
        <w:rPr>
          <w:rFonts w:hAnsi="ＭＳ ゴシック"/>
        </w:rPr>
      </w:pPr>
      <w:r w:rsidRPr="00724549">
        <w:rPr>
          <w:rFonts w:hAnsi="ＭＳ ゴシック" w:hint="eastAsia"/>
        </w:rPr>
        <w:t>清掃業務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22713789"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2C2F46"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81E669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152E81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49E21B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17FD97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0C5C934"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EC47AC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2A5EDB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29C864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D7351E"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01DA10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BB68CC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543EAA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98E481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793BA21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6C42AE" w14:textId="651D4EEE" w:rsidR="000F4D91" w:rsidRDefault="00BF4E3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10470B18"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0815131" w14:textId="4BEE868B"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724549">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4C14847D" w14:textId="3C6D1283"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A2B9862"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581D3CD"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0A71E09"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AA5D05B" w14:textId="2F3EB149" w:rsidR="000F4D91" w:rsidRPr="00395360" w:rsidRDefault="00114918" w:rsidP="00114918">
            <w:pPr>
              <w:pStyle w:val="af8"/>
              <w:ind w:leftChars="0" w:left="0" w:firstLineChars="0" w:firstLine="0"/>
            </w:pPr>
            <w:r w:rsidRPr="00114918">
              <w:rPr>
                <w:rFonts w:hint="eastAsia"/>
              </w:rPr>
              <w:t>全ての外構施設について、外観、衛生状態を保ち、人に不快感を与えないよう、適切に清掃等を行うとともに、各施設の本来の機能を維持するため必要に応じて補修すること。</w:t>
            </w:r>
          </w:p>
        </w:tc>
        <w:tc>
          <w:tcPr>
            <w:tcW w:w="992" w:type="dxa"/>
            <w:tcBorders>
              <w:top w:val="single" w:sz="4" w:space="0" w:color="auto"/>
              <w:left w:val="nil"/>
              <w:bottom w:val="single" w:sz="4" w:space="0" w:color="auto"/>
              <w:right w:val="single" w:sz="4" w:space="0" w:color="auto"/>
            </w:tcBorders>
            <w:vAlign w:val="center"/>
          </w:tcPr>
          <w:p w14:paraId="36370EB2" w14:textId="77777777" w:rsidR="000F4D91" w:rsidRDefault="000F4D91" w:rsidP="00006FB7">
            <w:pPr>
              <w:widowControl/>
              <w:ind w:firstLine="200"/>
              <w:rPr>
                <w:rFonts w:ascii="ＭＳ 明朝" w:hAnsi="ＭＳ 明朝" w:cs="ＭＳ Ｐゴシック"/>
                <w:kern w:val="0"/>
                <w:sz w:val="20"/>
              </w:rPr>
            </w:pPr>
          </w:p>
        </w:tc>
      </w:tr>
    </w:tbl>
    <w:p w14:paraId="24B65D2B" w14:textId="77777777" w:rsidR="000F4D91" w:rsidRDefault="000F4D91" w:rsidP="003E069D"/>
    <w:p w14:paraId="655205F9" w14:textId="64C96519" w:rsidR="000F4D91" w:rsidRPr="004D2EC8" w:rsidRDefault="00C702E1" w:rsidP="000F4D91">
      <w:pPr>
        <w:pStyle w:val="3"/>
        <w:ind w:left="0"/>
        <w:rPr>
          <w:rFonts w:hAnsi="ＭＳ ゴシック"/>
        </w:rPr>
      </w:pPr>
      <w:r w:rsidRPr="00C702E1">
        <w:rPr>
          <w:rFonts w:hAnsi="ＭＳ ゴシック" w:hint="eastAsia"/>
        </w:rPr>
        <w:t>植栽管理業務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4ECFF08B"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BC1C44"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9952B6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AADF76F"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EFA5D4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5DA361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F5A694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A85768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D1FDED8"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AB4F636"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B56454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57AC1EC3"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01250F9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05D4955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770D60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42AD7F5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A4BD3D9" w14:textId="71DAF0B6" w:rsidR="000F4D91" w:rsidRDefault="00141C83"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6A0AED04"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033B3B4" w14:textId="7035429B"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C702E1">
              <w:rPr>
                <w:rFonts w:ascii="ＭＳ 明朝" w:hAnsi="ＭＳ 明朝" w:cs="ＭＳ Ｐゴシック" w:hint="eastAsia"/>
                <w:kern w:val="0"/>
                <w:sz w:val="20"/>
              </w:rPr>
              <w:t>10</w:t>
            </w:r>
          </w:p>
        </w:tc>
        <w:tc>
          <w:tcPr>
            <w:tcW w:w="624" w:type="dxa"/>
            <w:tcBorders>
              <w:top w:val="single" w:sz="4" w:space="0" w:color="auto"/>
              <w:left w:val="nil"/>
              <w:bottom w:val="single" w:sz="4" w:space="0" w:color="auto"/>
              <w:right w:val="single" w:sz="4" w:space="0" w:color="auto"/>
            </w:tcBorders>
            <w:vAlign w:val="center"/>
          </w:tcPr>
          <w:p w14:paraId="1A81E6E5" w14:textId="228667EA"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483A541"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9675BB8"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D368906"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692B221C" w14:textId="7506B5BE" w:rsidR="000F4D91" w:rsidRPr="00395360" w:rsidRDefault="00FF1D7E" w:rsidP="00FF1D7E">
            <w:pPr>
              <w:pStyle w:val="af8"/>
              <w:ind w:leftChars="0" w:left="0" w:firstLineChars="0" w:firstLine="0"/>
            </w:pPr>
            <w:r>
              <w:rPr>
                <w:rFonts w:hint="eastAsia"/>
              </w:rPr>
              <w:t>植栽が周辺道路の妨げにならぬよう、景観を損なわぬよう、計画的に剪定を行うこと。</w:t>
            </w:r>
          </w:p>
        </w:tc>
        <w:tc>
          <w:tcPr>
            <w:tcW w:w="992" w:type="dxa"/>
            <w:tcBorders>
              <w:top w:val="single" w:sz="4" w:space="0" w:color="auto"/>
              <w:left w:val="nil"/>
              <w:bottom w:val="single" w:sz="4" w:space="0" w:color="auto"/>
              <w:right w:val="single" w:sz="4" w:space="0" w:color="auto"/>
            </w:tcBorders>
            <w:vAlign w:val="center"/>
          </w:tcPr>
          <w:p w14:paraId="36C87140" w14:textId="77777777" w:rsidR="000F4D91" w:rsidRDefault="000F4D91" w:rsidP="00006FB7">
            <w:pPr>
              <w:widowControl/>
              <w:ind w:firstLine="200"/>
              <w:rPr>
                <w:rFonts w:ascii="ＭＳ 明朝" w:hAnsi="ＭＳ 明朝" w:cs="ＭＳ Ｐゴシック"/>
                <w:kern w:val="0"/>
                <w:sz w:val="20"/>
              </w:rPr>
            </w:pPr>
          </w:p>
        </w:tc>
      </w:tr>
      <w:tr w:rsidR="00141C83" w:rsidRPr="00395360" w14:paraId="2706091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C1F3680" w14:textId="5289C75E" w:rsidR="00141C83" w:rsidRDefault="00141C83" w:rsidP="00141C83">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147AA1FF" w14:textId="0AB23AFE" w:rsidR="00141C83" w:rsidRDefault="00141C83" w:rsidP="00141C83">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FA570C7" w14:textId="728DCD94" w:rsidR="00141C83" w:rsidRDefault="00141C83" w:rsidP="00141C83">
            <w:pPr>
              <w:widowControl/>
              <w:rPr>
                <w:rFonts w:ascii="ＭＳ 明朝" w:hAnsi="ＭＳ 明朝" w:cs="ＭＳ Ｐゴシック"/>
                <w:kern w:val="0"/>
                <w:sz w:val="20"/>
              </w:rPr>
            </w:pPr>
            <w:r>
              <w:rPr>
                <w:rFonts w:ascii="ＭＳ 明朝" w:hAnsi="ＭＳ 明朝" w:cs="ＭＳ Ｐゴシック" w:hint="eastAsia"/>
                <w:kern w:val="0"/>
                <w:sz w:val="20"/>
              </w:rPr>
              <w:t>2-10</w:t>
            </w:r>
          </w:p>
        </w:tc>
        <w:tc>
          <w:tcPr>
            <w:tcW w:w="624" w:type="dxa"/>
            <w:tcBorders>
              <w:top w:val="single" w:sz="4" w:space="0" w:color="auto"/>
              <w:left w:val="nil"/>
              <w:bottom w:val="single" w:sz="4" w:space="0" w:color="auto"/>
              <w:right w:val="single" w:sz="4" w:space="0" w:color="auto"/>
            </w:tcBorders>
            <w:vAlign w:val="center"/>
          </w:tcPr>
          <w:p w14:paraId="48E46486" w14:textId="77777777" w:rsidR="00141C83" w:rsidRDefault="00141C83" w:rsidP="00141C83">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CF14789" w14:textId="77777777" w:rsidR="00141C83" w:rsidRDefault="00141C83" w:rsidP="00141C8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F525153" w14:textId="77777777" w:rsidR="00141C83" w:rsidRDefault="00141C83" w:rsidP="00141C8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406AF0D" w14:textId="77777777" w:rsidR="00141C83" w:rsidRDefault="00141C83" w:rsidP="00141C83">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F764DA8" w14:textId="2E97C8D5" w:rsidR="00141C83" w:rsidRDefault="00141C83" w:rsidP="00141C83">
            <w:pPr>
              <w:pStyle w:val="af8"/>
              <w:ind w:leftChars="0" w:left="0" w:firstLineChars="0" w:firstLine="0"/>
            </w:pPr>
            <w:r>
              <w:rPr>
                <w:rFonts w:hint="eastAsia"/>
              </w:rPr>
              <w:t>日常点検時には植栽の生育状況も点検し、必要であれば散水を行い緑化率の確保に努めること。</w:t>
            </w:r>
          </w:p>
        </w:tc>
        <w:tc>
          <w:tcPr>
            <w:tcW w:w="992" w:type="dxa"/>
            <w:tcBorders>
              <w:top w:val="single" w:sz="4" w:space="0" w:color="auto"/>
              <w:left w:val="nil"/>
              <w:bottom w:val="single" w:sz="4" w:space="0" w:color="auto"/>
              <w:right w:val="single" w:sz="4" w:space="0" w:color="auto"/>
            </w:tcBorders>
            <w:vAlign w:val="center"/>
          </w:tcPr>
          <w:p w14:paraId="688DE7E4" w14:textId="77777777" w:rsidR="00141C83" w:rsidRDefault="00141C83" w:rsidP="00141C83">
            <w:pPr>
              <w:widowControl/>
              <w:ind w:firstLine="200"/>
              <w:rPr>
                <w:rFonts w:ascii="ＭＳ 明朝" w:hAnsi="ＭＳ 明朝" w:cs="ＭＳ Ｐゴシック"/>
                <w:kern w:val="0"/>
                <w:sz w:val="20"/>
              </w:rPr>
            </w:pPr>
          </w:p>
        </w:tc>
      </w:tr>
    </w:tbl>
    <w:p w14:paraId="0420470A" w14:textId="77777777" w:rsidR="000F4D91" w:rsidRDefault="000F4D91" w:rsidP="003E069D"/>
    <w:p w14:paraId="76009123" w14:textId="36B52AE4" w:rsidR="000F4D91" w:rsidRPr="004D2EC8" w:rsidRDefault="00E27902" w:rsidP="000F4D91">
      <w:pPr>
        <w:pStyle w:val="3"/>
        <w:ind w:left="0"/>
        <w:rPr>
          <w:rFonts w:hAnsi="ＭＳ ゴシック"/>
        </w:rPr>
      </w:pPr>
      <w:r w:rsidRPr="00E27902">
        <w:rPr>
          <w:rFonts w:hAnsi="ＭＳ ゴシック" w:hint="eastAsia"/>
        </w:rPr>
        <w:t>保安業務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3F406397"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CCDCF0"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4498E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6AB058D"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A00C31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A48630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60AF28E"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D081F9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BB0637B"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18E5430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E49E346"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63A0CBF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2ABCE2C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B539F7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21874A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11F95B1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397CC9" w14:textId="68002F08" w:rsidR="000F4D91" w:rsidRDefault="00F7762B"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4C74F832"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E627373" w14:textId="2A547BC6"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E27902">
              <w:rPr>
                <w:rFonts w:ascii="ＭＳ 明朝" w:hAnsi="ＭＳ 明朝" w:cs="ＭＳ Ｐゴシック" w:hint="eastAsia"/>
                <w:kern w:val="0"/>
                <w:sz w:val="20"/>
              </w:rPr>
              <w:t>11</w:t>
            </w:r>
          </w:p>
        </w:tc>
        <w:tc>
          <w:tcPr>
            <w:tcW w:w="624" w:type="dxa"/>
            <w:tcBorders>
              <w:top w:val="single" w:sz="4" w:space="0" w:color="auto"/>
              <w:left w:val="nil"/>
              <w:bottom w:val="single" w:sz="4" w:space="0" w:color="auto"/>
              <w:right w:val="single" w:sz="4" w:space="0" w:color="auto"/>
            </w:tcBorders>
            <w:vAlign w:val="center"/>
          </w:tcPr>
          <w:p w14:paraId="61F3E216" w14:textId="67A05310"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43541A1"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A239CF2"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348D97C"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EE4BEF2" w14:textId="44ECF2A2" w:rsidR="000F4D91" w:rsidRPr="00395360" w:rsidRDefault="00B03163" w:rsidP="00B03163">
            <w:pPr>
              <w:pStyle w:val="af8"/>
              <w:ind w:leftChars="0" w:left="0" w:firstLineChars="0" w:firstLine="0"/>
            </w:pPr>
            <w:r w:rsidRPr="00B03163">
              <w:rPr>
                <w:rFonts w:hint="eastAsia"/>
              </w:rPr>
              <w:t>本事業の実施に当たっては、安全管理、事故防止に努めるため、必要な措置を講じること。</w:t>
            </w:r>
          </w:p>
        </w:tc>
        <w:tc>
          <w:tcPr>
            <w:tcW w:w="992" w:type="dxa"/>
            <w:tcBorders>
              <w:top w:val="single" w:sz="4" w:space="0" w:color="auto"/>
              <w:left w:val="nil"/>
              <w:bottom w:val="single" w:sz="4" w:space="0" w:color="auto"/>
              <w:right w:val="single" w:sz="4" w:space="0" w:color="auto"/>
            </w:tcBorders>
            <w:vAlign w:val="center"/>
          </w:tcPr>
          <w:p w14:paraId="287E57C1" w14:textId="77777777" w:rsidR="000F4D91" w:rsidRDefault="000F4D91" w:rsidP="00006FB7">
            <w:pPr>
              <w:widowControl/>
              <w:ind w:firstLine="200"/>
              <w:rPr>
                <w:rFonts w:ascii="ＭＳ 明朝" w:hAnsi="ＭＳ 明朝" w:cs="ＭＳ Ｐゴシック"/>
                <w:kern w:val="0"/>
                <w:sz w:val="20"/>
              </w:rPr>
            </w:pPr>
          </w:p>
        </w:tc>
      </w:tr>
      <w:tr w:rsidR="00F7762B" w:rsidRPr="00395360" w14:paraId="6818C3F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E47B2AA" w14:textId="012AB74F" w:rsidR="00F7762B"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0F9DED31" w14:textId="5EC6FF8E"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8A12494" w14:textId="1346CAB9"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190508F3" w14:textId="77777777" w:rsidR="00F7762B" w:rsidRDefault="00F7762B" w:rsidP="00F7762B">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351B2E"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D60A9CD"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05EDB24"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209BA5C" w14:textId="4457361E" w:rsidR="00F7762B" w:rsidRPr="00B03163" w:rsidRDefault="00F7762B" w:rsidP="00F7762B">
            <w:pPr>
              <w:pStyle w:val="af8"/>
              <w:ind w:leftChars="0" w:left="0" w:firstLineChars="0" w:firstLine="0"/>
            </w:pPr>
            <w:r w:rsidRPr="00B03163">
              <w:rPr>
                <w:rFonts w:hint="eastAsia"/>
              </w:rPr>
              <w:t>事業地内に第三者が自由に立入ることがないよう、出入口の施錠を確実に行うなど必要な対策をとること。</w:t>
            </w:r>
          </w:p>
        </w:tc>
        <w:tc>
          <w:tcPr>
            <w:tcW w:w="992" w:type="dxa"/>
            <w:tcBorders>
              <w:top w:val="single" w:sz="4" w:space="0" w:color="auto"/>
              <w:left w:val="nil"/>
              <w:bottom w:val="single" w:sz="4" w:space="0" w:color="auto"/>
              <w:right w:val="single" w:sz="4" w:space="0" w:color="auto"/>
            </w:tcBorders>
            <w:vAlign w:val="center"/>
          </w:tcPr>
          <w:p w14:paraId="7A3F43CB" w14:textId="77777777" w:rsidR="00F7762B" w:rsidRDefault="00F7762B" w:rsidP="00F7762B">
            <w:pPr>
              <w:widowControl/>
              <w:ind w:firstLine="200"/>
              <w:rPr>
                <w:rFonts w:ascii="ＭＳ 明朝" w:hAnsi="ＭＳ 明朝" w:cs="ＭＳ Ｐゴシック"/>
                <w:kern w:val="0"/>
                <w:sz w:val="20"/>
              </w:rPr>
            </w:pPr>
          </w:p>
        </w:tc>
      </w:tr>
      <w:tr w:rsidR="00F7762B" w:rsidRPr="00395360" w14:paraId="01DBAEC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399E701" w14:textId="6C5E6B60" w:rsidR="00F7762B"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7240104A" w14:textId="6814B23C"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EBDDBB3" w14:textId="7D069544"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74A21C65" w14:textId="146100D8"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0A283BA4"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484BA40"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2EA0184"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41D1EB" w14:textId="141F0F86" w:rsidR="00F7762B" w:rsidRDefault="00F7762B" w:rsidP="00F7762B">
            <w:pPr>
              <w:pStyle w:val="af8"/>
              <w:ind w:leftChars="0" w:left="0" w:firstLineChars="0" w:firstLine="0"/>
            </w:pPr>
            <w:r w:rsidRPr="00265DB2">
              <w:rPr>
                <w:rFonts w:hint="eastAsia"/>
              </w:rPr>
              <w:t>運転員勤務時</w:t>
            </w:r>
            <w:r>
              <w:rPr>
                <w:rFonts w:hint="eastAsia"/>
              </w:rPr>
              <w:t>:</w:t>
            </w:r>
          </w:p>
          <w:p w14:paraId="0BBC6442" w14:textId="5FDC49D3" w:rsidR="00F7762B" w:rsidRDefault="00F7762B" w:rsidP="00F7762B">
            <w:pPr>
              <w:pStyle w:val="af8"/>
              <w:numPr>
                <w:ilvl w:val="0"/>
                <w:numId w:val="12"/>
              </w:numPr>
              <w:ind w:leftChars="15" w:left="314" w:firstLineChars="0" w:hanging="283"/>
            </w:pPr>
            <w:r>
              <w:rPr>
                <w:rFonts w:hint="eastAsia"/>
              </w:rPr>
              <w:t>出入り口の電動式の扉は、ケーキ搬出等、車両の出入りの無い限り、これを閉鎖すること。</w:t>
            </w:r>
          </w:p>
          <w:p w14:paraId="5648FDBE" w14:textId="749AB248" w:rsidR="00F7762B" w:rsidRPr="00B03163" w:rsidRDefault="00F7762B" w:rsidP="00F7762B">
            <w:pPr>
              <w:pStyle w:val="af8"/>
              <w:numPr>
                <w:ilvl w:val="0"/>
                <w:numId w:val="12"/>
              </w:numPr>
              <w:ind w:leftChars="15" w:left="314" w:firstLineChars="0" w:hanging="283"/>
            </w:pPr>
            <w:r>
              <w:rPr>
                <w:rFonts w:hint="eastAsia"/>
              </w:rPr>
              <w:t>カメラ（</w:t>
            </w:r>
            <w:r>
              <w:t>ITV</w:t>
            </w:r>
            <w:r>
              <w:rPr>
                <w:rFonts w:hint="eastAsia"/>
              </w:rPr>
              <w:t>）による出入り口の監視を行うこと。</w:t>
            </w:r>
          </w:p>
        </w:tc>
        <w:tc>
          <w:tcPr>
            <w:tcW w:w="992" w:type="dxa"/>
            <w:tcBorders>
              <w:top w:val="single" w:sz="4" w:space="0" w:color="auto"/>
              <w:left w:val="nil"/>
              <w:bottom w:val="single" w:sz="4" w:space="0" w:color="auto"/>
              <w:right w:val="single" w:sz="4" w:space="0" w:color="auto"/>
            </w:tcBorders>
            <w:vAlign w:val="center"/>
          </w:tcPr>
          <w:p w14:paraId="493B453A" w14:textId="77777777" w:rsidR="00F7762B" w:rsidRDefault="00F7762B" w:rsidP="00F7762B">
            <w:pPr>
              <w:widowControl/>
              <w:ind w:firstLine="200"/>
              <w:rPr>
                <w:rFonts w:ascii="ＭＳ 明朝" w:hAnsi="ＭＳ 明朝" w:cs="ＭＳ Ｐゴシック"/>
                <w:kern w:val="0"/>
                <w:sz w:val="20"/>
              </w:rPr>
            </w:pPr>
          </w:p>
        </w:tc>
      </w:tr>
      <w:tr w:rsidR="00F7762B" w:rsidRPr="00395360" w14:paraId="43895B8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EA03F82" w14:textId="3406C210" w:rsidR="00F7762B" w:rsidRPr="006D6DEE"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39</w:t>
            </w:r>
          </w:p>
        </w:tc>
        <w:tc>
          <w:tcPr>
            <w:tcW w:w="624" w:type="dxa"/>
            <w:tcBorders>
              <w:top w:val="single" w:sz="4" w:space="0" w:color="auto"/>
              <w:left w:val="nil"/>
              <w:bottom w:val="single" w:sz="4" w:space="0" w:color="auto"/>
              <w:right w:val="single" w:sz="4" w:space="0" w:color="auto"/>
            </w:tcBorders>
            <w:vAlign w:val="center"/>
          </w:tcPr>
          <w:p w14:paraId="34B115E6" w14:textId="52D9E4DD"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8A1F0D3" w14:textId="0C2DCDA0"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47A08114" w14:textId="004C50EB"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84BF78"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6B24B51"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1002B7B"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EDDB7D0" w14:textId="7F65D9C1" w:rsidR="00F7762B" w:rsidRDefault="00F7762B" w:rsidP="00F7762B">
            <w:pPr>
              <w:pStyle w:val="af8"/>
              <w:ind w:leftChars="0" w:left="0" w:firstLineChars="0" w:firstLine="0"/>
            </w:pPr>
            <w:r w:rsidRPr="00265DB2">
              <w:rPr>
                <w:rFonts w:hint="eastAsia"/>
              </w:rPr>
              <w:t>運転員</w:t>
            </w:r>
            <w:r>
              <w:rPr>
                <w:rFonts w:hint="eastAsia"/>
              </w:rPr>
              <w:t>不在</w:t>
            </w:r>
            <w:r w:rsidRPr="00265DB2">
              <w:rPr>
                <w:rFonts w:hint="eastAsia"/>
              </w:rPr>
              <w:t>時</w:t>
            </w:r>
            <w:r>
              <w:rPr>
                <w:rFonts w:hint="eastAsia"/>
              </w:rPr>
              <w:t>:</w:t>
            </w:r>
          </w:p>
          <w:p w14:paraId="5A2C6B43" w14:textId="77777777" w:rsidR="00F7762B" w:rsidRDefault="00F7762B" w:rsidP="00F7762B">
            <w:pPr>
              <w:pStyle w:val="af8"/>
              <w:numPr>
                <w:ilvl w:val="0"/>
                <w:numId w:val="12"/>
              </w:numPr>
              <w:ind w:leftChars="15" w:left="314" w:firstLineChars="0" w:hanging="283"/>
            </w:pPr>
            <w:r>
              <w:rPr>
                <w:rFonts w:hint="eastAsia"/>
              </w:rPr>
              <w:t>出入り口の施錠を徹底し、夜間は敷地内の外灯を点灯すること。また、警備会社のセキュリティーシステムを導入することとし、侵入者が有った場合、一次対応を実施すること。</w:t>
            </w:r>
          </w:p>
          <w:p w14:paraId="3E90EB58" w14:textId="6725ECB4" w:rsidR="00F7762B" w:rsidRPr="00265DB2" w:rsidRDefault="00F7762B" w:rsidP="00F7762B">
            <w:pPr>
              <w:pStyle w:val="af8"/>
              <w:numPr>
                <w:ilvl w:val="0"/>
                <w:numId w:val="12"/>
              </w:numPr>
              <w:ind w:leftChars="15" w:left="314" w:firstLineChars="0" w:hanging="283"/>
            </w:pPr>
            <w:r>
              <w:rPr>
                <w:rFonts w:hint="eastAsia"/>
              </w:rPr>
              <w:t>夜間、休日等の運転員不在時は、機器の重故障（電動機過負荷）、汚水返送水濁度異常の警報を電話回線による自動通報装置により現場関係者携帯電話に通報する。通報を受けた現場総括責任者または運転員は現場を確認し、現場総括責任者は現場状況を寒川浄水場へ連絡を行うこと。</w:t>
            </w:r>
          </w:p>
        </w:tc>
        <w:tc>
          <w:tcPr>
            <w:tcW w:w="992" w:type="dxa"/>
            <w:tcBorders>
              <w:top w:val="single" w:sz="4" w:space="0" w:color="auto"/>
              <w:left w:val="nil"/>
              <w:bottom w:val="single" w:sz="4" w:space="0" w:color="auto"/>
              <w:right w:val="single" w:sz="4" w:space="0" w:color="auto"/>
            </w:tcBorders>
            <w:vAlign w:val="center"/>
          </w:tcPr>
          <w:p w14:paraId="58A16AC1" w14:textId="77777777" w:rsidR="00F7762B" w:rsidRDefault="00F7762B" w:rsidP="00F7762B">
            <w:pPr>
              <w:widowControl/>
              <w:ind w:firstLine="200"/>
              <w:rPr>
                <w:rFonts w:ascii="ＭＳ 明朝" w:hAnsi="ＭＳ 明朝" w:cs="ＭＳ Ｐゴシック"/>
                <w:kern w:val="0"/>
                <w:sz w:val="20"/>
              </w:rPr>
            </w:pPr>
          </w:p>
        </w:tc>
      </w:tr>
    </w:tbl>
    <w:p w14:paraId="4E8556EB" w14:textId="77777777" w:rsidR="00FF1D7E" w:rsidRDefault="00FF1D7E" w:rsidP="00FF1D7E"/>
    <w:p w14:paraId="6C64623D" w14:textId="27AB3676" w:rsidR="00FF1D7E" w:rsidRPr="004D2EC8" w:rsidRDefault="009C2724" w:rsidP="00FF1D7E">
      <w:pPr>
        <w:pStyle w:val="3"/>
        <w:ind w:left="0"/>
        <w:rPr>
          <w:rFonts w:hAnsi="ＭＳ ゴシック"/>
        </w:rPr>
      </w:pPr>
      <w:r w:rsidRPr="009C2724">
        <w:rPr>
          <w:rFonts w:hAnsi="ＭＳ ゴシック" w:hint="eastAsia"/>
        </w:rPr>
        <w:t>コンクリート構造物詳細健全度診断業務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75C6C5AF"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19BB70"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038AC81"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93E8B2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6D6383"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28F543C"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F9F4BC1"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29E94D"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BE8260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1407F2E0"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FFD397E" w14:textId="77777777" w:rsidR="00FF1D7E" w:rsidRDefault="00FF1D7E" w:rsidP="009C2724">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093608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0EA0483"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1CBBF2A8"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7158C692"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5CBC60E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59ACFB8" w14:textId="43AC3FDC" w:rsidR="00FF1D7E" w:rsidRDefault="00F7762B"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7F1FBD80"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FB5DAC5" w14:textId="545B5B19" w:rsidR="00FF1D7E" w:rsidRDefault="00FF1D7E" w:rsidP="009C2724">
            <w:pPr>
              <w:widowControl/>
              <w:rPr>
                <w:rFonts w:ascii="ＭＳ 明朝" w:hAnsi="ＭＳ 明朝" w:cs="ＭＳ Ｐゴシック"/>
                <w:kern w:val="0"/>
                <w:sz w:val="20"/>
              </w:rPr>
            </w:pPr>
            <w:r>
              <w:rPr>
                <w:rFonts w:ascii="ＭＳ 明朝" w:hAnsi="ＭＳ 明朝" w:cs="ＭＳ Ｐゴシック" w:hint="eastAsia"/>
                <w:kern w:val="0"/>
                <w:sz w:val="20"/>
              </w:rPr>
              <w:t>2-</w:t>
            </w:r>
            <w:r w:rsidR="009C2724">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7E96C0C2" w14:textId="4FC2B209" w:rsidR="00FF1D7E" w:rsidRDefault="00FF1D7E" w:rsidP="009C2724">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86DC2CA"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5D6CA60"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C1E9C9E"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7418792" w14:textId="14350629" w:rsidR="00FF1D7E" w:rsidRPr="00395360" w:rsidRDefault="00875053" w:rsidP="00875053">
            <w:pPr>
              <w:pStyle w:val="af8"/>
              <w:ind w:leftChars="0" w:left="0" w:firstLineChars="0" w:firstLine="0"/>
            </w:pPr>
            <w:r w:rsidRPr="00875053">
              <w:rPr>
                <w:rFonts w:hint="eastAsia"/>
              </w:rPr>
              <w:t>令和8年度に、総合排泥池と濃縮槽について、構造物の点検・調査を実施し、総合的な健全度の判定を行う。実施にあたっては、別紙4「コンクリート構造物詳細健全度診断業務特記仕様書」に従い実施するものする。</w:t>
            </w:r>
          </w:p>
        </w:tc>
        <w:tc>
          <w:tcPr>
            <w:tcW w:w="992" w:type="dxa"/>
            <w:tcBorders>
              <w:top w:val="single" w:sz="4" w:space="0" w:color="auto"/>
              <w:left w:val="nil"/>
              <w:bottom w:val="single" w:sz="4" w:space="0" w:color="auto"/>
              <w:right w:val="single" w:sz="4" w:space="0" w:color="auto"/>
            </w:tcBorders>
            <w:vAlign w:val="center"/>
          </w:tcPr>
          <w:p w14:paraId="27FAD4A4" w14:textId="77777777" w:rsidR="00FF1D7E" w:rsidRDefault="00FF1D7E" w:rsidP="00006FB7">
            <w:pPr>
              <w:widowControl/>
              <w:ind w:firstLine="200"/>
              <w:rPr>
                <w:rFonts w:ascii="ＭＳ 明朝" w:hAnsi="ＭＳ 明朝" w:cs="ＭＳ Ｐゴシック"/>
                <w:kern w:val="0"/>
                <w:sz w:val="20"/>
              </w:rPr>
            </w:pPr>
          </w:p>
        </w:tc>
      </w:tr>
    </w:tbl>
    <w:p w14:paraId="564C412D" w14:textId="466D521C" w:rsidR="003B6606" w:rsidRPr="003B6606" w:rsidRDefault="003B6606" w:rsidP="003B6606"/>
    <w:p w14:paraId="27E749E8" w14:textId="22920165" w:rsidR="00FF1D7E" w:rsidRPr="004D2EC8" w:rsidRDefault="007829E7" w:rsidP="00FF1D7E">
      <w:pPr>
        <w:pStyle w:val="3"/>
        <w:ind w:left="0"/>
        <w:rPr>
          <w:rFonts w:hAnsi="ＭＳ ゴシック"/>
        </w:rPr>
      </w:pPr>
      <w:r w:rsidRPr="007829E7">
        <w:rPr>
          <w:rFonts w:hAnsi="ＭＳ ゴシック" w:hint="eastAsia"/>
        </w:rPr>
        <w:t>施設更新計画等に関する提案業務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7E25C6B4"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0B048C"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4BA62B4"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D693FF9"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C8103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B23093C"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A263B4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7BD15FE"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C018D2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29045B7"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3CF5AB1"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4D710A4"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9A64356"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3A721954"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642723F"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704FC76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A44F635" w14:textId="7D1D6207" w:rsidR="00FF1D7E" w:rsidRDefault="00192384"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12A60AD3"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6FA03A4" w14:textId="2808052A" w:rsidR="00FF1D7E" w:rsidRDefault="00FF1D7E" w:rsidP="007829E7">
            <w:pPr>
              <w:widowControl/>
              <w:rPr>
                <w:rFonts w:ascii="ＭＳ 明朝" w:hAnsi="ＭＳ 明朝" w:cs="ＭＳ Ｐゴシック"/>
                <w:kern w:val="0"/>
                <w:sz w:val="20"/>
              </w:rPr>
            </w:pPr>
            <w:r>
              <w:rPr>
                <w:rFonts w:ascii="ＭＳ 明朝" w:hAnsi="ＭＳ 明朝" w:cs="ＭＳ Ｐゴシック" w:hint="eastAsia"/>
                <w:kern w:val="0"/>
                <w:sz w:val="20"/>
              </w:rPr>
              <w:t>2-</w:t>
            </w:r>
            <w:r w:rsidR="007829E7">
              <w:rPr>
                <w:rFonts w:ascii="ＭＳ 明朝" w:hAnsi="ＭＳ 明朝" w:cs="ＭＳ Ｐゴシック" w:hint="eastAsia"/>
                <w:kern w:val="0"/>
                <w:sz w:val="20"/>
              </w:rPr>
              <w:t>13</w:t>
            </w:r>
          </w:p>
        </w:tc>
        <w:tc>
          <w:tcPr>
            <w:tcW w:w="624" w:type="dxa"/>
            <w:tcBorders>
              <w:top w:val="single" w:sz="4" w:space="0" w:color="auto"/>
              <w:left w:val="nil"/>
              <w:bottom w:val="single" w:sz="4" w:space="0" w:color="auto"/>
              <w:right w:val="single" w:sz="4" w:space="0" w:color="auto"/>
            </w:tcBorders>
            <w:vAlign w:val="center"/>
          </w:tcPr>
          <w:p w14:paraId="406A6CE4" w14:textId="1A91B5C9" w:rsidR="00FF1D7E" w:rsidRDefault="00FF1D7E" w:rsidP="007829E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DE03727"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DB0A238"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C4C0A05"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9F71612" w14:textId="3F6B2687" w:rsidR="00FF1D7E" w:rsidRPr="00395360" w:rsidRDefault="00AC0D2E" w:rsidP="003B6606">
            <w:pPr>
              <w:pStyle w:val="af8"/>
              <w:ind w:leftChars="0" w:left="0" w:firstLineChars="0" w:firstLine="0"/>
            </w:pPr>
            <w:r>
              <w:rPr>
                <w:rFonts w:hint="eastAsia"/>
              </w:rPr>
              <w:t>事業者は、令和13年度から32年度までの20年間の排水処理施設に係る施設更新計画に関する提案を行うこと。</w:t>
            </w:r>
          </w:p>
        </w:tc>
        <w:tc>
          <w:tcPr>
            <w:tcW w:w="992" w:type="dxa"/>
            <w:tcBorders>
              <w:top w:val="single" w:sz="4" w:space="0" w:color="auto"/>
              <w:left w:val="nil"/>
              <w:bottom w:val="single" w:sz="4" w:space="0" w:color="auto"/>
              <w:right w:val="single" w:sz="4" w:space="0" w:color="auto"/>
            </w:tcBorders>
            <w:vAlign w:val="center"/>
          </w:tcPr>
          <w:p w14:paraId="37165F38" w14:textId="77777777" w:rsidR="00FF1D7E" w:rsidRDefault="00FF1D7E" w:rsidP="00006FB7">
            <w:pPr>
              <w:widowControl/>
              <w:ind w:firstLine="200"/>
              <w:rPr>
                <w:rFonts w:ascii="ＭＳ 明朝" w:hAnsi="ＭＳ 明朝" w:cs="ＭＳ Ｐゴシック"/>
                <w:kern w:val="0"/>
                <w:sz w:val="20"/>
              </w:rPr>
            </w:pPr>
          </w:p>
        </w:tc>
      </w:tr>
      <w:tr w:rsidR="003B6606" w:rsidRPr="00395360" w14:paraId="4179F26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6E49085" w14:textId="74FCE667" w:rsidR="003B6606" w:rsidRDefault="003B6606"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0988F9BD" w14:textId="251FE831"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6E17CB5" w14:textId="541B737F"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737A1CAB"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EAAC20F"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E38FB1"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00C55C4"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442F93A" w14:textId="60FC4C3A" w:rsidR="003B6606" w:rsidRDefault="003B6606" w:rsidP="003B6606">
            <w:pPr>
              <w:pStyle w:val="af8"/>
              <w:ind w:leftChars="0" w:left="0" w:firstLineChars="0" w:firstLine="0"/>
            </w:pPr>
            <w:r>
              <w:rPr>
                <w:rFonts w:hint="eastAsia"/>
              </w:rPr>
              <w:t>全体計画やこれまでの処理実績等を踏まえたうえで、乾燥設備の使用の適正化を図るなど、環境に配慮した方法を検討しつつ、適切な設備規模や施設整備の更新メニューを提案すること。</w:t>
            </w:r>
          </w:p>
        </w:tc>
        <w:tc>
          <w:tcPr>
            <w:tcW w:w="992" w:type="dxa"/>
            <w:tcBorders>
              <w:top w:val="single" w:sz="4" w:space="0" w:color="auto"/>
              <w:left w:val="nil"/>
              <w:bottom w:val="single" w:sz="4" w:space="0" w:color="auto"/>
              <w:right w:val="single" w:sz="4" w:space="0" w:color="auto"/>
            </w:tcBorders>
            <w:vAlign w:val="center"/>
          </w:tcPr>
          <w:p w14:paraId="685FE24F" w14:textId="77777777" w:rsidR="003B6606" w:rsidRDefault="003B6606" w:rsidP="003B6606">
            <w:pPr>
              <w:widowControl/>
              <w:ind w:firstLine="200"/>
              <w:rPr>
                <w:rFonts w:ascii="ＭＳ 明朝" w:hAnsi="ＭＳ 明朝" w:cs="ＭＳ Ｐゴシック"/>
                <w:kern w:val="0"/>
                <w:sz w:val="20"/>
              </w:rPr>
            </w:pPr>
          </w:p>
        </w:tc>
      </w:tr>
      <w:tr w:rsidR="003B6606" w:rsidRPr="00395360" w14:paraId="5861FCA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137B681" w14:textId="3C2AA4DB" w:rsidR="003B6606" w:rsidRDefault="003B6606"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39</w:t>
            </w:r>
          </w:p>
        </w:tc>
        <w:tc>
          <w:tcPr>
            <w:tcW w:w="624" w:type="dxa"/>
            <w:tcBorders>
              <w:top w:val="single" w:sz="4" w:space="0" w:color="auto"/>
              <w:left w:val="nil"/>
              <w:bottom w:val="single" w:sz="4" w:space="0" w:color="auto"/>
              <w:right w:val="single" w:sz="4" w:space="0" w:color="auto"/>
            </w:tcBorders>
            <w:vAlign w:val="center"/>
          </w:tcPr>
          <w:p w14:paraId="11614D58" w14:textId="4B03379B"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CE0D5ED" w14:textId="55790B2D"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387BBE57"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E41CFE4"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DD15830"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330F4BE"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829E58E" w14:textId="20497E14" w:rsidR="003B6606" w:rsidRDefault="003B6606" w:rsidP="003B6606">
            <w:pPr>
              <w:pStyle w:val="af8"/>
              <w:ind w:leftChars="0" w:left="0" w:firstLineChars="0" w:firstLine="0"/>
            </w:pPr>
            <w:r>
              <w:rPr>
                <w:rFonts w:hint="eastAsia"/>
              </w:rPr>
              <w:t>施設更新計画案に係る事業費も提案すること。事業費の積算にあたっては、県企業庁の積算基準及び単価表に従うこと。なお、非公表となる単価・歩掛を使用する必要が生じた場合については、仮値を設定し、仮値であることを摘要欄に明示のうえ積算したものを提出すること。また、県企業庁の積算基準に記載がないものについては、価格設定の根拠となる見積書等を添付すること。なお、提出物については、県企業庁が指定する形式（</w:t>
            </w:r>
            <w:r>
              <w:t>Microsoft Excel</w:t>
            </w:r>
            <w:r>
              <w:rPr>
                <w:rFonts w:hint="eastAsia"/>
              </w:rPr>
              <w:t>等）で納品すること。</w:t>
            </w:r>
          </w:p>
        </w:tc>
        <w:tc>
          <w:tcPr>
            <w:tcW w:w="992" w:type="dxa"/>
            <w:tcBorders>
              <w:top w:val="single" w:sz="4" w:space="0" w:color="auto"/>
              <w:left w:val="nil"/>
              <w:bottom w:val="single" w:sz="4" w:space="0" w:color="auto"/>
              <w:right w:val="single" w:sz="4" w:space="0" w:color="auto"/>
            </w:tcBorders>
            <w:vAlign w:val="center"/>
          </w:tcPr>
          <w:p w14:paraId="6A584BD4" w14:textId="77777777" w:rsidR="003B6606" w:rsidRDefault="003B6606" w:rsidP="003B6606">
            <w:pPr>
              <w:widowControl/>
              <w:ind w:firstLine="200"/>
              <w:rPr>
                <w:rFonts w:ascii="ＭＳ 明朝" w:hAnsi="ＭＳ 明朝" w:cs="ＭＳ Ｐゴシック"/>
                <w:kern w:val="0"/>
                <w:sz w:val="20"/>
              </w:rPr>
            </w:pPr>
          </w:p>
        </w:tc>
      </w:tr>
      <w:tr w:rsidR="003B6606" w:rsidRPr="00395360" w14:paraId="06F9612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6DFB28" w14:textId="1FAE9D55" w:rsidR="003B6606" w:rsidRDefault="003B6606"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2A49031A" w14:textId="08D69382"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E08C08E" w14:textId="2AE59C99"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40CFE5B2"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2ABBCE7"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17A983A"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72EA64A"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3AE3EB9" w14:textId="26BDFEA3" w:rsidR="003B6606" w:rsidRDefault="003B6606" w:rsidP="003B6606">
            <w:pPr>
              <w:pStyle w:val="af8"/>
              <w:ind w:leftChars="0" w:left="0" w:firstLineChars="0" w:firstLine="0"/>
            </w:pPr>
            <w:r>
              <w:rPr>
                <w:rFonts w:hint="eastAsia"/>
              </w:rPr>
              <w:t>令和８年度に次期神奈川県営水道事業経営計画期間中のうち、本委託業務期間後となる</w:t>
            </w:r>
            <w:r>
              <w:t>3</w:t>
            </w:r>
            <w:r>
              <w:rPr>
                <w:rFonts w:hint="eastAsia"/>
              </w:rPr>
              <w:t>年間（令和</w:t>
            </w:r>
            <w:r>
              <w:t>13</w:t>
            </w:r>
            <w:r>
              <w:rPr>
                <w:rFonts w:hint="eastAsia"/>
              </w:rPr>
              <w:t>年度から</w:t>
            </w:r>
            <w:r>
              <w:t>15</w:t>
            </w:r>
            <w:r>
              <w:rPr>
                <w:rFonts w:hint="eastAsia"/>
              </w:rPr>
              <w:t>年度）の計画を、令和</w:t>
            </w:r>
            <w:r>
              <w:t>10</w:t>
            </w:r>
            <w:r>
              <w:rPr>
                <w:rFonts w:hint="eastAsia"/>
              </w:rPr>
              <w:t>年度中に残りの期間（令和</w:t>
            </w:r>
            <w:r>
              <w:t>16</w:t>
            </w:r>
            <w:r>
              <w:rPr>
                <w:rFonts w:hint="eastAsia"/>
              </w:rPr>
              <w:t>年度から</w:t>
            </w:r>
            <w:r>
              <w:t>32</w:t>
            </w:r>
            <w:r>
              <w:rPr>
                <w:rFonts w:hint="eastAsia"/>
              </w:rPr>
              <w:t>年度）の計画を提案すること。</w:t>
            </w:r>
          </w:p>
        </w:tc>
        <w:tc>
          <w:tcPr>
            <w:tcW w:w="992" w:type="dxa"/>
            <w:tcBorders>
              <w:top w:val="single" w:sz="4" w:space="0" w:color="auto"/>
              <w:left w:val="nil"/>
              <w:bottom w:val="single" w:sz="4" w:space="0" w:color="auto"/>
              <w:right w:val="single" w:sz="4" w:space="0" w:color="auto"/>
            </w:tcBorders>
            <w:vAlign w:val="center"/>
          </w:tcPr>
          <w:p w14:paraId="0EA910E2" w14:textId="77777777" w:rsidR="003B6606" w:rsidRDefault="003B6606" w:rsidP="003B6606">
            <w:pPr>
              <w:widowControl/>
              <w:ind w:firstLine="200"/>
              <w:rPr>
                <w:rFonts w:ascii="ＭＳ 明朝" w:hAnsi="ＭＳ 明朝" w:cs="ＭＳ Ｐゴシック"/>
                <w:kern w:val="0"/>
                <w:sz w:val="20"/>
              </w:rPr>
            </w:pPr>
          </w:p>
        </w:tc>
      </w:tr>
      <w:tr w:rsidR="003B6606" w:rsidRPr="00395360" w14:paraId="70401329"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98761D5" w14:textId="45B5602A" w:rsidR="003B6606" w:rsidRDefault="003B6606"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09C123B7" w14:textId="5A370924"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183D635" w14:textId="0C669AC6"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49BD87F8"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161156"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4A3B45B"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4AF607"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1CD44D5" w14:textId="75B07FA2" w:rsidR="003B6606" w:rsidRDefault="003B6606" w:rsidP="003B6606">
            <w:pPr>
              <w:pStyle w:val="af8"/>
              <w:ind w:leftChars="0" w:left="0" w:firstLineChars="0" w:firstLine="0"/>
            </w:pPr>
            <w:r>
              <w:rPr>
                <w:rFonts w:hint="eastAsia"/>
              </w:rPr>
              <w:t>適宜、県企業庁（県企業庁が委託する専門的な知見を持つ第三者を含む）と方針の摺合せを行うものとする。</w:t>
            </w:r>
          </w:p>
        </w:tc>
        <w:tc>
          <w:tcPr>
            <w:tcW w:w="992" w:type="dxa"/>
            <w:tcBorders>
              <w:top w:val="single" w:sz="4" w:space="0" w:color="auto"/>
              <w:left w:val="nil"/>
              <w:bottom w:val="single" w:sz="4" w:space="0" w:color="auto"/>
              <w:right w:val="single" w:sz="4" w:space="0" w:color="auto"/>
            </w:tcBorders>
            <w:vAlign w:val="center"/>
          </w:tcPr>
          <w:p w14:paraId="5AD6747F" w14:textId="77777777" w:rsidR="003B6606" w:rsidRDefault="003B6606" w:rsidP="003B6606">
            <w:pPr>
              <w:widowControl/>
              <w:ind w:firstLine="200"/>
              <w:rPr>
                <w:rFonts w:ascii="ＭＳ 明朝" w:hAnsi="ＭＳ 明朝" w:cs="ＭＳ Ｐゴシック"/>
                <w:kern w:val="0"/>
                <w:sz w:val="20"/>
              </w:rPr>
            </w:pPr>
          </w:p>
        </w:tc>
      </w:tr>
    </w:tbl>
    <w:p w14:paraId="65C083C4" w14:textId="77777777" w:rsidR="00FF1D7E" w:rsidRDefault="00FF1D7E" w:rsidP="00FF1D7E"/>
    <w:p w14:paraId="258BDC08" w14:textId="570452FD" w:rsidR="00FF1D7E" w:rsidRPr="004D2EC8" w:rsidRDefault="00812F50" w:rsidP="00FF1D7E">
      <w:pPr>
        <w:pStyle w:val="3"/>
        <w:ind w:left="0"/>
        <w:rPr>
          <w:rFonts w:hAnsi="ＭＳ ゴシック"/>
        </w:rPr>
      </w:pPr>
      <w:r w:rsidRPr="00812F50">
        <w:rPr>
          <w:rFonts w:hAnsi="ＭＳ ゴシック" w:hint="eastAsia"/>
        </w:rPr>
        <w:t>設備更新業務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1F046A81"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84F2FB"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6A3304"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34044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B943B2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0AF406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E47AB4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E83A607"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B853A73"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21203ACD"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C7C88F6"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09F31F1"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64BA5AB"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4F1F7706"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052607C3"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5C10C69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776A637" w14:textId="5A070825" w:rsidR="00FF1D7E" w:rsidRDefault="000A2DA8"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6DD34D2A"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E444582" w14:textId="19755C99" w:rsidR="00FF1D7E" w:rsidRDefault="00FF1D7E" w:rsidP="00812F50">
            <w:pPr>
              <w:widowControl/>
              <w:rPr>
                <w:rFonts w:ascii="ＭＳ 明朝" w:hAnsi="ＭＳ 明朝" w:cs="ＭＳ Ｐゴシック"/>
                <w:kern w:val="0"/>
                <w:sz w:val="20"/>
              </w:rPr>
            </w:pPr>
            <w:r>
              <w:rPr>
                <w:rFonts w:ascii="ＭＳ 明朝" w:hAnsi="ＭＳ 明朝" w:cs="ＭＳ Ｐゴシック" w:hint="eastAsia"/>
                <w:kern w:val="0"/>
                <w:sz w:val="20"/>
              </w:rPr>
              <w:t>2-</w:t>
            </w:r>
            <w:r w:rsidR="00812F50">
              <w:rPr>
                <w:rFonts w:ascii="ＭＳ 明朝" w:hAnsi="ＭＳ 明朝" w:cs="ＭＳ Ｐゴシック" w:hint="eastAsia"/>
                <w:kern w:val="0"/>
                <w:sz w:val="20"/>
              </w:rPr>
              <w:t>14</w:t>
            </w:r>
          </w:p>
        </w:tc>
        <w:tc>
          <w:tcPr>
            <w:tcW w:w="624" w:type="dxa"/>
            <w:tcBorders>
              <w:top w:val="single" w:sz="4" w:space="0" w:color="auto"/>
              <w:left w:val="nil"/>
              <w:bottom w:val="single" w:sz="4" w:space="0" w:color="auto"/>
              <w:right w:val="single" w:sz="4" w:space="0" w:color="auto"/>
            </w:tcBorders>
            <w:vAlign w:val="center"/>
          </w:tcPr>
          <w:p w14:paraId="7C2B72CD" w14:textId="5096298D" w:rsidR="00FF1D7E" w:rsidRDefault="00FF1D7E" w:rsidP="00812F50">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E015DD"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4B38EA3"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73C467"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D9A6A29" w14:textId="2C4C0A75" w:rsidR="00FF1D7E" w:rsidRPr="00395360" w:rsidRDefault="002E00CB" w:rsidP="002E00CB">
            <w:pPr>
              <w:pStyle w:val="af8"/>
              <w:ind w:leftChars="0" w:left="0" w:firstLineChars="0" w:firstLine="0"/>
            </w:pPr>
            <w:r w:rsidRPr="002E00CB">
              <w:rPr>
                <w:rFonts w:hint="eastAsia"/>
              </w:rPr>
              <w:t>設備更新工事について、現場調整、設計、施工、地元調整、現場管理、品質管理、工程管理、安全管理、出来高管理を実施すること。</w:t>
            </w:r>
          </w:p>
        </w:tc>
        <w:tc>
          <w:tcPr>
            <w:tcW w:w="992" w:type="dxa"/>
            <w:tcBorders>
              <w:top w:val="single" w:sz="4" w:space="0" w:color="auto"/>
              <w:left w:val="nil"/>
              <w:bottom w:val="single" w:sz="4" w:space="0" w:color="auto"/>
              <w:right w:val="single" w:sz="4" w:space="0" w:color="auto"/>
            </w:tcBorders>
            <w:vAlign w:val="center"/>
          </w:tcPr>
          <w:p w14:paraId="07E7A0CE" w14:textId="77777777" w:rsidR="00FF1D7E" w:rsidRDefault="00FF1D7E" w:rsidP="00006FB7">
            <w:pPr>
              <w:widowControl/>
              <w:ind w:firstLine="200"/>
              <w:rPr>
                <w:rFonts w:ascii="ＭＳ 明朝" w:hAnsi="ＭＳ 明朝" w:cs="ＭＳ Ｐゴシック"/>
                <w:kern w:val="0"/>
                <w:sz w:val="20"/>
              </w:rPr>
            </w:pPr>
          </w:p>
        </w:tc>
      </w:tr>
      <w:tr w:rsidR="000A2DA8" w:rsidRPr="00395360" w14:paraId="1319BE1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E269C93" w14:textId="0761F01A" w:rsidR="000A2DA8" w:rsidRDefault="000A2DA8" w:rsidP="000A2DA8">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2A51A73E" w14:textId="561A17AA" w:rsidR="000A2DA8" w:rsidRDefault="000A2DA8" w:rsidP="000A2DA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989C879" w14:textId="420AB21E" w:rsidR="000A2DA8" w:rsidRDefault="000A2DA8" w:rsidP="000A2DA8">
            <w:pPr>
              <w:widowControl/>
              <w:rPr>
                <w:rFonts w:ascii="ＭＳ 明朝" w:hAnsi="ＭＳ 明朝" w:cs="ＭＳ Ｐゴシック"/>
                <w:kern w:val="0"/>
                <w:sz w:val="20"/>
              </w:rPr>
            </w:pPr>
            <w:r>
              <w:rPr>
                <w:rFonts w:ascii="ＭＳ 明朝" w:hAnsi="ＭＳ 明朝" w:cs="ＭＳ Ｐゴシック" w:hint="eastAsia"/>
                <w:kern w:val="0"/>
                <w:sz w:val="20"/>
              </w:rPr>
              <w:t>2-14</w:t>
            </w:r>
          </w:p>
        </w:tc>
        <w:tc>
          <w:tcPr>
            <w:tcW w:w="624" w:type="dxa"/>
            <w:tcBorders>
              <w:top w:val="single" w:sz="4" w:space="0" w:color="auto"/>
              <w:left w:val="nil"/>
              <w:bottom w:val="single" w:sz="4" w:space="0" w:color="auto"/>
              <w:right w:val="single" w:sz="4" w:space="0" w:color="auto"/>
            </w:tcBorders>
            <w:vAlign w:val="center"/>
          </w:tcPr>
          <w:p w14:paraId="55DC805B" w14:textId="77777777" w:rsidR="000A2DA8" w:rsidRDefault="000A2DA8" w:rsidP="000A2DA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34F7F5"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6191DC4"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C979EAD" w14:textId="77777777" w:rsidR="000A2DA8" w:rsidRDefault="000A2DA8" w:rsidP="000A2DA8">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FAF2EB6" w14:textId="73E734CF" w:rsidR="000A2DA8" w:rsidRPr="002E00CB" w:rsidRDefault="000A2DA8" w:rsidP="000A2DA8">
            <w:pPr>
              <w:pStyle w:val="af8"/>
              <w:ind w:leftChars="0" w:left="0" w:firstLineChars="0" w:firstLine="0"/>
            </w:pPr>
            <w:r w:rsidRPr="002E00CB">
              <w:rPr>
                <w:rFonts w:hint="eastAsia"/>
              </w:rPr>
              <w:t>工事の施工業務は第三者に発注できることとするが、その際には県企業庁の基準に基づいて、工事監督及び検査を実施すること。</w:t>
            </w:r>
          </w:p>
        </w:tc>
        <w:tc>
          <w:tcPr>
            <w:tcW w:w="992" w:type="dxa"/>
            <w:tcBorders>
              <w:top w:val="single" w:sz="4" w:space="0" w:color="auto"/>
              <w:left w:val="nil"/>
              <w:bottom w:val="single" w:sz="4" w:space="0" w:color="auto"/>
              <w:right w:val="single" w:sz="4" w:space="0" w:color="auto"/>
            </w:tcBorders>
            <w:vAlign w:val="center"/>
          </w:tcPr>
          <w:p w14:paraId="3E9FCA1E" w14:textId="77777777" w:rsidR="000A2DA8" w:rsidRDefault="000A2DA8" w:rsidP="000A2DA8">
            <w:pPr>
              <w:widowControl/>
              <w:ind w:firstLine="200"/>
              <w:rPr>
                <w:rFonts w:ascii="ＭＳ 明朝" w:hAnsi="ＭＳ 明朝" w:cs="ＭＳ Ｐゴシック"/>
                <w:kern w:val="0"/>
                <w:sz w:val="20"/>
              </w:rPr>
            </w:pPr>
          </w:p>
        </w:tc>
      </w:tr>
      <w:tr w:rsidR="000A2DA8" w:rsidRPr="00395360" w14:paraId="149BE71A"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4E8E19A" w14:textId="06495238" w:rsidR="000A2DA8" w:rsidRDefault="000A2DA8" w:rsidP="000A2DA8">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752378BB" w14:textId="01AA5445" w:rsidR="000A2DA8" w:rsidRDefault="000A2DA8" w:rsidP="000A2DA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DB8914" w14:textId="7E6F8D57" w:rsidR="000A2DA8" w:rsidRDefault="000A2DA8" w:rsidP="000A2DA8">
            <w:pPr>
              <w:widowControl/>
              <w:rPr>
                <w:rFonts w:ascii="ＭＳ 明朝" w:hAnsi="ＭＳ 明朝" w:cs="ＭＳ Ｐゴシック"/>
                <w:kern w:val="0"/>
                <w:sz w:val="20"/>
              </w:rPr>
            </w:pPr>
            <w:r>
              <w:rPr>
                <w:rFonts w:ascii="ＭＳ 明朝" w:hAnsi="ＭＳ 明朝" w:cs="ＭＳ Ｐゴシック" w:hint="eastAsia"/>
                <w:kern w:val="0"/>
                <w:sz w:val="20"/>
              </w:rPr>
              <w:t>2-14</w:t>
            </w:r>
          </w:p>
        </w:tc>
        <w:tc>
          <w:tcPr>
            <w:tcW w:w="624" w:type="dxa"/>
            <w:tcBorders>
              <w:top w:val="single" w:sz="4" w:space="0" w:color="auto"/>
              <w:left w:val="nil"/>
              <w:bottom w:val="single" w:sz="4" w:space="0" w:color="auto"/>
              <w:right w:val="single" w:sz="4" w:space="0" w:color="auto"/>
            </w:tcBorders>
            <w:vAlign w:val="center"/>
          </w:tcPr>
          <w:p w14:paraId="3D26BAE1" w14:textId="77777777" w:rsidR="000A2DA8" w:rsidRDefault="000A2DA8" w:rsidP="000A2DA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1DC11E6"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2A754F5"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87321E2" w14:textId="77777777" w:rsidR="000A2DA8" w:rsidRDefault="000A2DA8" w:rsidP="000A2DA8">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63E79DA3" w14:textId="23510C88" w:rsidR="000A2DA8" w:rsidRPr="002E00CB" w:rsidRDefault="000A2DA8" w:rsidP="000A2DA8">
            <w:pPr>
              <w:pStyle w:val="af8"/>
              <w:ind w:leftChars="0" w:left="0" w:firstLineChars="0" w:firstLine="0"/>
            </w:pPr>
            <w:r>
              <w:rPr>
                <w:rFonts w:hint="eastAsia"/>
              </w:rPr>
              <w:t>業務の実施にあたって</w:t>
            </w:r>
            <w:r>
              <w:t>は、</w:t>
            </w:r>
            <w:r w:rsidR="00471253">
              <w:rPr>
                <w:rFonts w:hint="eastAsia"/>
              </w:rPr>
              <w:t>業務要求水準の</w:t>
            </w:r>
            <w:r w:rsidR="00471253">
              <w:t>例示を含め</w:t>
            </w:r>
            <w:r>
              <w:t>関係基準等に基づくこと。</w:t>
            </w:r>
          </w:p>
        </w:tc>
        <w:tc>
          <w:tcPr>
            <w:tcW w:w="992" w:type="dxa"/>
            <w:tcBorders>
              <w:top w:val="single" w:sz="4" w:space="0" w:color="auto"/>
              <w:left w:val="nil"/>
              <w:bottom w:val="single" w:sz="4" w:space="0" w:color="auto"/>
              <w:right w:val="single" w:sz="4" w:space="0" w:color="auto"/>
            </w:tcBorders>
            <w:vAlign w:val="center"/>
          </w:tcPr>
          <w:p w14:paraId="47975B71" w14:textId="77777777" w:rsidR="000A2DA8" w:rsidRDefault="000A2DA8" w:rsidP="000A2DA8">
            <w:pPr>
              <w:widowControl/>
              <w:ind w:firstLine="200"/>
              <w:rPr>
                <w:rFonts w:ascii="ＭＳ 明朝" w:hAnsi="ＭＳ 明朝" w:cs="ＭＳ Ｐゴシック"/>
                <w:kern w:val="0"/>
                <w:sz w:val="20"/>
              </w:rPr>
            </w:pPr>
          </w:p>
        </w:tc>
      </w:tr>
    </w:tbl>
    <w:p w14:paraId="024040BF" w14:textId="77777777" w:rsidR="000F4D91" w:rsidRPr="00FF1D7E" w:rsidRDefault="000F4D91" w:rsidP="00BA4C97"/>
    <w:sectPr w:rsidR="000F4D91" w:rsidRPr="00FF1D7E" w:rsidSect="003E069D">
      <w:footerReference w:type="default" r:id="rId7"/>
      <w:pgSz w:w="11907" w:h="16840" w:code="9"/>
      <w:pgMar w:top="1985" w:right="1701" w:bottom="1701" w:left="1701"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2BD90" w14:textId="77777777" w:rsidR="008F712A" w:rsidRDefault="008F712A">
      <w:r>
        <w:separator/>
      </w:r>
    </w:p>
  </w:endnote>
  <w:endnote w:type="continuationSeparator" w:id="0">
    <w:p w14:paraId="53118CA8" w14:textId="77777777" w:rsidR="008F712A" w:rsidRDefault="008F712A">
      <w:r>
        <w:continuationSeparator/>
      </w:r>
    </w:p>
  </w:endnote>
  <w:endnote w:type="continuationNotice" w:id="1">
    <w:p w14:paraId="3D72BD48" w14:textId="77777777" w:rsidR="008F712A" w:rsidRDefault="008F7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6E3E1" w14:textId="51E15ED1" w:rsidR="00144204" w:rsidRDefault="00B47A85">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0A257D">
      <w:rPr>
        <w:rStyle w:val="af0"/>
        <w:noProof/>
      </w:rPr>
      <w:t>1</w:t>
    </w:r>
    <w:r>
      <w:rPr>
        <w:rStyle w:val="af0"/>
      </w:rPr>
      <w:fldChar w:fldCharType="end"/>
    </w:r>
  </w:p>
  <w:p w14:paraId="56E113AA" w14:textId="77777777" w:rsidR="00144204" w:rsidRDefault="001442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3DFB8" w14:textId="77777777" w:rsidR="008F712A" w:rsidRDefault="008F712A">
      <w:r>
        <w:separator/>
      </w:r>
    </w:p>
  </w:footnote>
  <w:footnote w:type="continuationSeparator" w:id="0">
    <w:p w14:paraId="6D009D5B" w14:textId="77777777" w:rsidR="008F712A" w:rsidRDefault="008F712A">
      <w:r>
        <w:continuationSeparator/>
      </w:r>
    </w:p>
  </w:footnote>
  <w:footnote w:type="continuationNotice" w:id="1">
    <w:p w14:paraId="10F63F25" w14:textId="77777777" w:rsidR="008F712A" w:rsidRDefault="008F71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10A"/>
    <w:multiLevelType w:val="singleLevel"/>
    <w:tmpl w:val="1A5238FC"/>
    <w:lvl w:ilvl="0">
      <w:start w:val="1"/>
      <w:numFmt w:val="decimalFullWidth"/>
      <w:pStyle w:val="a"/>
      <w:lvlText w:val="%1．"/>
      <w:lvlJc w:val="left"/>
      <w:pPr>
        <w:tabs>
          <w:tab w:val="num" w:pos="630"/>
        </w:tabs>
        <w:ind w:left="630" w:hanging="420"/>
      </w:pPr>
      <w:rPr>
        <w:rFonts w:hint="eastAsia"/>
      </w:rPr>
    </w:lvl>
  </w:abstractNum>
  <w:abstractNum w:abstractNumId="1" w15:restartNumberingAfterBreak="0">
    <w:nsid w:val="06A171C0"/>
    <w:multiLevelType w:val="hybridMultilevel"/>
    <w:tmpl w:val="DBD4F000"/>
    <w:lvl w:ilvl="0" w:tplc="E794B3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15713A"/>
    <w:multiLevelType w:val="singleLevel"/>
    <w:tmpl w:val="02585362"/>
    <w:lvl w:ilvl="0">
      <w:start w:val="1"/>
      <w:numFmt w:val="decimalEnclosedCircle"/>
      <w:lvlText w:val="%1"/>
      <w:lvlJc w:val="left"/>
      <w:pPr>
        <w:tabs>
          <w:tab w:val="num" w:pos="210"/>
        </w:tabs>
        <w:ind w:left="210" w:hanging="210"/>
      </w:pPr>
      <w:rPr>
        <w:rFonts w:hint="eastAsia"/>
      </w:rPr>
    </w:lvl>
  </w:abstractNum>
  <w:abstractNum w:abstractNumId="3" w15:restartNumberingAfterBreak="0">
    <w:nsid w:val="083C1584"/>
    <w:multiLevelType w:val="singleLevel"/>
    <w:tmpl w:val="439C1680"/>
    <w:lvl w:ilvl="0">
      <w:start w:val="3"/>
      <w:numFmt w:val="bullet"/>
      <w:pStyle w:val="2"/>
      <w:lvlText w:val="・"/>
      <w:lvlJc w:val="left"/>
      <w:pPr>
        <w:tabs>
          <w:tab w:val="num" w:pos="330"/>
        </w:tabs>
        <w:ind w:left="330" w:hanging="165"/>
      </w:pPr>
      <w:rPr>
        <w:rFonts w:ascii="ＭＳ 明朝" w:eastAsia="ＭＳ 明朝" w:hAnsi="Century" w:hint="eastAsia"/>
      </w:rPr>
    </w:lvl>
  </w:abstractNum>
  <w:abstractNum w:abstractNumId="4" w15:restartNumberingAfterBreak="0">
    <w:nsid w:val="0A244A65"/>
    <w:multiLevelType w:val="hybridMultilevel"/>
    <w:tmpl w:val="92427F72"/>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1A8400B5"/>
    <w:multiLevelType w:val="hybridMultilevel"/>
    <w:tmpl w:val="0EBEF3C8"/>
    <w:lvl w:ilvl="0" w:tplc="4E80D5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D1F6107"/>
    <w:multiLevelType w:val="hybridMultilevel"/>
    <w:tmpl w:val="BCE664B4"/>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 w15:restartNumberingAfterBreak="0">
    <w:nsid w:val="24463FB5"/>
    <w:multiLevelType w:val="multilevel"/>
    <w:tmpl w:val="71647E92"/>
    <w:lvl w:ilvl="0">
      <w:start w:val="1"/>
      <w:numFmt w:val="decimalFullWidth"/>
      <w:pStyle w:val="1"/>
      <w:suff w:val="nothing"/>
      <w:lvlText w:val="%1."/>
      <w:lvlJc w:val="left"/>
      <w:pPr>
        <w:ind w:left="284" w:hanging="284"/>
      </w:pPr>
      <w:rPr>
        <w:rFonts w:hint="eastAsia"/>
      </w:rPr>
    </w:lvl>
    <w:lvl w:ilvl="1">
      <w:start w:val="1"/>
      <w:numFmt w:val="decimalFullWidth"/>
      <w:pStyle w:val="20"/>
      <w:suff w:val="nothing"/>
      <w:lvlText w:val="%2)"/>
      <w:lvlJc w:val="left"/>
      <w:pPr>
        <w:ind w:left="397" w:hanging="284"/>
      </w:pPr>
      <w:rPr>
        <w:rFonts w:hint="eastAsia"/>
      </w:rPr>
    </w:lvl>
    <w:lvl w:ilvl="2">
      <w:start w:val="1"/>
      <w:numFmt w:val="decimalFullWidth"/>
      <w:pStyle w:val="3"/>
      <w:suff w:val="nothing"/>
      <w:lvlText w:val="(%3)"/>
      <w:lvlJc w:val="left"/>
      <w:pPr>
        <w:ind w:left="510" w:hanging="283"/>
      </w:pPr>
      <w:rPr>
        <w:rFonts w:hint="eastAsia"/>
      </w:rPr>
    </w:lvl>
    <w:lvl w:ilvl="3">
      <w:start w:val="1"/>
      <w:numFmt w:val="lowerLetter"/>
      <w:suff w:val="nothing"/>
      <w:lvlText w:val="%4)"/>
      <w:lvlJc w:val="left"/>
      <w:pPr>
        <w:ind w:left="624" w:hanging="284"/>
      </w:pPr>
      <w:rPr>
        <w:rFonts w:ascii="ＭＳ 明朝" w:eastAsia="ＭＳ 明朝" w:hAnsi="ＭＳ 明朝" w:hint="eastAsia"/>
        <w:sz w:val="21"/>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31F010B0"/>
    <w:multiLevelType w:val="singleLevel"/>
    <w:tmpl w:val="02585362"/>
    <w:lvl w:ilvl="0">
      <w:start w:val="1"/>
      <w:numFmt w:val="decimalEnclosedCircle"/>
      <w:lvlText w:val="%1"/>
      <w:lvlJc w:val="left"/>
      <w:pPr>
        <w:tabs>
          <w:tab w:val="num" w:pos="210"/>
        </w:tabs>
        <w:ind w:left="210" w:hanging="210"/>
      </w:pPr>
      <w:rPr>
        <w:rFonts w:hint="eastAsia"/>
      </w:rPr>
    </w:lvl>
  </w:abstractNum>
  <w:abstractNum w:abstractNumId="9" w15:restartNumberingAfterBreak="0">
    <w:nsid w:val="435315D2"/>
    <w:multiLevelType w:val="hybridMultilevel"/>
    <w:tmpl w:val="7D70B21A"/>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50922775"/>
    <w:multiLevelType w:val="singleLevel"/>
    <w:tmpl w:val="D0060DA8"/>
    <w:lvl w:ilvl="0">
      <w:numFmt w:val="bullet"/>
      <w:lvlText w:val="・"/>
      <w:lvlJc w:val="left"/>
      <w:pPr>
        <w:tabs>
          <w:tab w:val="num" w:pos="570"/>
        </w:tabs>
        <w:ind w:left="570" w:hanging="180"/>
      </w:pPr>
      <w:rPr>
        <w:rFonts w:ascii="ＭＳ 明朝" w:eastAsia="ＭＳ 明朝" w:hAnsi="Century" w:hint="eastAsia"/>
      </w:rPr>
    </w:lvl>
  </w:abstractNum>
  <w:abstractNum w:abstractNumId="11" w15:restartNumberingAfterBreak="0">
    <w:nsid w:val="53B624C6"/>
    <w:multiLevelType w:val="singleLevel"/>
    <w:tmpl w:val="188653DC"/>
    <w:lvl w:ilvl="0">
      <w:start w:val="1"/>
      <w:numFmt w:val="decimalFullWidth"/>
      <w:lvlText w:val="%1"/>
      <w:lvlJc w:val="left"/>
      <w:pPr>
        <w:tabs>
          <w:tab w:val="num" w:pos="570"/>
        </w:tabs>
        <w:ind w:left="570" w:hanging="360"/>
      </w:pPr>
      <w:rPr>
        <w:rFonts w:hint="eastAsia"/>
      </w:rPr>
    </w:lvl>
  </w:abstractNum>
  <w:abstractNum w:abstractNumId="12" w15:restartNumberingAfterBreak="0">
    <w:nsid w:val="57A814AC"/>
    <w:multiLevelType w:val="hybridMultilevel"/>
    <w:tmpl w:val="ED6A9282"/>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AF36995"/>
    <w:multiLevelType w:val="hybridMultilevel"/>
    <w:tmpl w:val="92207956"/>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4" w15:restartNumberingAfterBreak="0">
    <w:nsid w:val="79092991"/>
    <w:multiLevelType w:val="hybridMultilevel"/>
    <w:tmpl w:val="A7A87EAA"/>
    <w:lvl w:ilvl="0" w:tplc="B0728A6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9D239AE"/>
    <w:multiLevelType w:val="singleLevel"/>
    <w:tmpl w:val="06621DA8"/>
    <w:lvl w:ilvl="0">
      <w:start w:val="1"/>
      <w:numFmt w:val="decimalEnclosedCircle"/>
      <w:pStyle w:val="30"/>
      <w:lvlText w:val="%1"/>
      <w:lvlJc w:val="left"/>
      <w:pPr>
        <w:tabs>
          <w:tab w:val="num" w:pos="165"/>
        </w:tabs>
        <w:ind w:left="165" w:hanging="165"/>
      </w:pPr>
      <w:rPr>
        <w:rFonts w:hint="eastAsia"/>
      </w:rPr>
    </w:lvl>
  </w:abstractNum>
  <w:abstractNum w:abstractNumId="16" w15:restartNumberingAfterBreak="0">
    <w:nsid w:val="7F495F02"/>
    <w:multiLevelType w:val="hybridMultilevel"/>
    <w:tmpl w:val="118A4E56"/>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abstractNumId w:val="3"/>
  </w:num>
  <w:num w:numId="2">
    <w:abstractNumId w:val="15"/>
  </w:num>
  <w:num w:numId="3">
    <w:abstractNumId w:val="0"/>
  </w:num>
  <w:num w:numId="4">
    <w:abstractNumId w:val="2"/>
  </w:num>
  <w:num w:numId="5">
    <w:abstractNumId w:val="11"/>
  </w:num>
  <w:num w:numId="6">
    <w:abstractNumId w:val="7"/>
  </w:num>
  <w:num w:numId="7">
    <w:abstractNumId w:val="10"/>
  </w:num>
  <w:num w:numId="8">
    <w:abstractNumId w:val="8"/>
  </w:num>
  <w:num w:numId="9">
    <w:abstractNumId w:val="5"/>
  </w:num>
  <w:num w:numId="10">
    <w:abstractNumId w:val="1"/>
  </w:num>
  <w:num w:numId="11">
    <w:abstractNumId w:val="6"/>
  </w:num>
  <w:num w:numId="12">
    <w:abstractNumId w:val="4"/>
  </w:num>
  <w:num w:numId="13">
    <w:abstractNumId w:val="12"/>
  </w:num>
  <w:num w:numId="14">
    <w:abstractNumId w:val="16"/>
  </w:num>
  <w:num w:numId="15">
    <w:abstractNumId w:val="13"/>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oNotTrackMoves/>
  <w:defaultTabStop w:val="851"/>
  <w:drawingGridHorizontalSpacing w:val="105"/>
  <w:drawingGridVerticalSpacing w:val="313"/>
  <w:displayHorizontalDrawingGridEvery w:val="0"/>
  <w:characterSpacingControl w:val="compressPunctuation"/>
  <w:hdrShapeDefaults>
    <o:shapedefaults v:ext="edit" spidmax="2667"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990"/>
    <w:rsid w:val="0000079D"/>
    <w:rsid w:val="00023422"/>
    <w:rsid w:val="0002354A"/>
    <w:rsid w:val="00026A65"/>
    <w:rsid w:val="00042B79"/>
    <w:rsid w:val="000566EF"/>
    <w:rsid w:val="0006501D"/>
    <w:rsid w:val="000812C8"/>
    <w:rsid w:val="000827A9"/>
    <w:rsid w:val="0008606C"/>
    <w:rsid w:val="0009220A"/>
    <w:rsid w:val="00096AFF"/>
    <w:rsid w:val="000A04D2"/>
    <w:rsid w:val="000A257D"/>
    <w:rsid w:val="000A2DA8"/>
    <w:rsid w:val="000B0730"/>
    <w:rsid w:val="000B72F7"/>
    <w:rsid w:val="000C0930"/>
    <w:rsid w:val="000C3175"/>
    <w:rsid w:val="000C7CD5"/>
    <w:rsid w:val="000C7DDE"/>
    <w:rsid w:val="000E02E4"/>
    <w:rsid w:val="000E6568"/>
    <w:rsid w:val="000E71A9"/>
    <w:rsid w:val="000E7950"/>
    <w:rsid w:val="000F4D91"/>
    <w:rsid w:val="001128AC"/>
    <w:rsid w:val="00114918"/>
    <w:rsid w:val="00117721"/>
    <w:rsid w:val="00117C4A"/>
    <w:rsid w:val="00121B38"/>
    <w:rsid w:val="00125EAD"/>
    <w:rsid w:val="00127131"/>
    <w:rsid w:val="00131027"/>
    <w:rsid w:val="001364EF"/>
    <w:rsid w:val="00137BA5"/>
    <w:rsid w:val="00141C83"/>
    <w:rsid w:val="001429AE"/>
    <w:rsid w:val="00144204"/>
    <w:rsid w:val="00164F23"/>
    <w:rsid w:val="00192384"/>
    <w:rsid w:val="001A73A4"/>
    <w:rsid w:val="001B21CD"/>
    <w:rsid w:val="001C12B4"/>
    <w:rsid w:val="001D0E83"/>
    <w:rsid w:val="001D2C45"/>
    <w:rsid w:val="001E72A7"/>
    <w:rsid w:val="00230071"/>
    <w:rsid w:val="002406B8"/>
    <w:rsid w:val="00265DB2"/>
    <w:rsid w:val="00282F27"/>
    <w:rsid w:val="002B34B9"/>
    <w:rsid w:val="002B49DA"/>
    <w:rsid w:val="002C0A38"/>
    <w:rsid w:val="002C4483"/>
    <w:rsid w:val="002C6155"/>
    <w:rsid w:val="002E00CB"/>
    <w:rsid w:val="002E2780"/>
    <w:rsid w:val="002F4138"/>
    <w:rsid w:val="002F5DD8"/>
    <w:rsid w:val="00301C31"/>
    <w:rsid w:val="00317DF6"/>
    <w:rsid w:val="0032343A"/>
    <w:rsid w:val="003326DB"/>
    <w:rsid w:val="0033731A"/>
    <w:rsid w:val="003376E7"/>
    <w:rsid w:val="00340EE0"/>
    <w:rsid w:val="00346ABB"/>
    <w:rsid w:val="00370F4B"/>
    <w:rsid w:val="00376D97"/>
    <w:rsid w:val="003815F1"/>
    <w:rsid w:val="00385A63"/>
    <w:rsid w:val="003878E4"/>
    <w:rsid w:val="00392746"/>
    <w:rsid w:val="0039325F"/>
    <w:rsid w:val="00395360"/>
    <w:rsid w:val="00396620"/>
    <w:rsid w:val="003A59C8"/>
    <w:rsid w:val="003A65D9"/>
    <w:rsid w:val="003B6606"/>
    <w:rsid w:val="003C2CD3"/>
    <w:rsid w:val="003D02AC"/>
    <w:rsid w:val="003D3D45"/>
    <w:rsid w:val="003E069D"/>
    <w:rsid w:val="003E56ED"/>
    <w:rsid w:val="003F5C44"/>
    <w:rsid w:val="00402E82"/>
    <w:rsid w:val="004070D8"/>
    <w:rsid w:val="0041073D"/>
    <w:rsid w:val="00415A96"/>
    <w:rsid w:val="00417084"/>
    <w:rsid w:val="00425FE7"/>
    <w:rsid w:val="004271B2"/>
    <w:rsid w:val="004426CE"/>
    <w:rsid w:val="00444D34"/>
    <w:rsid w:val="00451370"/>
    <w:rsid w:val="004524EA"/>
    <w:rsid w:val="00462809"/>
    <w:rsid w:val="0046386C"/>
    <w:rsid w:val="00466386"/>
    <w:rsid w:val="00467E65"/>
    <w:rsid w:val="00471253"/>
    <w:rsid w:val="004718B4"/>
    <w:rsid w:val="004724C0"/>
    <w:rsid w:val="00487BEF"/>
    <w:rsid w:val="00490CF4"/>
    <w:rsid w:val="0049142E"/>
    <w:rsid w:val="00494EB1"/>
    <w:rsid w:val="004B3EE4"/>
    <w:rsid w:val="004C39B8"/>
    <w:rsid w:val="004C50F1"/>
    <w:rsid w:val="004C5C96"/>
    <w:rsid w:val="004D2EC8"/>
    <w:rsid w:val="004D2F88"/>
    <w:rsid w:val="004F0A41"/>
    <w:rsid w:val="004F1ED6"/>
    <w:rsid w:val="004F5A31"/>
    <w:rsid w:val="004F5A5E"/>
    <w:rsid w:val="00505E16"/>
    <w:rsid w:val="00511CE9"/>
    <w:rsid w:val="00516AD1"/>
    <w:rsid w:val="00524998"/>
    <w:rsid w:val="005326EE"/>
    <w:rsid w:val="0053345F"/>
    <w:rsid w:val="00546C65"/>
    <w:rsid w:val="00555C73"/>
    <w:rsid w:val="005A53E5"/>
    <w:rsid w:val="005A78B8"/>
    <w:rsid w:val="005B62F6"/>
    <w:rsid w:val="005D39D3"/>
    <w:rsid w:val="005D4F46"/>
    <w:rsid w:val="005E200C"/>
    <w:rsid w:val="005F3D58"/>
    <w:rsid w:val="005F406E"/>
    <w:rsid w:val="005F6ECB"/>
    <w:rsid w:val="005F78FB"/>
    <w:rsid w:val="00616080"/>
    <w:rsid w:val="00631B2C"/>
    <w:rsid w:val="00640DB6"/>
    <w:rsid w:val="00655D69"/>
    <w:rsid w:val="006617FE"/>
    <w:rsid w:val="00667FBC"/>
    <w:rsid w:val="00672063"/>
    <w:rsid w:val="006744A1"/>
    <w:rsid w:val="00674D16"/>
    <w:rsid w:val="0068101F"/>
    <w:rsid w:val="00687F55"/>
    <w:rsid w:val="006A0D62"/>
    <w:rsid w:val="006B7AA0"/>
    <w:rsid w:val="006C282D"/>
    <w:rsid w:val="006D6DEE"/>
    <w:rsid w:val="006E3E8A"/>
    <w:rsid w:val="0071431E"/>
    <w:rsid w:val="00720F7A"/>
    <w:rsid w:val="00724549"/>
    <w:rsid w:val="007426C4"/>
    <w:rsid w:val="00772BD6"/>
    <w:rsid w:val="007829E7"/>
    <w:rsid w:val="00782EA3"/>
    <w:rsid w:val="00784894"/>
    <w:rsid w:val="007B7E35"/>
    <w:rsid w:val="007C7ABC"/>
    <w:rsid w:val="007F2F60"/>
    <w:rsid w:val="007F7300"/>
    <w:rsid w:val="008041AF"/>
    <w:rsid w:val="00812F50"/>
    <w:rsid w:val="00840A70"/>
    <w:rsid w:val="00844E3E"/>
    <w:rsid w:val="00860304"/>
    <w:rsid w:val="0086358A"/>
    <w:rsid w:val="00864919"/>
    <w:rsid w:val="00875053"/>
    <w:rsid w:val="008773C0"/>
    <w:rsid w:val="00882F31"/>
    <w:rsid w:val="00886300"/>
    <w:rsid w:val="00896D7C"/>
    <w:rsid w:val="008A28F9"/>
    <w:rsid w:val="008C48E3"/>
    <w:rsid w:val="008D5A5D"/>
    <w:rsid w:val="008F255A"/>
    <w:rsid w:val="008F712A"/>
    <w:rsid w:val="00900292"/>
    <w:rsid w:val="00913FBF"/>
    <w:rsid w:val="009304BD"/>
    <w:rsid w:val="009361EF"/>
    <w:rsid w:val="0097222A"/>
    <w:rsid w:val="00990AA2"/>
    <w:rsid w:val="00991DEA"/>
    <w:rsid w:val="009A16EE"/>
    <w:rsid w:val="009A6183"/>
    <w:rsid w:val="009C2724"/>
    <w:rsid w:val="009C754C"/>
    <w:rsid w:val="009D765B"/>
    <w:rsid w:val="009E49E0"/>
    <w:rsid w:val="009E69FD"/>
    <w:rsid w:val="009F1425"/>
    <w:rsid w:val="009F2546"/>
    <w:rsid w:val="009F5F88"/>
    <w:rsid w:val="00A067BF"/>
    <w:rsid w:val="00A1518A"/>
    <w:rsid w:val="00A31D8F"/>
    <w:rsid w:val="00A331CA"/>
    <w:rsid w:val="00A3439B"/>
    <w:rsid w:val="00A43B20"/>
    <w:rsid w:val="00A465CC"/>
    <w:rsid w:val="00A46A7A"/>
    <w:rsid w:val="00A630C4"/>
    <w:rsid w:val="00A64733"/>
    <w:rsid w:val="00A66BA1"/>
    <w:rsid w:val="00AA4B6C"/>
    <w:rsid w:val="00AA5797"/>
    <w:rsid w:val="00AB25DF"/>
    <w:rsid w:val="00AC0D2E"/>
    <w:rsid w:val="00AC30B0"/>
    <w:rsid w:val="00AC6D04"/>
    <w:rsid w:val="00AD0217"/>
    <w:rsid w:val="00AE431C"/>
    <w:rsid w:val="00AF28C0"/>
    <w:rsid w:val="00AF598C"/>
    <w:rsid w:val="00B03163"/>
    <w:rsid w:val="00B07655"/>
    <w:rsid w:val="00B132CF"/>
    <w:rsid w:val="00B43F6A"/>
    <w:rsid w:val="00B47A85"/>
    <w:rsid w:val="00B56067"/>
    <w:rsid w:val="00B571D5"/>
    <w:rsid w:val="00B81990"/>
    <w:rsid w:val="00B8603A"/>
    <w:rsid w:val="00B86FBC"/>
    <w:rsid w:val="00B96784"/>
    <w:rsid w:val="00BA0AF1"/>
    <w:rsid w:val="00BA1040"/>
    <w:rsid w:val="00BA1E96"/>
    <w:rsid w:val="00BA4C97"/>
    <w:rsid w:val="00BD7791"/>
    <w:rsid w:val="00BF4E37"/>
    <w:rsid w:val="00C01897"/>
    <w:rsid w:val="00C10D31"/>
    <w:rsid w:val="00C167D5"/>
    <w:rsid w:val="00C169BC"/>
    <w:rsid w:val="00C23377"/>
    <w:rsid w:val="00C310F7"/>
    <w:rsid w:val="00C44558"/>
    <w:rsid w:val="00C702E1"/>
    <w:rsid w:val="00C739C4"/>
    <w:rsid w:val="00C77ACA"/>
    <w:rsid w:val="00C85942"/>
    <w:rsid w:val="00CA5D32"/>
    <w:rsid w:val="00CA7D07"/>
    <w:rsid w:val="00CC502A"/>
    <w:rsid w:val="00CC6E23"/>
    <w:rsid w:val="00CE0CFF"/>
    <w:rsid w:val="00D02C2C"/>
    <w:rsid w:val="00D0738A"/>
    <w:rsid w:val="00D11DF8"/>
    <w:rsid w:val="00D212D8"/>
    <w:rsid w:val="00D234A3"/>
    <w:rsid w:val="00D57605"/>
    <w:rsid w:val="00D57BC5"/>
    <w:rsid w:val="00D63DA9"/>
    <w:rsid w:val="00D651A4"/>
    <w:rsid w:val="00D768ED"/>
    <w:rsid w:val="00D844CD"/>
    <w:rsid w:val="00D86674"/>
    <w:rsid w:val="00DA087C"/>
    <w:rsid w:val="00DC3475"/>
    <w:rsid w:val="00DC637F"/>
    <w:rsid w:val="00DD2E32"/>
    <w:rsid w:val="00DD7D89"/>
    <w:rsid w:val="00DE24F0"/>
    <w:rsid w:val="00DE2995"/>
    <w:rsid w:val="00DE42F9"/>
    <w:rsid w:val="00DF3DB8"/>
    <w:rsid w:val="00DF6742"/>
    <w:rsid w:val="00E174CA"/>
    <w:rsid w:val="00E27902"/>
    <w:rsid w:val="00E339AD"/>
    <w:rsid w:val="00E35C27"/>
    <w:rsid w:val="00E43707"/>
    <w:rsid w:val="00E47270"/>
    <w:rsid w:val="00E472F1"/>
    <w:rsid w:val="00E60FF2"/>
    <w:rsid w:val="00E623E0"/>
    <w:rsid w:val="00E939CD"/>
    <w:rsid w:val="00EA3C95"/>
    <w:rsid w:val="00EB649C"/>
    <w:rsid w:val="00EB6DD9"/>
    <w:rsid w:val="00ED0F07"/>
    <w:rsid w:val="00ED46A3"/>
    <w:rsid w:val="00EF4FE4"/>
    <w:rsid w:val="00F4424D"/>
    <w:rsid w:val="00F53589"/>
    <w:rsid w:val="00F621A6"/>
    <w:rsid w:val="00F62442"/>
    <w:rsid w:val="00F64C62"/>
    <w:rsid w:val="00F7017B"/>
    <w:rsid w:val="00F7762B"/>
    <w:rsid w:val="00F84DB8"/>
    <w:rsid w:val="00F95E38"/>
    <w:rsid w:val="00FA0396"/>
    <w:rsid w:val="00FD1F72"/>
    <w:rsid w:val="00FD3FFB"/>
    <w:rsid w:val="00FF1B6E"/>
    <w:rsid w:val="00FF1D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7" fill="f" fillcolor="white" stroke="f">
      <v:fill color="white" on="f"/>
      <v:stroke on="f"/>
      <v:textbox inset="5.85pt,.7pt,5.85pt,.7pt"/>
    </o:shapedefaults>
    <o:shapelayout v:ext="edit">
      <o:idmap v:ext="edit" data="2"/>
    </o:shapelayout>
  </w:shapeDefaults>
  <w:decimalSymbol w:val="."/>
  <w:listSeparator w:val=","/>
  <w14:docId w14:val="2885F8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64EF"/>
    <w:pPr>
      <w:widowControl w:val="0"/>
      <w:jc w:val="both"/>
    </w:pPr>
    <w:rPr>
      <w:kern w:val="2"/>
      <w:sz w:val="21"/>
    </w:rPr>
  </w:style>
  <w:style w:type="paragraph" w:styleId="1">
    <w:name w:val="heading 1"/>
    <w:aliases w:val="【大見出し】"/>
    <w:basedOn w:val="a0"/>
    <w:next w:val="a1"/>
    <w:qFormat/>
    <w:pPr>
      <w:keepNext/>
      <w:numPr>
        <w:numId w:val="6"/>
      </w:numPr>
      <w:spacing w:line="360" w:lineRule="atLeast"/>
      <w:outlineLvl w:val="0"/>
    </w:pPr>
    <w:rPr>
      <w:rFonts w:ascii="ＭＳ ゴシック" w:eastAsia="ＭＳ ゴシック" w:hAnsi="Arial"/>
      <w:sz w:val="24"/>
    </w:rPr>
  </w:style>
  <w:style w:type="paragraph" w:styleId="20">
    <w:name w:val="heading 2"/>
    <w:aliases w:val="【中見出し】"/>
    <w:basedOn w:val="a0"/>
    <w:next w:val="21"/>
    <w:qFormat/>
    <w:pPr>
      <w:keepNext/>
      <w:numPr>
        <w:ilvl w:val="1"/>
        <w:numId w:val="6"/>
      </w:numPr>
      <w:spacing w:line="360" w:lineRule="atLeast"/>
      <w:outlineLvl w:val="1"/>
    </w:pPr>
    <w:rPr>
      <w:rFonts w:ascii="ＭＳ ゴシック" w:eastAsia="ＭＳ ゴシック" w:hAnsi="Arial"/>
      <w:sz w:val="22"/>
    </w:rPr>
  </w:style>
  <w:style w:type="paragraph" w:styleId="3">
    <w:name w:val="heading 3"/>
    <w:aliases w:val="【小見出し】"/>
    <w:basedOn w:val="a0"/>
    <w:next w:val="31"/>
    <w:link w:val="32"/>
    <w:qFormat/>
    <w:pPr>
      <w:keepNext/>
      <w:numPr>
        <w:ilvl w:val="2"/>
        <w:numId w:val="6"/>
      </w:numPr>
      <w:spacing w:line="360" w:lineRule="atLeast"/>
      <w:outlineLvl w:val="2"/>
    </w:pPr>
    <w:rPr>
      <w:rFonts w:ascii="ＭＳ ゴシック" w:eastAsia="ＭＳ ゴシック" w:hAnsi="Arial"/>
      <w:sz w:val="22"/>
    </w:rPr>
  </w:style>
  <w:style w:type="paragraph" w:styleId="6">
    <w:name w:val="heading 6"/>
    <w:basedOn w:val="a0"/>
    <w:next w:val="a2"/>
    <w:qFormat/>
    <w:pPr>
      <w:keepNext/>
      <w:numPr>
        <w:ilvl w:val="5"/>
        <w:numId w:val="6"/>
      </w:numPr>
      <w:spacing w:line="360" w:lineRule="atLeast"/>
      <w:outlineLvl w:val="5"/>
    </w:pPr>
    <w:rPr>
      <w:rFonts w:ascii="Times New Roman" w:hAnsi="Times New Roman"/>
      <w:sz w:val="22"/>
    </w:rPr>
  </w:style>
  <w:style w:type="paragraph" w:styleId="7">
    <w:name w:val="heading 7"/>
    <w:basedOn w:val="a0"/>
    <w:next w:val="a2"/>
    <w:qFormat/>
    <w:pPr>
      <w:keepNext/>
      <w:numPr>
        <w:ilvl w:val="6"/>
        <w:numId w:val="6"/>
      </w:numPr>
      <w:spacing w:line="360" w:lineRule="atLeast"/>
      <w:outlineLvl w:val="6"/>
    </w:pPr>
    <w:rPr>
      <w:rFonts w:ascii="Times New Roman" w:hAnsi="Times New Roman"/>
      <w:sz w:val="22"/>
    </w:rPr>
  </w:style>
  <w:style w:type="paragraph" w:styleId="8">
    <w:name w:val="heading 8"/>
    <w:basedOn w:val="a0"/>
    <w:next w:val="a2"/>
    <w:qFormat/>
    <w:pPr>
      <w:keepNext/>
      <w:numPr>
        <w:ilvl w:val="7"/>
        <w:numId w:val="6"/>
      </w:numPr>
      <w:spacing w:line="360" w:lineRule="atLeast"/>
      <w:outlineLvl w:val="7"/>
    </w:pPr>
    <w:rPr>
      <w:rFonts w:ascii="Times New Roman" w:hAnsi="Times New Roman"/>
      <w:sz w:val="22"/>
    </w:rPr>
  </w:style>
  <w:style w:type="paragraph" w:styleId="9">
    <w:name w:val="heading 9"/>
    <w:basedOn w:val="a0"/>
    <w:next w:val="a2"/>
    <w:qFormat/>
    <w:pPr>
      <w:keepNext/>
      <w:numPr>
        <w:ilvl w:val="8"/>
        <w:numId w:val="6"/>
      </w:numPr>
      <w:adjustRightInd w:val="0"/>
      <w:snapToGrid w:val="0"/>
      <w:jc w:val="center"/>
      <w:outlineLvl w:val="8"/>
    </w:pPr>
    <w:rPr>
      <w:rFonts w:ascii="ＭＳ ゴシック" w:eastAsia="ＭＳ ゴシック" w:hAnsi="ＭＳ 明朝"/>
      <w:snapToGrid w:val="0"/>
      <w:color w:val="000000"/>
      <w:kern w:val="22"/>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semiHidden/>
    <w:rPr>
      <w:sz w:val="16"/>
    </w:rPr>
  </w:style>
  <w:style w:type="paragraph" w:styleId="21">
    <w:name w:val="Body Text 2"/>
    <w:basedOn w:val="a0"/>
    <w:semiHidden/>
    <w:pPr>
      <w:spacing w:line="360" w:lineRule="atLeast"/>
      <w:ind w:left="454"/>
    </w:pPr>
    <w:rPr>
      <w:rFonts w:ascii="Times New Roman" w:hAnsi="Times New Roman"/>
      <w:sz w:val="22"/>
    </w:rPr>
  </w:style>
  <w:style w:type="paragraph" w:styleId="31">
    <w:name w:val="Body Text 3"/>
    <w:basedOn w:val="a0"/>
    <w:semiHidden/>
    <w:pPr>
      <w:spacing w:line="360" w:lineRule="atLeast"/>
      <w:ind w:left="624"/>
    </w:pPr>
    <w:rPr>
      <w:rFonts w:ascii="Times New Roman" w:hAnsi="Times New Roman"/>
      <w:sz w:val="22"/>
    </w:rPr>
  </w:style>
  <w:style w:type="paragraph" w:styleId="a2">
    <w:name w:val="Normal Indent"/>
    <w:basedOn w:val="a0"/>
    <w:uiPriority w:val="99"/>
    <w:pPr>
      <w:spacing w:line="360" w:lineRule="atLeast"/>
      <w:ind w:left="851"/>
    </w:pPr>
    <w:rPr>
      <w:rFonts w:ascii="Times New Roman" w:hAnsi="Times New Roman"/>
      <w:sz w:val="22"/>
    </w:rPr>
  </w:style>
  <w:style w:type="paragraph" w:styleId="a6">
    <w:name w:val="footer"/>
    <w:basedOn w:val="a0"/>
    <w:link w:val="a7"/>
    <w:uiPriority w:val="99"/>
    <w:pPr>
      <w:tabs>
        <w:tab w:val="center" w:pos="4252"/>
        <w:tab w:val="right" w:pos="8504"/>
      </w:tabs>
      <w:snapToGrid w:val="0"/>
    </w:pPr>
  </w:style>
  <w:style w:type="paragraph" w:styleId="a8">
    <w:name w:val="Date"/>
    <w:basedOn w:val="a0"/>
    <w:next w:val="a0"/>
    <w:semiHidden/>
  </w:style>
  <w:style w:type="paragraph" w:styleId="a9">
    <w:name w:val="header"/>
    <w:basedOn w:val="a0"/>
    <w:semiHidden/>
    <w:pPr>
      <w:tabs>
        <w:tab w:val="center" w:pos="4252"/>
        <w:tab w:val="right" w:pos="8504"/>
      </w:tabs>
      <w:snapToGrid w:val="0"/>
    </w:pPr>
    <w:rPr>
      <w:sz w:val="22"/>
    </w:rPr>
  </w:style>
  <w:style w:type="paragraph" w:styleId="33">
    <w:name w:val="Body Text Indent 3"/>
    <w:basedOn w:val="a0"/>
    <w:semiHidden/>
    <w:pPr>
      <w:ind w:left="438" w:hanging="438"/>
    </w:pPr>
    <w:rPr>
      <w:rFonts w:ascii="ＭＳ Ｐゴシック"/>
      <w:sz w:val="22"/>
    </w:rPr>
  </w:style>
  <w:style w:type="paragraph" w:styleId="22">
    <w:name w:val="Body Text Indent 2"/>
    <w:basedOn w:val="a0"/>
    <w:semiHidden/>
    <w:pPr>
      <w:ind w:left="200" w:hanging="200"/>
    </w:pPr>
    <w:rPr>
      <w:sz w:val="16"/>
    </w:rPr>
  </w:style>
  <w:style w:type="paragraph" w:styleId="aa">
    <w:name w:val="Body Text Indent"/>
    <w:basedOn w:val="a0"/>
    <w:semiHidden/>
    <w:pPr>
      <w:ind w:left="284" w:firstLine="142"/>
    </w:pPr>
  </w:style>
  <w:style w:type="paragraph" w:styleId="ab">
    <w:name w:val="List Bullet"/>
    <w:basedOn w:val="a1"/>
    <w:autoRedefine/>
    <w:semiHidden/>
    <w:pPr>
      <w:tabs>
        <w:tab w:val="num" w:pos="360"/>
      </w:tabs>
      <w:spacing w:line="360" w:lineRule="atLeast"/>
      <w:ind w:left="360" w:hanging="360"/>
    </w:pPr>
    <w:rPr>
      <w:rFonts w:ascii="Times New Roman" w:hAnsi="Times New Roman"/>
      <w:sz w:val="22"/>
    </w:rPr>
  </w:style>
  <w:style w:type="paragraph" w:styleId="2">
    <w:name w:val="List Bullet 2"/>
    <w:basedOn w:val="21"/>
    <w:autoRedefine/>
    <w:semiHidden/>
    <w:pPr>
      <w:numPr>
        <w:numId w:val="1"/>
      </w:numPr>
    </w:pPr>
  </w:style>
  <w:style w:type="paragraph" w:styleId="30">
    <w:name w:val="List Bullet 3"/>
    <w:basedOn w:val="31"/>
    <w:autoRedefine/>
    <w:semiHidden/>
    <w:pPr>
      <w:numPr>
        <w:numId w:val="2"/>
      </w:numPr>
    </w:pPr>
  </w:style>
  <w:style w:type="paragraph" w:customStyle="1" w:styleId="ac">
    <w:name w:val="表の内側"/>
    <w:basedOn w:val="a0"/>
    <w:pPr>
      <w:spacing w:line="360" w:lineRule="atLeast"/>
      <w:jc w:val="center"/>
    </w:pPr>
    <w:rPr>
      <w:rFonts w:ascii="Times New Roman" w:hAnsi="Times New Roman"/>
      <w:sz w:val="22"/>
    </w:rPr>
  </w:style>
  <w:style w:type="paragraph" w:customStyle="1" w:styleId="a">
    <w:name w:val="①"/>
    <w:basedOn w:val="a0"/>
    <w:pPr>
      <w:numPr>
        <w:numId w:val="3"/>
      </w:numPr>
      <w:spacing w:line="360" w:lineRule="atLeast"/>
    </w:pPr>
    <w:rPr>
      <w:rFonts w:ascii="Times New Roman" w:hAnsi="Times New Roman"/>
      <w:sz w:val="22"/>
    </w:rPr>
  </w:style>
  <w:style w:type="paragraph" w:customStyle="1" w:styleId="4">
    <w:name w:val="本文 4"/>
    <w:basedOn w:val="a0"/>
    <w:autoRedefine/>
    <w:pPr>
      <w:spacing w:line="360" w:lineRule="atLeast"/>
      <w:ind w:left="794"/>
    </w:pPr>
    <w:rPr>
      <w:rFonts w:ascii="Times New Roman" w:hAnsi="Times New Roman"/>
      <w:sz w:val="22"/>
    </w:rPr>
  </w:style>
  <w:style w:type="paragraph" w:customStyle="1" w:styleId="ad">
    <w:name w:val="表"/>
    <w:basedOn w:val="a0"/>
    <w:pPr>
      <w:autoSpaceDE w:val="0"/>
      <w:autoSpaceDN w:val="0"/>
      <w:spacing w:after="120" w:line="0" w:lineRule="atLeast"/>
      <w:ind w:right="6"/>
      <w:jc w:val="center"/>
    </w:pPr>
    <w:rPr>
      <w:rFonts w:ascii="ＭＳ ゴシック" w:eastAsia="ＭＳ ゴシック" w:hAnsi="Times New Roman"/>
      <w:color w:val="000000"/>
      <w:kern w:val="0"/>
      <w:sz w:val="22"/>
    </w:rPr>
  </w:style>
  <w:style w:type="paragraph" w:customStyle="1" w:styleId="ae">
    <w:name w:val="ａ）"/>
    <w:basedOn w:val="a0"/>
    <w:pPr>
      <w:spacing w:line="360" w:lineRule="atLeast"/>
      <w:ind w:left="442"/>
      <w:outlineLvl w:val="0"/>
    </w:pPr>
    <w:rPr>
      <w:rFonts w:ascii="Times New Roman" w:hAnsi="Times New Roman"/>
      <w:sz w:val="22"/>
    </w:rPr>
  </w:style>
  <w:style w:type="paragraph" w:customStyle="1" w:styleId="af">
    <w:name w:val="a)本文"/>
    <w:basedOn w:val="a0"/>
    <w:pPr>
      <w:spacing w:line="360" w:lineRule="atLeast"/>
      <w:ind w:left="880" w:firstLine="220"/>
    </w:pPr>
    <w:rPr>
      <w:rFonts w:ascii="Times New Roman" w:hAnsi="Times New Roman"/>
      <w:sz w:val="22"/>
    </w:rPr>
  </w:style>
  <w:style w:type="character" w:styleId="af0">
    <w:name w:val="page number"/>
    <w:basedOn w:val="a3"/>
    <w:semiHidden/>
  </w:style>
  <w:style w:type="paragraph" w:customStyle="1" w:styleId="af1">
    <w:name w:val="様式"/>
    <w:basedOn w:val="a0"/>
    <w:pPr>
      <w:spacing w:line="360" w:lineRule="atLeast"/>
    </w:pPr>
    <w:rPr>
      <w:rFonts w:ascii="Mincho" w:hAnsi="Times New Roman"/>
      <w:sz w:val="22"/>
    </w:rPr>
  </w:style>
  <w:style w:type="character" w:styleId="af2">
    <w:name w:val="annotation reference"/>
    <w:uiPriority w:val="99"/>
    <w:rPr>
      <w:sz w:val="18"/>
    </w:rPr>
  </w:style>
  <w:style w:type="paragraph" w:styleId="af3">
    <w:name w:val="annotation text"/>
    <w:basedOn w:val="a0"/>
    <w:link w:val="af4"/>
    <w:uiPriority w:val="99"/>
    <w:pPr>
      <w:jc w:val="left"/>
    </w:pPr>
  </w:style>
  <w:style w:type="character" w:customStyle="1" w:styleId="a7">
    <w:name w:val="フッター (文字)"/>
    <w:link w:val="a6"/>
    <w:uiPriority w:val="99"/>
    <w:rsid w:val="004426CE"/>
    <w:rPr>
      <w:kern w:val="2"/>
      <w:sz w:val="21"/>
    </w:rPr>
  </w:style>
  <w:style w:type="paragraph" w:styleId="af5">
    <w:name w:val="annotation subject"/>
    <w:basedOn w:val="af3"/>
    <w:next w:val="af3"/>
    <w:link w:val="af6"/>
    <w:uiPriority w:val="99"/>
    <w:semiHidden/>
    <w:unhideWhenUsed/>
    <w:rsid w:val="00C23377"/>
    <w:rPr>
      <w:b/>
      <w:bCs/>
    </w:rPr>
  </w:style>
  <w:style w:type="character" w:customStyle="1" w:styleId="af4">
    <w:name w:val="コメント文字列 (文字)"/>
    <w:link w:val="af3"/>
    <w:uiPriority w:val="99"/>
    <w:rsid w:val="00C23377"/>
    <w:rPr>
      <w:kern w:val="2"/>
      <w:sz w:val="21"/>
    </w:rPr>
  </w:style>
  <w:style w:type="character" w:customStyle="1" w:styleId="af6">
    <w:name w:val="コメント内容 (文字)"/>
    <w:link w:val="af5"/>
    <w:uiPriority w:val="99"/>
    <w:semiHidden/>
    <w:rsid w:val="00C23377"/>
    <w:rPr>
      <w:b/>
      <w:bCs/>
      <w:kern w:val="2"/>
      <w:sz w:val="21"/>
    </w:rPr>
  </w:style>
  <w:style w:type="table" w:styleId="af7">
    <w:name w:val="Table Grid"/>
    <w:basedOn w:val="a4"/>
    <w:uiPriority w:val="39"/>
    <w:rsid w:val="0011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0"/>
    <w:link w:val="af9"/>
    <w:uiPriority w:val="34"/>
    <w:qFormat/>
    <w:rsid w:val="0008606C"/>
    <w:pPr>
      <w:ind w:leftChars="400" w:left="840" w:firstLineChars="100" w:firstLine="220"/>
    </w:pPr>
    <w:rPr>
      <w:rFonts w:ascii="ＭＳ Ｐ明朝" w:eastAsia="ＭＳ Ｐ明朝" w:hAnsi="ＭＳ Ｐ明朝"/>
      <w:szCs w:val="24"/>
    </w:rPr>
  </w:style>
  <w:style w:type="character" w:customStyle="1" w:styleId="af9">
    <w:name w:val="リスト段落 (文字)"/>
    <w:link w:val="af8"/>
    <w:uiPriority w:val="34"/>
    <w:rsid w:val="0008606C"/>
    <w:rPr>
      <w:rFonts w:ascii="ＭＳ Ｐ明朝" w:eastAsia="ＭＳ Ｐ明朝" w:hAnsi="ＭＳ Ｐ明朝"/>
      <w:kern w:val="2"/>
      <w:sz w:val="21"/>
      <w:szCs w:val="24"/>
    </w:rPr>
  </w:style>
  <w:style w:type="character" w:customStyle="1" w:styleId="32">
    <w:name w:val="見出し 3 (文字)"/>
    <w:aliases w:val="【小見出し】 (文字)"/>
    <w:link w:val="3"/>
    <w:rsid w:val="0049142E"/>
    <w:rPr>
      <w:rFonts w:ascii="ＭＳ ゴシック" w:eastAsia="ＭＳ ゴシック" w:hAnsi="Arial"/>
      <w:kern w:val="2"/>
      <w:sz w:val="22"/>
    </w:rPr>
  </w:style>
  <w:style w:type="paragraph" w:customStyle="1" w:styleId="afa">
    <w:name w:val="見出し４"/>
    <w:basedOn w:val="a0"/>
    <w:next w:val="a0"/>
    <w:link w:val="afb"/>
    <w:qFormat/>
    <w:rsid w:val="003815F1"/>
    <w:pPr>
      <w:spacing w:beforeLines="50" w:before="50"/>
    </w:pPr>
    <w:rPr>
      <w:rFonts w:ascii="ＭＳ ゴシック" w:eastAsia="ＭＳ ゴシック" w:hAnsi="ＭＳ ゴシック"/>
      <w:bCs/>
      <w:sz w:val="22"/>
      <w:szCs w:val="24"/>
    </w:rPr>
  </w:style>
  <w:style w:type="character" w:customStyle="1" w:styleId="afb">
    <w:name w:val="見出し４ (文字)"/>
    <w:link w:val="afa"/>
    <w:rsid w:val="003815F1"/>
    <w:rPr>
      <w:rFonts w:ascii="ＭＳ ゴシック" w:eastAsia="ＭＳ ゴシック" w:hAnsi="ＭＳ ゴシック"/>
      <w:bCs/>
      <w:kern w:val="2"/>
      <w:sz w:val="22"/>
      <w:szCs w:val="24"/>
    </w:rPr>
  </w:style>
  <w:style w:type="paragraph" w:styleId="afc">
    <w:name w:val="Revision"/>
    <w:hidden/>
    <w:uiPriority w:val="99"/>
    <w:semiHidden/>
    <w:rsid w:val="002E278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1643</Words>
  <Characters>9368</Characters>
  <Application>Microsoft Office Word</Application>
  <DocSecurity>0</DocSecurity>
  <Lines>78</Lines>
  <Paragraphs>21</Paragraphs>
  <ScaleCrop>false</ScaleCrop>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2025-03-06T05:24:00Z</dcterms:created>
  <dcterms:modified xsi:type="dcterms:W3CDTF">2025-05-08T09:24:00Z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0x01010062BF720011D0B945BFCD5AD84E9E2922</vt:lpwstr>
  </property>
</Properties>
</file>